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C521" w14:textId="77777777" w:rsidR="003D1B37" w:rsidRDefault="003D1B37" w:rsidP="003D1B37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1Q. Draw a USE-CASE diagram for Online Voting System using CASE tools </w:t>
      </w:r>
    </w:p>
    <w:p w14:paraId="248C575C" w14:textId="77777777" w:rsidR="003D1B37" w:rsidRDefault="003D1B37" w:rsidP="003D1B37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</w:p>
    <w:p w14:paraId="37002C21" w14:textId="77777777" w:rsidR="003D1B37" w:rsidRDefault="003D1B37" w:rsidP="003D1B3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  <w:u w:val="single"/>
        </w:rPr>
        <w:t>Aim: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 draw a use case diagram for online voting system using case tools.</w:t>
      </w:r>
    </w:p>
    <w:p w14:paraId="1CA9C150" w14:textId="77777777" w:rsidR="003D1B37" w:rsidRDefault="003D1B37" w:rsidP="003D1B3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  <w:u w:val="single"/>
        </w:rPr>
        <w:t>Software Used: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Umbrello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3769CCF1" w14:textId="77777777" w:rsidR="003D1B37" w:rsidRDefault="003D1B37" w:rsidP="003D1B37">
      <w:pPr>
        <w:spacing w:after="0"/>
        <w:rPr>
          <w:rFonts w:ascii="Times New Roman" w:hAnsi="Times New Roman"/>
          <w:b/>
          <w:bCs/>
          <w:i/>
          <w:iCs/>
          <w:sz w:val="20"/>
          <w:szCs w:val="20"/>
          <w:u w:val="single"/>
        </w:rPr>
      </w:pPr>
      <w:r>
        <w:rPr>
          <w:rFonts w:ascii="Times New Roman" w:hAnsi="Times New Roman"/>
          <w:b/>
          <w:bCs/>
          <w:i/>
          <w:iCs/>
          <w:sz w:val="20"/>
          <w:szCs w:val="20"/>
          <w:u w:val="single"/>
        </w:rPr>
        <w:t>Diagram:</w:t>
      </w:r>
    </w:p>
    <w:p w14:paraId="70E7F9D6" w14:textId="77777777" w:rsidR="003D1B37" w:rsidRDefault="003D1B37" w:rsidP="003D1B37">
      <w:pPr>
        <w:spacing w:after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0E68811A" w14:textId="2178DD48" w:rsidR="003D1B37" w:rsidRDefault="003D1B37" w:rsidP="003D1B37">
      <w:pPr>
        <w:spacing w:after="0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E4BF16D" wp14:editId="3D7A8CD0">
            <wp:extent cx="5184140" cy="2913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5A2D8DBF" w14:textId="77777777" w:rsidR="003D1B37" w:rsidRDefault="003D1B37" w:rsidP="003D1B37">
      <w:pPr>
        <w:spacing w:after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20A3C748" w14:textId="77777777" w:rsidR="003D1B37" w:rsidRDefault="003D1B37" w:rsidP="003D1B3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Result: </w:t>
      </w:r>
      <w:r>
        <w:rPr>
          <w:rFonts w:ascii="Times New Roman" w:hAnsi="Times New Roman"/>
          <w:sz w:val="20"/>
          <w:szCs w:val="20"/>
        </w:rPr>
        <w:t>Drawing a use case diagram for online voting system was completed successfully.</w:t>
      </w:r>
    </w:p>
    <w:p w14:paraId="6B3A4FEE" w14:textId="77777777" w:rsidR="002F6C52" w:rsidRDefault="002F6C52"/>
    <w:sectPr w:rsidR="002F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37"/>
    <w:rsid w:val="002F6C52"/>
    <w:rsid w:val="003D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2F45"/>
  <w15:chartTrackingRefBased/>
  <w15:docId w15:val="{A78298ED-BAC6-4268-B534-7A623184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B37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Raghu Chintu</cp:lastModifiedBy>
  <cp:revision>1</cp:revision>
  <dcterms:created xsi:type="dcterms:W3CDTF">2023-01-12T13:57:00Z</dcterms:created>
  <dcterms:modified xsi:type="dcterms:W3CDTF">2023-01-12T14:00:00Z</dcterms:modified>
</cp:coreProperties>
</file>