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13:32:41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12:15:52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16:12:25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12:29:03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11:34:19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13:24:09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12:31:31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12:32:30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12:46:38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12:49:02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11:31:22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12:33:50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15:07:55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12:54:44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12:51:00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11:52:31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13:32:14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12:39:41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12:29:15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12:33:13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12:36:01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13:03:06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12:19:32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11:53:37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</w:t>
      </w:r>
      <w:r>
        <w:rPr>
          <w:rFonts w:ascii="Courier New" w:hAnsi="Courier New" w:cs="Courier New"/>
        </w:rPr>
        <w:t xml:space="preserve">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24740</Words>
  <Characters>141019</Characters>
  <Application>Microsoft Office Word</Application>
  <DocSecurity>0</DocSecurity>
  <Lines>1175</Lines>
  <Paragraphs>330</Paragraphs>
  <ScaleCrop>false</ScaleCrop>
  <Company/>
  <LinksUpToDate>false</LinksUpToDate>
  <CharactersWithSpaces>165429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446</cp:revision>
  <dcterms:created xsi:type="dcterms:W3CDTF">2017-09-08T20:30:00Z</dcterms:created>
  <dcterms:modified xsi:type="dcterms:W3CDTF">2019-05-13T06:49:00Z</dcterms:modified>
</cp:coreProperties>
</file>