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14:49:08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31 15:01:17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  <w:color w:val="404040" w:themeColor="text1" w:themeTint="BF"/>
        </w:rPr>
      </w:pPr>
      <w:r>
        <w:rPr>
          <w:rFonts w:ascii="Courier New" w:hAnsi="Courier New" w:cs="Courier New"/>
          <w:b/>
          <w:color w:val="404040" w:themeColor="text1" w:themeTint="BF"/>
        </w:rPr>
        <w:t>Amount balance</w:t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  <w:t>- 367551.0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14/1/2019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</w:t>
      </w:r>
      <w:r>
        <w:rPr>
          <w:rFonts w:ascii="Courier New" w:hAnsi="Courier New" w:cs="Courier New"/>
        </w:rPr>
        <w:t xml:space="preserve"> 13:26:22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15930</Words>
  <Characters>90804</Characters>
  <Application>Microsoft Office Word</Application>
  <DocSecurity>0</DocSecurity>
  <Lines>756</Lines>
  <Paragraphs>213</Paragraphs>
  <ScaleCrop>false</ScaleCrop>
  <Company/>
  <LinksUpToDate>false</LinksUpToDate>
  <CharactersWithSpaces>106521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310</cp:revision>
  <dcterms:created xsi:type="dcterms:W3CDTF">2017-11-30T19:55:00Z</dcterms:created>
  <dcterms:modified xsi:type="dcterms:W3CDTF">2019-02-16T08:07:00Z</dcterms:modified>
</cp:coreProperties>
</file>