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9D0A" w14:textId="0F344A73" w:rsidR="00400045" w:rsidRPr="00400045" w:rsidRDefault="00400045" w:rsidP="00400045">
      <w:pPr>
        <w:jc w:val="center"/>
        <w:rPr>
          <w:sz w:val="28"/>
          <w:szCs w:val="28"/>
          <w:u w:val="single"/>
        </w:rPr>
      </w:pPr>
      <w:r w:rsidRPr="00400045">
        <w:rPr>
          <w:b/>
          <w:bCs/>
          <w:color w:val="215E99" w:themeColor="text2" w:themeTint="BF"/>
          <w:sz w:val="28"/>
          <w:szCs w:val="28"/>
          <w:u w:val="single"/>
        </w:rPr>
        <w:t>Use case</w:t>
      </w:r>
      <w:r w:rsidRPr="00400045">
        <w:rPr>
          <w:b/>
          <w:bCs/>
          <w:sz w:val="28"/>
          <w:szCs w:val="28"/>
          <w:u w:val="single"/>
        </w:rPr>
        <w:t>:</w:t>
      </w:r>
      <w:r w:rsidRPr="00400045">
        <w:rPr>
          <w:sz w:val="28"/>
          <w:szCs w:val="28"/>
          <w:u w:val="single"/>
        </w:rPr>
        <w:t xml:space="preserve"> </w:t>
      </w:r>
      <w:r w:rsidRPr="00400045">
        <w:rPr>
          <w:b/>
          <w:bCs/>
          <w:color w:val="215E99" w:themeColor="text2" w:themeTint="BF"/>
          <w:sz w:val="28"/>
          <w:szCs w:val="28"/>
          <w:u w:val="single"/>
        </w:rPr>
        <w:t>Gen AI enabled Integrated Platform Environment</w:t>
      </w:r>
    </w:p>
    <w:p w14:paraId="39F8ECD7" w14:textId="2C9C3591" w:rsidR="00D55825" w:rsidRPr="0087445C" w:rsidRDefault="000E3FC8" w:rsidP="0087445C">
      <w:pPr>
        <w:pStyle w:val="NoSpacing"/>
      </w:pPr>
      <w:r w:rsidRPr="0087445C">
        <w:rPr>
          <w:b/>
          <w:bCs/>
        </w:rPr>
        <w:t>PoC Scope</w:t>
      </w:r>
      <w:r w:rsidR="00D55825" w:rsidRPr="0087445C">
        <w:t>:</w:t>
      </w:r>
    </w:p>
    <w:p w14:paraId="1DA2D417" w14:textId="77777777" w:rsidR="00D55825" w:rsidRPr="0087445C" w:rsidRDefault="00D55825" w:rsidP="0087445C">
      <w:pPr>
        <w:pStyle w:val="NoSpacing"/>
      </w:pPr>
      <w:r w:rsidRPr="0087445C">
        <w:t>Leverage Generative AI (Gen AI) within Salesforce to:</w:t>
      </w:r>
    </w:p>
    <w:p w14:paraId="0AAF43FC" w14:textId="77777777" w:rsidR="00D55825" w:rsidRPr="0087445C" w:rsidRDefault="00D55825" w:rsidP="0087445C">
      <w:pPr>
        <w:pStyle w:val="NoSpacing"/>
      </w:pPr>
      <w:r w:rsidRPr="0087445C">
        <w:t>Automate Case Classification &amp; Auto-Response Generation</w:t>
      </w:r>
    </w:p>
    <w:p w14:paraId="00CFD4EC" w14:textId="77777777" w:rsidR="00D55825" w:rsidRPr="0087445C" w:rsidRDefault="00D55825" w:rsidP="0087445C">
      <w:pPr>
        <w:pStyle w:val="NoSpacing"/>
      </w:pPr>
      <w:r w:rsidRPr="0087445C">
        <w:t>Create Knowledge Articles from Resolved Cases</w:t>
      </w:r>
    </w:p>
    <w:p w14:paraId="402801F4" w14:textId="77777777" w:rsidR="00D55825" w:rsidRPr="0087445C" w:rsidRDefault="00D55825" w:rsidP="0087445C">
      <w:pPr>
        <w:pStyle w:val="NoSpacing"/>
      </w:pPr>
      <w:r w:rsidRPr="0087445C">
        <w:t>Build an AI-Powered Chatbot for FAQ and Case Creation</w:t>
      </w:r>
    </w:p>
    <w:p w14:paraId="70BB3841" w14:textId="77777777" w:rsidR="0087445C" w:rsidRPr="0087445C" w:rsidRDefault="0087445C" w:rsidP="0087445C">
      <w:pPr>
        <w:pStyle w:val="NoSpacing"/>
      </w:pPr>
    </w:p>
    <w:p w14:paraId="6965AA26" w14:textId="706FF4B5" w:rsidR="0087445C" w:rsidRDefault="000E3FC8" w:rsidP="000E3FC8">
      <w:r>
        <w:t xml:space="preserve">This solution is implemented in </w:t>
      </w:r>
      <w:r w:rsidRPr="0087445C">
        <w:rPr>
          <w:b/>
          <w:bCs/>
        </w:rPr>
        <w:t>Salesforce Environment</w:t>
      </w:r>
      <w:r>
        <w:t>:</w:t>
      </w:r>
    </w:p>
    <w:p w14:paraId="07A6688E" w14:textId="7BF97E7A" w:rsidR="000E3FC8" w:rsidRDefault="000E3FC8" w:rsidP="000E3FC8">
      <w:r>
        <w:t>Configurations used</w:t>
      </w:r>
    </w:p>
    <w:p w14:paraId="41B514EC" w14:textId="5EDEA3EF" w:rsidR="000E3FC8" w:rsidRDefault="000E3FC8" w:rsidP="000E3FC8">
      <w:pPr>
        <w:pStyle w:val="ListParagraph"/>
        <w:numPr>
          <w:ilvl w:val="0"/>
          <w:numId w:val="14"/>
        </w:numPr>
      </w:pPr>
      <w:r>
        <w:t xml:space="preserve">Remote site setting: </w:t>
      </w:r>
    </w:p>
    <w:p w14:paraId="253D5AAC" w14:textId="11D99190" w:rsidR="000E3FC8" w:rsidRDefault="000E3FC8" w:rsidP="000E3FC8">
      <w:pPr>
        <w:pStyle w:val="ListParagraph"/>
      </w:pPr>
      <w:r w:rsidRPr="000E3FC8">
        <w:t>Remote Site Settings allow your Apex code, API calls, and Visualforce pages to access external websites or services. By default, Salesforce blocks external HTTP requests for security reasons. To enable outbound calls, you must explicitly whitelist external domains via Remote Site Settings.</w:t>
      </w:r>
    </w:p>
    <w:p w14:paraId="548B441E" w14:textId="134FE1C2" w:rsidR="00EF7F3F" w:rsidRDefault="00EF7F3F" w:rsidP="00EF7F3F">
      <w:r>
        <w:tab/>
      </w:r>
      <w:r w:rsidRPr="00EF7F3F">
        <w:drawing>
          <wp:inline distT="0" distB="0" distL="0" distR="0" wp14:anchorId="7A947D41" wp14:editId="2D962625">
            <wp:extent cx="4972744" cy="2467319"/>
            <wp:effectExtent l="0" t="0" r="0" b="9525"/>
            <wp:docPr id="139520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07883" name=""/>
                    <pic:cNvPicPr/>
                  </pic:nvPicPr>
                  <pic:blipFill>
                    <a:blip r:embed="rId5"/>
                    <a:stretch>
                      <a:fillRect/>
                    </a:stretch>
                  </pic:blipFill>
                  <pic:spPr>
                    <a:xfrm>
                      <a:off x="0" y="0"/>
                      <a:ext cx="4972744" cy="2467319"/>
                    </a:xfrm>
                    <a:prstGeom prst="rect">
                      <a:avLst/>
                    </a:prstGeom>
                  </pic:spPr>
                </pic:pic>
              </a:graphicData>
            </a:graphic>
          </wp:inline>
        </w:drawing>
      </w:r>
    </w:p>
    <w:p w14:paraId="3DB347B8" w14:textId="1166FC7F" w:rsidR="002A6CA1" w:rsidRDefault="002A6CA1" w:rsidP="002A6CA1">
      <w:pPr>
        <w:pStyle w:val="ListParagraph"/>
        <w:numPr>
          <w:ilvl w:val="0"/>
          <w:numId w:val="14"/>
        </w:numPr>
      </w:pPr>
      <w:r>
        <w:t>Metadata</w:t>
      </w:r>
    </w:p>
    <w:p w14:paraId="639CA974" w14:textId="0FB2B631" w:rsidR="002A6CA1" w:rsidRDefault="002A6CA1" w:rsidP="002A6CA1">
      <w:pPr>
        <w:pStyle w:val="ListParagraph"/>
      </w:pPr>
      <w:r w:rsidRPr="002A6CA1">
        <w:t>Custom Metadata Types allow you to store and manage metadata (configuration data) in Salesforce, similar to Custom Objects but with advantages like easier deployment and no SOQL limits. They are primarily used for configuration settings, feature toggles, and reusable data across orgs.</w:t>
      </w:r>
    </w:p>
    <w:p w14:paraId="25DC5AB3" w14:textId="06326B4E" w:rsidR="00EF7F3F" w:rsidRPr="0087445C" w:rsidRDefault="00EF7F3F" w:rsidP="002A6CA1">
      <w:pPr>
        <w:pStyle w:val="ListParagraph"/>
      </w:pPr>
      <w:r w:rsidRPr="00EF7F3F">
        <w:lastRenderedPageBreak/>
        <w:drawing>
          <wp:inline distT="0" distB="0" distL="0" distR="0" wp14:anchorId="574B444F" wp14:editId="7D8874A5">
            <wp:extent cx="5229955" cy="3324689"/>
            <wp:effectExtent l="0" t="0" r="8890" b="9525"/>
            <wp:docPr id="2863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672" name=""/>
                    <pic:cNvPicPr/>
                  </pic:nvPicPr>
                  <pic:blipFill>
                    <a:blip r:embed="rId6"/>
                    <a:stretch>
                      <a:fillRect/>
                    </a:stretch>
                  </pic:blipFill>
                  <pic:spPr>
                    <a:xfrm>
                      <a:off x="0" y="0"/>
                      <a:ext cx="5229955" cy="3324689"/>
                    </a:xfrm>
                    <a:prstGeom prst="rect">
                      <a:avLst/>
                    </a:prstGeom>
                  </pic:spPr>
                </pic:pic>
              </a:graphicData>
            </a:graphic>
          </wp:inline>
        </w:drawing>
      </w:r>
    </w:p>
    <w:p w14:paraId="795268AB" w14:textId="77777777" w:rsidR="0087445C" w:rsidRPr="0087445C" w:rsidRDefault="0087445C" w:rsidP="0087445C">
      <w:pPr>
        <w:ind w:left="720"/>
      </w:pPr>
    </w:p>
    <w:p w14:paraId="0656C35D" w14:textId="77777777" w:rsidR="0087445C" w:rsidRPr="0087445C" w:rsidRDefault="00000000" w:rsidP="0087445C">
      <w:pPr>
        <w:pStyle w:val="NoSpacing"/>
      </w:pPr>
      <w:r>
        <w:pict w14:anchorId="2794C71C">
          <v:rect id="_x0000_i1025" style="width:0;height:1.5pt" o:hralign="center" o:hrstd="t" o:hr="t" fillcolor="#a0a0a0" stroked="f"/>
        </w:pict>
      </w:r>
    </w:p>
    <w:p w14:paraId="499186C6" w14:textId="552F131A" w:rsidR="0087445C" w:rsidRPr="0087445C" w:rsidRDefault="0087445C" w:rsidP="0087445C">
      <w:pPr>
        <w:rPr>
          <w:b/>
          <w:bCs/>
        </w:rPr>
      </w:pPr>
      <w:r w:rsidRPr="0087445C">
        <w:rPr>
          <w:b/>
          <w:bCs/>
        </w:rPr>
        <w:t>Configure OpenAI API for AI-Driven Tasks</w:t>
      </w:r>
    </w:p>
    <w:p w14:paraId="6EEC3869" w14:textId="09FC9FB2" w:rsidR="0087445C" w:rsidRDefault="0087445C" w:rsidP="0087445C">
      <w:pPr>
        <w:rPr>
          <w:b/>
          <w:bCs/>
        </w:rPr>
      </w:pPr>
      <w:r w:rsidRPr="0087445C">
        <w:rPr>
          <w:b/>
          <w:bCs/>
        </w:rPr>
        <w:t>Get OpenAI API Key</w:t>
      </w:r>
    </w:p>
    <w:p w14:paraId="3724B368" w14:textId="5CA406F5" w:rsidR="00EF7F3F" w:rsidRDefault="00EF7F3F" w:rsidP="0087445C">
      <w:r w:rsidRPr="00EF7F3F">
        <w:t xml:space="preserve">Using </w:t>
      </w:r>
      <w:r w:rsidRPr="00EF7F3F">
        <w:rPr>
          <w:b/>
          <w:bCs/>
        </w:rPr>
        <w:t>cohere</w:t>
      </w:r>
      <w:r>
        <w:rPr>
          <w:b/>
          <w:bCs/>
        </w:rPr>
        <w:t xml:space="preserve"> NLP </w:t>
      </w:r>
      <w:r>
        <w:t xml:space="preserve">API model to generate the response </w:t>
      </w:r>
    </w:p>
    <w:p w14:paraId="2A34CE92" w14:textId="77777777" w:rsidR="00EF7F3F" w:rsidRDefault="00EF7F3F" w:rsidP="0087445C"/>
    <w:p w14:paraId="6AE093DD" w14:textId="3874BD2A" w:rsidR="00EF7F3F" w:rsidRDefault="00EF7F3F" w:rsidP="00EF7F3F">
      <w:pPr>
        <w:pStyle w:val="ListParagraph"/>
        <w:numPr>
          <w:ilvl w:val="0"/>
          <w:numId w:val="6"/>
        </w:numPr>
      </w:pPr>
      <w:r>
        <w:t>Case classifications and AI Response generation</w:t>
      </w:r>
    </w:p>
    <w:p w14:paraId="59ECBBD0" w14:textId="1549549B" w:rsidR="00EF7F3F" w:rsidRPr="00EF7F3F" w:rsidRDefault="00EF7F3F" w:rsidP="00EF7F3F">
      <w:pPr>
        <w:pStyle w:val="ListParagraph"/>
        <w:rPr>
          <w:lang w:val="en-US"/>
        </w:rPr>
      </w:pPr>
      <w:r w:rsidRPr="00EF7F3F">
        <w:rPr>
          <w:lang w:val="en-US"/>
        </w:rPr>
        <w:t xml:space="preserve"> Based on the case classification and description, the AI model generates a suggested response.</w:t>
      </w:r>
    </w:p>
    <w:p w14:paraId="69EDFFCA" w14:textId="54614225" w:rsidR="00EF7F3F" w:rsidRPr="00EF7F3F" w:rsidRDefault="00EF7F3F" w:rsidP="00EF7F3F">
      <w:pPr>
        <w:pStyle w:val="ListParagraph"/>
        <w:rPr>
          <w:lang w:val="en-US"/>
        </w:rPr>
      </w:pPr>
      <w:r w:rsidRPr="00EF7F3F">
        <w:rPr>
          <w:lang w:val="en-US"/>
        </w:rPr>
        <w:t xml:space="preserve"> This response is stored in a custom field (</w:t>
      </w:r>
      <w:proofErr w:type="spellStart"/>
      <w:r w:rsidRPr="00EF7F3F">
        <w:rPr>
          <w:lang w:val="en-US"/>
        </w:rPr>
        <w:t>AI_Suggested_Response__c</w:t>
      </w:r>
      <w:proofErr w:type="spellEnd"/>
      <w:r w:rsidRPr="00EF7F3F">
        <w:rPr>
          <w:lang w:val="en-US"/>
        </w:rPr>
        <w:t>) on the Case object.</w:t>
      </w:r>
    </w:p>
    <w:p w14:paraId="6A7AD16E" w14:textId="5D5B4464" w:rsidR="00EF7F3F" w:rsidRPr="00EF7F3F" w:rsidRDefault="00EF7F3F" w:rsidP="00EF7F3F">
      <w:pPr>
        <w:pStyle w:val="ListParagraph"/>
        <w:rPr>
          <w:lang w:val="en-US"/>
        </w:rPr>
      </w:pPr>
      <w:r w:rsidRPr="00EF7F3F">
        <w:rPr>
          <w:lang w:val="en-US"/>
        </w:rPr>
        <w:t>The generated response includes:</w:t>
      </w:r>
    </w:p>
    <w:p w14:paraId="04C15C21" w14:textId="77777777" w:rsidR="00EF7F3F" w:rsidRPr="00EF7F3F" w:rsidRDefault="00EF7F3F" w:rsidP="00EF7F3F">
      <w:pPr>
        <w:pStyle w:val="ListParagraph"/>
        <w:numPr>
          <w:ilvl w:val="0"/>
          <w:numId w:val="15"/>
        </w:numPr>
        <w:rPr>
          <w:lang w:val="en-US"/>
        </w:rPr>
      </w:pPr>
      <w:r w:rsidRPr="00EF7F3F">
        <w:rPr>
          <w:b/>
          <w:bCs/>
          <w:lang w:val="en-US"/>
        </w:rPr>
        <w:t>Troubleshooting Steps</w:t>
      </w:r>
    </w:p>
    <w:p w14:paraId="08F81870" w14:textId="77777777" w:rsidR="00EF7F3F" w:rsidRPr="00EF7F3F" w:rsidRDefault="00EF7F3F" w:rsidP="00EF7F3F">
      <w:pPr>
        <w:pStyle w:val="ListParagraph"/>
        <w:numPr>
          <w:ilvl w:val="0"/>
          <w:numId w:val="15"/>
        </w:numPr>
        <w:rPr>
          <w:lang w:val="en-US"/>
        </w:rPr>
      </w:pPr>
      <w:r w:rsidRPr="00EF7F3F">
        <w:rPr>
          <w:b/>
          <w:bCs/>
          <w:lang w:val="en-US"/>
        </w:rPr>
        <w:t>Recommended Solutions</w:t>
      </w:r>
    </w:p>
    <w:p w14:paraId="30CE27E0" w14:textId="77777777" w:rsidR="00EF7F3F" w:rsidRPr="00EF7F3F" w:rsidRDefault="00EF7F3F" w:rsidP="00EF7F3F">
      <w:pPr>
        <w:pStyle w:val="ListParagraph"/>
        <w:numPr>
          <w:ilvl w:val="0"/>
          <w:numId w:val="15"/>
        </w:numPr>
        <w:rPr>
          <w:lang w:val="en-US"/>
        </w:rPr>
      </w:pPr>
      <w:r w:rsidRPr="00EF7F3F">
        <w:rPr>
          <w:b/>
          <w:bCs/>
          <w:lang w:val="en-US"/>
        </w:rPr>
        <w:t>Links to Knowledge Articles (if applicable)</w:t>
      </w:r>
    </w:p>
    <w:p w14:paraId="012955C7" w14:textId="1BEDDD64" w:rsidR="00EF7F3F" w:rsidRDefault="00EF7F3F" w:rsidP="00EF7F3F">
      <w:pPr>
        <w:rPr>
          <w:lang w:val="en-US"/>
        </w:rPr>
      </w:pPr>
      <w:r w:rsidRPr="00BE2413">
        <w:lastRenderedPageBreak/>
        <w:drawing>
          <wp:inline distT="0" distB="0" distL="0" distR="0" wp14:anchorId="0F531847" wp14:editId="0F510472">
            <wp:extent cx="5731510" cy="3208666"/>
            <wp:effectExtent l="0" t="0" r="2540" b="0"/>
            <wp:docPr id="212955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6299" name=""/>
                    <pic:cNvPicPr/>
                  </pic:nvPicPr>
                  <pic:blipFill>
                    <a:blip r:embed="rId7"/>
                    <a:stretch>
                      <a:fillRect/>
                    </a:stretch>
                  </pic:blipFill>
                  <pic:spPr>
                    <a:xfrm>
                      <a:off x="0" y="0"/>
                      <a:ext cx="5731510" cy="3208666"/>
                    </a:xfrm>
                    <a:prstGeom prst="rect">
                      <a:avLst/>
                    </a:prstGeom>
                  </pic:spPr>
                </pic:pic>
              </a:graphicData>
            </a:graphic>
          </wp:inline>
        </w:drawing>
      </w:r>
    </w:p>
    <w:p w14:paraId="3515536C" w14:textId="77777777" w:rsidR="00EF7F3F" w:rsidRDefault="00EF7F3F" w:rsidP="00EF7F3F">
      <w:pPr>
        <w:rPr>
          <w:lang w:val="en-US"/>
        </w:rPr>
      </w:pPr>
    </w:p>
    <w:p w14:paraId="19F79D1B" w14:textId="3A6C14E4" w:rsidR="00EF7F3F" w:rsidRDefault="00EF7F3F" w:rsidP="00EF7F3F">
      <w:pPr>
        <w:rPr>
          <w:lang w:val="en-US"/>
        </w:rPr>
      </w:pPr>
      <w:r>
        <w:rPr>
          <w:lang w:val="en-US"/>
        </w:rPr>
        <w:t>Also, providing an ability to generate additional response/help for any questions</w:t>
      </w:r>
    </w:p>
    <w:p w14:paraId="084DBE02" w14:textId="3E63E5D9" w:rsidR="00EF7F3F" w:rsidRDefault="00EF7F3F" w:rsidP="00EF7F3F">
      <w:pPr>
        <w:rPr>
          <w:lang w:val="en-US"/>
        </w:rPr>
      </w:pPr>
      <w:r w:rsidRPr="00BE2413">
        <w:drawing>
          <wp:inline distT="0" distB="0" distL="0" distR="0" wp14:anchorId="197585B5" wp14:editId="22715B7B">
            <wp:extent cx="5731510" cy="2044606"/>
            <wp:effectExtent l="0" t="0" r="2540" b="0"/>
            <wp:docPr id="82265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51349" name=""/>
                    <pic:cNvPicPr/>
                  </pic:nvPicPr>
                  <pic:blipFill>
                    <a:blip r:embed="rId8"/>
                    <a:stretch>
                      <a:fillRect/>
                    </a:stretch>
                  </pic:blipFill>
                  <pic:spPr>
                    <a:xfrm>
                      <a:off x="0" y="0"/>
                      <a:ext cx="5731510" cy="2044606"/>
                    </a:xfrm>
                    <a:prstGeom prst="rect">
                      <a:avLst/>
                    </a:prstGeom>
                  </pic:spPr>
                </pic:pic>
              </a:graphicData>
            </a:graphic>
          </wp:inline>
        </w:drawing>
      </w:r>
    </w:p>
    <w:p w14:paraId="24580E27" w14:textId="6123A4F0" w:rsidR="00EF7F3F" w:rsidRDefault="00EF7F3F" w:rsidP="00EF7F3F">
      <w:pPr>
        <w:rPr>
          <w:lang w:val="en-US"/>
        </w:rPr>
      </w:pPr>
      <w:r w:rsidRPr="00BE2413">
        <w:lastRenderedPageBreak/>
        <w:drawing>
          <wp:inline distT="0" distB="0" distL="0" distR="0" wp14:anchorId="2F7B82ED" wp14:editId="70FB2E50">
            <wp:extent cx="5731510" cy="4340884"/>
            <wp:effectExtent l="0" t="0" r="2540" b="2540"/>
            <wp:docPr id="12689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2012" name=""/>
                    <pic:cNvPicPr/>
                  </pic:nvPicPr>
                  <pic:blipFill>
                    <a:blip r:embed="rId9"/>
                    <a:stretch>
                      <a:fillRect/>
                    </a:stretch>
                  </pic:blipFill>
                  <pic:spPr>
                    <a:xfrm>
                      <a:off x="0" y="0"/>
                      <a:ext cx="5731510" cy="4340884"/>
                    </a:xfrm>
                    <a:prstGeom prst="rect">
                      <a:avLst/>
                    </a:prstGeom>
                  </pic:spPr>
                </pic:pic>
              </a:graphicData>
            </a:graphic>
          </wp:inline>
        </w:drawing>
      </w:r>
    </w:p>
    <w:p w14:paraId="2175C2FC" w14:textId="77777777" w:rsidR="00EF7F3F" w:rsidRDefault="00EF7F3F" w:rsidP="00EF7F3F">
      <w:pPr>
        <w:rPr>
          <w:lang w:val="en-US"/>
        </w:rPr>
      </w:pPr>
    </w:p>
    <w:p w14:paraId="7256CFD3" w14:textId="0B0A030F" w:rsidR="00EF7F3F" w:rsidRDefault="00EF7F3F" w:rsidP="00EF7F3F">
      <w:pPr>
        <w:rPr>
          <w:lang w:val="en-US"/>
        </w:rPr>
      </w:pPr>
      <w:r>
        <w:rPr>
          <w:lang w:val="en-US"/>
        </w:rPr>
        <w:t>Future enhancement:</w:t>
      </w:r>
    </w:p>
    <w:p w14:paraId="62802FA5" w14:textId="6F07FA78" w:rsidR="00EF7F3F" w:rsidRDefault="00EF7F3F" w:rsidP="00EF7F3F">
      <w:pPr>
        <w:pStyle w:val="ListParagraph"/>
        <w:numPr>
          <w:ilvl w:val="0"/>
          <w:numId w:val="15"/>
        </w:numPr>
        <w:rPr>
          <w:lang w:val="en-US"/>
        </w:rPr>
      </w:pPr>
      <w:r>
        <w:rPr>
          <w:lang w:val="en-US"/>
        </w:rPr>
        <w:t>Email classification</w:t>
      </w:r>
    </w:p>
    <w:p w14:paraId="23FFCE3E" w14:textId="290F160A" w:rsidR="00EF7F3F" w:rsidRPr="00EF7F3F" w:rsidRDefault="00EF7F3F" w:rsidP="00EF7F3F">
      <w:pPr>
        <w:pStyle w:val="ListParagraph"/>
        <w:numPr>
          <w:ilvl w:val="0"/>
          <w:numId w:val="15"/>
        </w:numPr>
        <w:rPr>
          <w:lang w:val="en-US"/>
        </w:rPr>
      </w:pPr>
      <w:r>
        <w:rPr>
          <w:lang w:val="en-US"/>
        </w:rPr>
        <w:t xml:space="preserve">Chat bot to support engineers </w:t>
      </w:r>
    </w:p>
    <w:p w14:paraId="5004B79F" w14:textId="77777777" w:rsidR="00EF7F3F" w:rsidRPr="00EF7F3F" w:rsidRDefault="00EF7F3F" w:rsidP="00EF7F3F">
      <w:pPr>
        <w:pStyle w:val="ListParagraph"/>
      </w:pPr>
    </w:p>
    <w:sectPr w:rsidR="00EF7F3F" w:rsidRPr="00EF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C0B"/>
    <w:multiLevelType w:val="multilevel"/>
    <w:tmpl w:val="3014C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42CD8"/>
    <w:multiLevelType w:val="multilevel"/>
    <w:tmpl w:val="504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F0280"/>
    <w:multiLevelType w:val="multilevel"/>
    <w:tmpl w:val="402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0CC8"/>
    <w:multiLevelType w:val="multilevel"/>
    <w:tmpl w:val="055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10CA4"/>
    <w:multiLevelType w:val="multilevel"/>
    <w:tmpl w:val="400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6F2B"/>
    <w:multiLevelType w:val="multilevel"/>
    <w:tmpl w:val="43D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B4CC3"/>
    <w:multiLevelType w:val="multilevel"/>
    <w:tmpl w:val="2B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96900"/>
    <w:multiLevelType w:val="multilevel"/>
    <w:tmpl w:val="F5C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E3FFE"/>
    <w:multiLevelType w:val="multilevel"/>
    <w:tmpl w:val="87A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A7FCF"/>
    <w:multiLevelType w:val="multilevel"/>
    <w:tmpl w:val="D378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E3720"/>
    <w:multiLevelType w:val="multilevel"/>
    <w:tmpl w:val="EBB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C1F04"/>
    <w:multiLevelType w:val="multilevel"/>
    <w:tmpl w:val="3D5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B39AC"/>
    <w:multiLevelType w:val="hybridMultilevel"/>
    <w:tmpl w:val="3C4693AA"/>
    <w:lvl w:ilvl="0" w:tplc="D16CD1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A0C18"/>
    <w:multiLevelType w:val="multilevel"/>
    <w:tmpl w:val="50A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C4E6C"/>
    <w:multiLevelType w:val="multilevel"/>
    <w:tmpl w:val="999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18598">
    <w:abstractNumId w:val="7"/>
  </w:num>
  <w:num w:numId="2" w16cid:durableId="1315063169">
    <w:abstractNumId w:val="9"/>
  </w:num>
  <w:num w:numId="3" w16cid:durableId="596594817">
    <w:abstractNumId w:val="11"/>
  </w:num>
  <w:num w:numId="4" w16cid:durableId="1410542430">
    <w:abstractNumId w:val="5"/>
  </w:num>
  <w:num w:numId="5" w16cid:durableId="977686868">
    <w:abstractNumId w:val="0"/>
  </w:num>
  <w:num w:numId="6" w16cid:durableId="930819637">
    <w:abstractNumId w:val="8"/>
  </w:num>
  <w:num w:numId="7" w16cid:durableId="1816293916">
    <w:abstractNumId w:val="10"/>
  </w:num>
  <w:num w:numId="8" w16cid:durableId="67457553">
    <w:abstractNumId w:val="1"/>
  </w:num>
  <w:num w:numId="9" w16cid:durableId="1160996921">
    <w:abstractNumId w:val="14"/>
  </w:num>
  <w:num w:numId="10" w16cid:durableId="1844277567">
    <w:abstractNumId w:val="3"/>
  </w:num>
  <w:num w:numId="11" w16cid:durableId="910622842">
    <w:abstractNumId w:val="2"/>
  </w:num>
  <w:num w:numId="12" w16cid:durableId="1410425935">
    <w:abstractNumId w:val="4"/>
  </w:num>
  <w:num w:numId="13" w16cid:durableId="1655141121">
    <w:abstractNumId w:val="13"/>
  </w:num>
  <w:num w:numId="14" w16cid:durableId="1373848062">
    <w:abstractNumId w:val="12"/>
  </w:num>
  <w:num w:numId="15" w16cid:durableId="1684356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45"/>
    <w:rsid w:val="00010257"/>
    <w:rsid w:val="000E3FC8"/>
    <w:rsid w:val="0026326C"/>
    <w:rsid w:val="002A6CA1"/>
    <w:rsid w:val="00400045"/>
    <w:rsid w:val="0046059C"/>
    <w:rsid w:val="004A195A"/>
    <w:rsid w:val="005A2075"/>
    <w:rsid w:val="00693406"/>
    <w:rsid w:val="0078204E"/>
    <w:rsid w:val="0087445C"/>
    <w:rsid w:val="008C35DB"/>
    <w:rsid w:val="009A6F62"/>
    <w:rsid w:val="009D4BDF"/>
    <w:rsid w:val="009E42F0"/>
    <w:rsid w:val="00AD5CA9"/>
    <w:rsid w:val="00D55825"/>
    <w:rsid w:val="00EF7F3F"/>
    <w:rsid w:val="00F45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D5E"/>
  <w15:chartTrackingRefBased/>
  <w15:docId w15:val="{718CA948-8655-43B4-BE81-A96C2D6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045"/>
  </w:style>
  <w:style w:type="paragraph" w:styleId="Heading1">
    <w:name w:val="heading 1"/>
    <w:basedOn w:val="Normal"/>
    <w:next w:val="Normal"/>
    <w:link w:val="Heading1Char"/>
    <w:uiPriority w:val="9"/>
    <w:qFormat/>
    <w:rsid w:val="0040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045"/>
    <w:rPr>
      <w:rFonts w:eastAsiaTheme="majorEastAsia" w:cstheme="majorBidi"/>
      <w:color w:val="272727" w:themeColor="text1" w:themeTint="D8"/>
    </w:rPr>
  </w:style>
  <w:style w:type="paragraph" w:styleId="Title">
    <w:name w:val="Title"/>
    <w:basedOn w:val="Normal"/>
    <w:next w:val="Normal"/>
    <w:link w:val="TitleChar"/>
    <w:uiPriority w:val="10"/>
    <w:qFormat/>
    <w:rsid w:val="0040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045"/>
    <w:pPr>
      <w:spacing w:before="160"/>
      <w:jc w:val="center"/>
    </w:pPr>
    <w:rPr>
      <w:i/>
      <w:iCs/>
      <w:color w:val="404040" w:themeColor="text1" w:themeTint="BF"/>
    </w:rPr>
  </w:style>
  <w:style w:type="character" w:customStyle="1" w:styleId="QuoteChar">
    <w:name w:val="Quote Char"/>
    <w:basedOn w:val="DefaultParagraphFont"/>
    <w:link w:val="Quote"/>
    <w:uiPriority w:val="29"/>
    <w:rsid w:val="00400045"/>
    <w:rPr>
      <w:i/>
      <w:iCs/>
      <w:color w:val="404040" w:themeColor="text1" w:themeTint="BF"/>
    </w:rPr>
  </w:style>
  <w:style w:type="paragraph" w:styleId="ListParagraph">
    <w:name w:val="List Paragraph"/>
    <w:basedOn w:val="Normal"/>
    <w:uiPriority w:val="34"/>
    <w:qFormat/>
    <w:rsid w:val="00400045"/>
    <w:pPr>
      <w:ind w:left="720"/>
      <w:contextualSpacing/>
    </w:pPr>
  </w:style>
  <w:style w:type="character" w:styleId="IntenseEmphasis">
    <w:name w:val="Intense Emphasis"/>
    <w:basedOn w:val="DefaultParagraphFont"/>
    <w:uiPriority w:val="21"/>
    <w:qFormat/>
    <w:rsid w:val="00400045"/>
    <w:rPr>
      <w:i/>
      <w:iCs/>
      <w:color w:val="0F4761" w:themeColor="accent1" w:themeShade="BF"/>
    </w:rPr>
  </w:style>
  <w:style w:type="paragraph" w:styleId="IntenseQuote">
    <w:name w:val="Intense Quote"/>
    <w:basedOn w:val="Normal"/>
    <w:next w:val="Normal"/>
    <w:link w:val="IntenseQuoteChar"/>
    <w:uiPriority w:val="30"/>
    <w:qFormat/>
    <w:rsid w:val="0040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045"/>
    <w:rPr>
      <w:i/>
      <w:iCs/>
      <w:color w:val="0F4761" w:themeColor="accent1" w:themeShade="BF"/>
    </w:rPr>
  </w:style>
  <w:style w:type="character" w:styleId="IntenseReference">
    <w:name w:val="Intense Reference"/>
    <w:basedOn w:val="DefaultParagraphFont"/>
    <w:uiPriority w:val="32"/>
    <w:qFormat/>
    <w:rsid w:val="00400045"/>
    <w:rPr>
      <w:b/>
      <w:bCs/>
      <w:smallCaps/>
      <w:color w:val="0F4761" w:themeColor="accent1" w:themeShade="BF"/>
      <w:spacing w:val="5"/>
    </w:rPr>
  </w:style>
  <w:style w:type="character" w:styleId="Hyperlink">
    <w:name w:val="Hyperlink"/>
    <w:basedOn w:val="DefaultParagraphFont"/>
    <w:uiPriority w:val="99"/>
    <w:unhideWhenUsed/>
    <w:rsid w:val="0087445C"/>
    <w:rPr>
      <w:color w:val="467886" w:themeColor="hyperlink"/>
      <w:u w:val="single"/>
    </w:rPr>
  </w:style>
  <w:style w:type="character" w:styleId="UnresolvedMention">
    <w:name w:val="Unresolved Mention"/>
    <w:basedOn w:val="DefaultParagraphFont"/>
    <w:uiPriority w:val="99"/>
    <w:semiHidden/>
    <w:unhideWhenUsed/>
    <w:rsid w:val="0087445C"/>
    <w:rPr>
      <w:color w:val="605E5C"/>
      <w:shd w:val="clear" w:color="auto" w:fill="E1DFDD"/>
    </w:rPr>
  </w:style>
  <w:style w:type="paragraph" w:styleId="NoSpacing">
    <w:name w:val="No Spacing"/>
    <w:uiPriority w:val="1"/>
    <w:qFormat/>
    <w:rsid w:val="00874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95342">
          <w:marLeft w:val="0"/>
          <w:marRight w:val="0"/>
          <w:marTop w:val="0"/>
          <w:marBottom w:val="0"/>
          <w:divBdr>
            <w:top w:val="none" w:sz="0" w:space="0" w:color="auto"/>
            <w:left w:val="none" w:sz="0" w:space="0" w:color="auto"/>
            <w:bottom w:val="none" w:sz="0" w:space="0" w:color="auto"/>
            <w:right w:val="none" w:sz="0" w:space="0" w:color="auto"/>
          </w:divBdr>
          <w:divsChild>
            <w:div w:id="307904912">
              <w:marLeft w:val="0"/>
              <w:marRight w:val="0"/>
              <w:marTop w:val="0"/>
              <w:marBottom w:val="0"/>
              <w:divBdr>
                <w:top w:val="none" w:sz="0" w:space="0" w:color="auto"/>
                <w:left w:val="none" w:sz="0" w:space="0" w:color="auto"/>
                <w:bottom w:val="none" w:sz="0" w:space="0" w:color="auto"/>
                <w:right w:val="none" w:sz="0" w:space="0" w:color="auto"/>
              </w:divBdr>
            </w:div>
            <w:div w:id="1087846180">
              <w:marLeft w:val="0"/>
              <w:marRight w:val="0"/>
              <w:marTop w:val="0"/>
              <w:marBottom w:val="0"/>
              <w:divBdr>
                <w:top w:val="none" w:sz="0" w:space="0" w:color="auto"/>
                <w:left w:val="none" w:sz="0" w:space="0" w:color="auto"/>
                <w:bottom w:val="none" w:sz="0" w:space="0" w:color="auto"/>
                <w:right w:val="none" w:sz="0" w:space="0" w:color="auto"/>
              </w:divBdr>
              <w:divsChild>
                <w:div w:id="1843468261">
                  <w:marLeft w:val="0"/>
                  <w:marRight w:val="0"/>
                  <w:marTop w:val="0"/>
                  <w:marBottom w:val="0"/>
                  <w:divBdr>
                    <w:top w:val="none" w:sz="0" w:space="0" w:color="auto"/>
                    <w:left w:val="none" w:sz="0" w:space="0" w:color="auto"/>
                    <w:bottom w:val="none" w:sz="0" w:space="0" w:color="auto"/>
                    <w:right w:val="none" w:sz="0" w:space="0" w:color="auto"/>
                  </w:divBdr>
                  <w:divsChild>
                    <w:div w:id="15558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0507">
      <w:bodyDiv w:val="1"/>
      <w:marLeft w:val="0"/>
      <w:marRight w:val="0"/>
      <w:marTop w:val="0"/>
      <w:marBottom w:val="0"/>
      <w:divBdr>
        <w:top w:val="none" w:sz="0" w:space="0" w:color="auto"/>
        <w:left w:val="none" w:sz="0" w:space="0" w:color="auto"/>
        <w:bottom w:val="none" w:sz="0" w:space="0" w:color="auto"/>
        <w:right w:val="none" w:sz="0" w:space="0" w:color="auto"/>
      </w:divBdr>
    </w:div>
    <w:div w:id="311912682">
      <w:bodyDiv w:val="1"/>
      <w:marLeft w:val="0"/>
      <w:marRight w:val="0"/>
      <w:marTop w:val="0"/>
      <w:marBottom w:val="0"/>
      <w:divBdr>
        <w:top w:val="none" w:sz="0" w:space="0" w:color="auto"/>
        <w:left w:val="none" w:sz="0" w:space="0" w:color="auto"/>
        <w:bottom w:val="none" w:sz="0" w:space="0" w:color="auto"/>
        <w:right w:val="none" w:sz="0" w:space="0" w:color="auto"/>
      </w:divBdr>
    </w:div>
    <w:div w:id="460810897">
      <w:bodyDiv w:val="1"/>
      <w:marLeft w:val="0"/>
      <w:marRight w:val="0"/>
      <w:marTop w:val="0"/>
      <w:marBottom w:val="0"/>
      <w:divBdr>
        <w:top w:val="none" w:sz="0" w:space="0" w:color="auto"/>
        <w:left w:val="none" w:sz="0" w:space="0" w:color="auto"/>
        <w:bottom w:val="none" w:sz="0" w:space="0" w:color="auto"/>
        <w:right w:val="none" w:sz="0" w:space="0" w:color="auto"/>
      </w:divBdr>
    </w:div>
    <w:div w:id="530454142">
      <w:bodyDiv w:val="1"/>
      <w:marLeft w:val="0"/>
      <w:marRight w:val="0"/>
      <w:marTop w:val="0"/>
      <w:marBottom w:val="0"/>
      <w:divBdr>
        <w:top w:val="none" w:sz="0" w:space="0" w:color="auto"/>
        <w:left w:val="none" w:sz="0" w:space="0" w:color="auto"/>
        <w:bottom w:val="none" w:sz="0" w:space="0" w:color="auto"/>
        <w:right w:val="none" w:sz="0" w:space="0" w:color="auto"/>
      </w:divBdr>
    </w:div>
    <w:div w:id="544296706">
      <w:bodyDiv w:val="1"/>
      <w:marLeft w:val="0"/>
      <w:marRight w:val="0"/>
      <w:marTop w:val="0"/>
      <w:marBottom w:val="0"/>
      <w:divBdr>
        <w:top w:val="none" w:sz="0" w:space="0" w:color="auto"/>
        <w:left w:val="none" w:sz="0" w:space="0" w:color="auto"/>
        <w:bottom w:val="none" w:sz="0" w:space="0" w:color="auto"/>
        <w:right w:val="none" w:sz="0" w:space="0" w:color="auto"/>
      </w:divBdr>
    </w:div>
    <w:div w:id="602109701">
      <w:bodyDiv w:val="1"/>
      <w:marLeft w:val="0"/>
      <w:marRight w:val="0"/>
      <w:marTop w:val="0"/>
      <w:marBottom w:val="0"/>
      <w:divBdr>
        <w:top w:val="none" w:sz="0" w:space="0" w:color="auto"/>
        <w:left w:val="none" w:sz="0" w:space="0" w:color="auto"/>
        <w:bottom w:val="none" w:sz="0" w:space="0" w:color="auto"/>
        <w:right w:val="none" w:sz="0" w:space="0" w:color="auto"/>
      </w:divBdr>
      <w:divsChild>
        <w:div w:id="386957098">
          <w:marLeft w:val="0"/>
          <w:marRight w:val="0"/>
          <w:marTop w:val="0"/>
          <w:marBottom w:val="0"/>
          <w:divBdr>
            <w:top w:val="none" w:sz="0" w:space="0" w:color="auto"/>
            <w:left w:val="none" w:sz="0" w:space="0" w:color="auto"/>
            <w:bottom w:val="none" w:sz="0" w:space="0" w:color="auto"/>
            <w:right w:val="none" w:sz="0" w:space="0" w:color="auto"/>
          </w:divBdr>
          <w:divsChild>
            <w:div w:id="1968925001">
              <w:marLeft w:val="0"/>
              <w:marRight w:val="0"/>
              <w:marTop w:val="0"/>
              <w:marBottom w:val="0"/>
              <w:divBdr>
                <w:top w:val="none" w:sz="0" w:space="0" w:color="auto"/>
                <w:left w:val="none" w:sz="0" w:space="0" w:color="auto"/>
                <w:bottom w:val="none" w:sz="0" w:space="0" w:color="auto"/>
                <w:right w:val="none" w:sz="0" w:space="0" w:color="auto"/>
              </w:divBdr>
            </w:div>
            <w:div w:id="1192918149">
              <w:marLeft w:val="0"/>
              <w:marRight w:val="0"/>
              <w:marTop w:val="0"/>
              <w:marBottom w:val="0"/>
              <w:divBdr>
                <w:top w:val="none" w:sz="0" w:space="0" w:color="auto"/>
                <w:left w:val="none" w:sz="0" w:space="0" w:color="auto"/>
                <w:bottom w:val="none" w:sz="0" w:space="0" w:color="auto"/>
                <w:right w:val="none" w:sz="0" w:space="0" w:color="auto"/>
              </w:divBdr>
              <w:divsChild>
                <w:div w:id="414595792">
                  <w:marLeft w:val="0"/>
                  <w:marRight w:val="0"/>
                  <w:marTop w:val="0"/>
                  <w:marBottom w:val="0"/>
                  <w:divBdr>
                    <w:top w:val="none" w:sz="0" w:space="0" w:color="auto"/>
                    <w:left w:val="none" w:sz="0" w:space="0" w:color="auto"/>
                    <w:bottom w:val="none" w:sz="0" w:space="0" w:color="auto"/>
                    <w:right w:val="none" w:sz="0" w:space="0" w:color="auto"/>
                  </w:divBdr>
                  <w:divsChild>
                    <w:div w:id="829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42627">
      <w:bodyDiv w:val="1"/>
      <w:marLeft w:val="0"/>
      <w:marRight w:val="0"/>
      <w:marTop w:val="0"/>
      <w:marBottom w:val="0"/>
      <w:divBdr>
        <w:top w:val="none" w:sz="0" w:space="0" w:color="auto"/>
        <w:left w:val="none" w:sz="0" w:space="0" w:color="auto"/>
        <w:bottom w:val="none" w:sz="0" w:space="0" w:color="auto"/>
        <w:right w:val="none" w:sz="0" w:space="0" w:color="auto"/>
      </w:divBdr>
    </w:div>
    <w:div w:id="620915751">
      <w:bodyDiv w:val="1"/>
      <w:marLeft w:val="0"/>
      <w:marRight w:val="0"/>
      <w:marTop w:val="0"/>
      <w:marBottom w:val="0"/>
      <w:divBdr>
        <w:top w:val="none" w:sz="0" w:space="0" w:color="auto"/>
        <w:left w:val="none" w:sz="0" w:space="0" w:color="auto"/>
        <w:bottom w:val="none" w:sz="0" w:space="0" w:color="auto"/>
        <w:right w:val="none" w:sz="0" w:space="0" w:color="auto"/>
      </w:divBdr>
    </w:div>
    <w:div w:id="656418271">
      <w:bodyDiv w:val="1"/>
      <w:marLeft w:val="0"/>
      <w:marRight w:val="0"/>
      <w:marTop w:val="0"/>
      <w:marBottom w:val="0"/>
      <w:divBdr>
        <w:top w:val="none" w:sz="0" w:space="0" w:color="auto"/>
        <w:left w:val="none" w:sz="0" w:space="0" w:color="auto"/>
        <w:bottom w:val="none" w:sz="0" w:space="0" w:color="auto"/>
        <w:right w:val="none" w:sz="0" w:space="0" w:color="auto"/>
      </w:divBdr>
    </w:div>
    <w:div w:id="734664382">
      <w:bodyDiv w:val="1"/>
      <w:marLeft w:val="0"/>
      <w:marRight w:val="0"/>
      <w:marTop w:val="0"/>
      <w:marBottom w:val="0"/>
      <w:divBdr>
        <w:top w:val="none" w:sz="0" w:space="0" w:color="auto"/>
        <w:left w:val="none" w:sz="0" w:space="0" w:color="auto"/>
        <w:bottom w:val="none" w:sz="0" w:space="0" w:color="auto"/>
        <w:right w:val="none" w:sz="0" w:space="0" w:color="auto"/>
      </w:divBdr>
    </w:div>
    <w:div w:id="739408537">
      <w:bodyDiv w:val="1"/>
      <w:marLeft w:val="0"/>
      <w:marRight w:val="0"/>
      <w:marTop w:val="0"/>
      <w:marBottom w:val="0"/>
      <w:divBdr>
        <w:top w:val="none" w:sz="0" w:space="0" w:color="auto"/>
        <w:left w:val="none" w:sz="0" w:space="0" w:color="auto"/>
        <w:bottom w:val="none" w:sz="0" w:space="0" w:color="auto"/>
        <w:right w:val="none" w:sz="0" w:space="0" w:color="auto"/>
      </w:divBdr>
    </w:div>
    <w:div w:id="855508590">
      <w:bodyDiv w:val="1"/>
      <w:marLeft w:val="0"/>
      <w:marRight w:val="0"/>
      <w:marTop w:val="0"/>
      <w:marBottom w:val="0"/>
      <w:divBdr>
        <w:top w:val="none" w:sz="0" w:space="0" w:color="auto"/>
        <w:left w:val="none" w:sz="0" w:space="0" w:color="auto"/>
        <w:bottom w:val="none" w:sz="0" w:space="0" w:color="auto"/>
        <w:right w:val="none" w:sz="0" w:space="0" w:color="auto"/>
      </w:divBdr>
    </w:div>
    <w:div w:id="959645941">
      <w:bodyDiv w:val="1"/>
      <w:marLeft w:val="0"/>
      <w:marRight w:val="0"/>
      <w:marTop w:val="0"/>
      <w:marBottom w:val="0"/>
      <w:divBdr>
        <w:top w:val="none" w:sz="0" w:space="0" w:color="auto"/>
        <w:left w:val="none" w:sz="0" w:space="0" w:color="auto"/>
        <w:bottom w:val="none" w:sz="0" w:space="0" w:color="auto"/>
        <w:right w:val="none" w:sz="0" w:space="0" w:color="auto"/>
      </w:divBdr>
    </w:div>
    <w:div w:id="971517653">
      <w:bodyDiv w:val="1"/>
      <w:marLeft w:val="0"/>
      <w:marRight w:val="0"/>
      <w:marTop w:val="0"/>
      <w:marBottom w:val="0"/>
      <w:divBdr>
        <w:top w:val="none" w:sz="0" w:space="0" w:color="auto"/>
        <w:left w:val="none" w:sz="0" w:space="0" w:color="auto"/>
        <w:bottom w:val="none" w:sz="0" w:space="0" w:color="auto"/>
        <w:right w:val="none" w:sz="0" w:space="0" w:color="auto"/>
      </w:divBdr>
      <w:divsChild>
        <w:div w:id="2025980656">
          <w:marLeft w:val="0"/>
          <w:marRight w:val="0"/>
          <w:marTop w:val="0"/>
          <w:marBottom w:val="0"/>
          <w:divBdr>
            <w:top w:val="none" w:sz="0" w:space="0" w:color="auto"/>
            <w:left w:val="none" w:sz="0" w:space="0" w:color="auto"/>
            <w:bottom w:val="none" w:sz="0" w:space="0" w:color="auto"/>
            <w:right w:val="none" w:sz="0" w:space="0" w:color="auto"/>
          </w:divBdr>
          <w:divsChild>
            <w:div w:id="58093579">
              <w:marLeft w:val="0"/>
              <w:marRight w:val="0"/>
              <w:marTop w:val="0"/>
              <w:marBottom w:val="0"/>
              <w:divBdr>
                <w:top w:val="none" w:sz="0" w:space="0" w:color="auto"/>
                <w:left w:val="none" w:sz="0" w:space="0" w:color="auto"/>
                <w:bottom w:val="none" w:sz="0" w:space="0" w:color="auto"/>
                <w:right w:val="none" w:sz="0" w:space="0" w:color="auto"/>
              </w:divBdr>
            </w:div>
            <w:div w:id="1830559052">
              <w:marLeft w:val="0"/>
              <w:marRight w:val="0"/>
              <w:marTop w:val="0"/>
              <w:marBottom w:val="0"/>
              <w:divBdr>
                <w:top w:val="none" w:sz="0" w:space="0" w:color="auto"/>
                <w:left w:val="none" w:sz="0" w:space="0" w:color="auto"/>
                <w:bottom w:val="none" w:sz="0" w:space="0" w:color="auto"/>
                <w:right w:val="none" w:sz="0" w:space="0" w:color="auto"/>
              </w:divBdr>
              <w:divsChild>
                <w:div w:id="1436175401">
                  <w:marLeft w:val="0"/>
                  <w:marRight w:val="0"/>
                  <w:marTop w:val="0"/>
                  <w:marBottom w:val="0"/>
                  <w:divBdr>
                    <w:top w:val="none" w:sz="0" w:space="0" w:color="auto"/>
                    <w:left w:val="none" w:sz="0" w:space="0" w:color="auto"/>
                    <w:bottom w:val="none" w:sz="0" w:space="0" w:color="auto"/>
                    <w:right w:val="none" w:sz="0" w:space="0" w:color="auto"/>
                  </w:divBdr>
                  <w:divsChild>
                    <w:div w:id="19495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6230">
      <w:bodyDiv w:val="1"/>
      <w:marLeft w:val="0"/>
      <w:marRight w:val="0"/>
      <w:marTop w:val="0"/>
      <w:marBottom w:val="0"/>
      <w:divBdr>
        <w:top w:val="none" w:sz="0" w:space="0" w:color="auto"/>
        <w:left w:val="none" w:sz="0" w:space="0" w:color="auto"/>
        <w:bottom w:val="none" w:sz="0" w:space="0" w:color="auto"/>
        <w:right w:val="none" w:sz="0" w:space="0" w:color="auto"/>
      </w:divBdr>
    </w:div>
    <w:div w:id="1184980786">
      <w:bodyDiv w:val="1"/>
      <w:marLeft w:val="0"/>
      <w:marRight w:val="0"/>
      <w:marTop w:val="0"/>
      <w:marBottom w:val="0"/>
      <w:divBdr>
        <w:top w:val="none" w:sz="0" w:space="0" w:color="auto"/>
        <w:left w:val="none" w:sz="0" w:space="0" w:color="auto"/>
        <w:bottom w:val="none" w:sz="0" w:space="0" w:color="auto"/>
        <w:right w:val="none" w:sz="0" w:space="0" w:color="auto"/>
      </w:divBdr>
    </w:div>
    <w:div w:id="1227911397">
      <w:bodyDiv w:val="1"/>
      <w:marLeft w:val="0"/>
      <w:marRight w:val="0"/>
      <w:marTop w:val="0"/>
      <w:marBottom w:val="0"/>
      <w:divBdr>
        <w:top w:val="none" w:sz="0" w:space="0" w:color="auto"/>
        <w:left w:val="none" w:sz="0" w:space="0" w:color="auto"/>
        <w:bottom w:val="none" w:sz="0" w:space="0" w:color="auto"/>
        <w:right w:val="none" w:sz="0" w:space="0" w:color="auto"/>
      </w:divBdr>
    </w:div>
    <w:div w:id="1360469314">
      <w:bodyDiv w:val="1"/>
      <w:marLeft w:val="0"/>
      <w:marRight w:val="0"/>
      <w:marTop w:val="0"/>
      <w:marBottom w:val="0"/>
      <w:divBdr>
        <w:top w:val="none" w:sz="0" w:space="0" w:color="auto"/>
        <w:left w:val="none" w:sz="0" w:space="0" w:color="auto"/>
        <w:bottom w:val="none" w:sz="0" w:space="0" w:color="auto"/>
        <w:right w:val="none" w:sz="0" w:space="0" w:color="auto"/>
      </w:divBdr>
    </w:div>
    <w:div w:id="1708752052">
      <w:bodyDiv w:val="1"/>
      <w:marLeft w:val="0"/>
      <w:marRight w:val="0"/>
      <w:marTop w:val="0"/>
      <w:marBottom w:val="0"/>
      <w:divBdr>
        <w:top w:val="none" w:sz="0" w:space="0" w:color="auto"/>
        <w:left w:val="none" w:sz="0" w:space="0" w:color="auto"/>
        <w:bottom w:val="none" w:sz="0" w:space="0" w:color="auto"/>
        <w:right w:val="none" w:sz="0" w:space="0" w:color="auto"/>
      </w:divBdr>
    </w:div>
    <w:div w:id="1811089582">
      <w:bodyDiv w:val="1"/>
      <w:marLeft w:val="0"/>
      <w:marRight w:val="0"/>
      <w:marTop w:val="0"/>
      <w:marBottom w:val="0"/>
      <w:divBdr>
        <w:top w:val="none" w:sz="0" w:space="0" w:color="auto"/>
        <w:left w:val="none" w:sz="0" w:space="0" w:color="auto"/>
        <w:bottom w:val="none" w:sz="0" w:space="0" w:color="auto"/>
        <w:right w:val="none" w:sz="0" w:space="0" w:color="auto"/>
      </w:divBdr>
    </w:div>
    <w:div w:id="1960641220">
      <w:bodyDiv w:val="1"/>
      <w:marLeft w:val="0"/>
      <w:marRight w:val="0"/>
      <w:marTop w:val="0"/>
      <w:marBottom w:val="0"/>
      <w:divBdr>
        <w:top w:val="none" w:sz="0" w:space="0" w:color="auto"/>
        <w:left w:val="none" w:sz="0" w:space="0" w:color="auto"/>
        <w:bottom w:val="none" w:sz="0" w:space="0" w:color="auto"/>
        <w:right w:val="none" w:sz="0" w:space="0" w:color="auto"/>
      </w:divBdr>
    </w:div>
    <w:div w:id="1968848310">
      <w:bodyDiv w:val="1"/>
      <w:marLeft w:val="0"/>
      <w:marRight w:val="0"/>
      <w:marTop w:val="0"/>
      <w:marBottom w:val="0"/>
      <w:divBdr>
        <w:top w:val="none" w:sz="0" w:space="0" w:color="auto"/>
        <w:left w:val="none" w:sz="0" w:space="0" w:color="auto"/>
        <w:bottom w:val="none" w:sz="0" w:space="0" w:color="auto"/>
        <w:right w:val="none" w:sz="0" w:space="0" w:color="auto"/>
      </w:divBdr>
    </w:div>
    <w:div w:id="2026855861">
      <w:bodyDiv w:val="1"/>
      <w:marLeft w:val="0"/>
      <w:marRight w:val="0"/>
      <w:marTop w:val="0"/>
      <w:marBottom w:val="0"/>
      <w:divBdr>
        <w:top w:val="none" w:sz="0" w:space="0" w:color="auto"/>
        <w:left w:val="none" w:sz="0" w:space="0" w:color="auto"/>
        <w:bottom w:val="none" w:sz="0" w:space="0" w:color="auto"/>
        <w:right w:val="none" w:sz="0" w:space="0" w:color="auto"/>
      </w:divBdr>
    </w:div>
    <w:div w:id="2035105532">
      <w:bodyDiv w:val="1"/>
      <w:marLeft w:val="0"/>
      <w:marRight w:val="0"/>
      <w:marTop w:val="0"/>
      <w:marBottom w:val="0"/>
      <w:divBdr>
        <w:top w:val="none" w:sz="0" w:space="0" w:color="auto"/>
        <w:left w:val="none" w:sz="0" w:space="0" w:color="auto"/>
        <w:bottom w:val="none" w:sz="0" w:space="0" w:color="auto"/>
        <w:right w:val="none" w:sz="0" w:space="0" w:color="auto"/>
      </w:divBdr>
      <w:divsChild>
        <w:div w:id="1062828691">
          <w:marLeft w:val="0"/>
          <w:marRight w:val="0"/>
          <w:marTop w:val="0"/>
          <w:marBottom w:val="0"/>
          <w:divBdr>
            <w:top w:val="none" w:sz="0" w:space="0" w:color="auto"/>
            <w:left w:val="none" w:sz="0" w:space="0" w:color="auto"/>
            <w:bottom w:val="none" w:sz="0" w:space="0" w:color="auto"/>
            <w:right w:val="none" w:sz="0" w:space="0" w:color="auto"/>
          </w:divBdr>
          <w:divsChild>
            <w:div w:id="542520739">
              <w:marLeft w:val="0"/>
              <w:marRight w:val="0"/>
              <w:marTop w:val="0"/>
              <w:marBottom w:val="0"/>
              <w:divBdr>
                <w:top w:val="none" w:sz="0" w:space="0" w:color="auto"/>
                <w:left w:val="none" w:sz="0" w:space="0" w:color="auto"/>
                <w:bottom w:val="none" w:sz="0" w:space="0" w:color="auto"/>
                <w:right w:val="none" w:sz="0" w:space="0" w:color="auto"/>
              </w:divBdr>
            </w:div>
            <w:div w:id="484857586">
              <w:marLeft w:val="0"/>
              <w:marRight w:val="0"/>
              <w:marTop w:val="0"/>
              <w:marBottom w:val="0"/>
              <w:divBdr>
                <w:top w:val="none" w:sz="0" w:space="0" w:color="auto"/>
                <w:left w:val="none" w:sz="0" w:space="0" w:color="auto"/>
                <w:bottom w:val="none" w:sz="0" w:space="0" w:color="auto"/>
                <w:right w:val="none" w:sz="0" w:space="0" w:color="auto"/>
              </w:divBdr>
              <w:divsChild>
                <w:div w:id="1825312076">
                  <w:marLeft w:val="0"/>
                  <w:marRight w:val="0"/>
                  <w:marTop w:val="0"/>
                  <w:marBottom w:val="0"/>
                  <w:divBdr>
                    <w:top w:val="none" w:sz="0" w:space="0" w:color="auto"/>
                    <w:left w:val="none" w:sz="0" w:space="0" w:color="auto"/>
                    <w:bottom w:val="none" w:sz="0" w:space="0" w:color="auto"/>
                    <w:right w:val="none" w:sz="0" w:space="0" w:color="auto"/>
                  </w:divBdr>
                  <w:divsChild>
                    <w:div w:id="1452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858">
      <w:bodyDiv w:val="1"/>
      <w:marLeft w:val="0"/>
      <w:marRight w:val="0"/>
      <w:marTop w:val="0"/>
      <w:marBottom w:val="0"/>
      <w:divBdr>
        <w:top w:val="none" w:sz="0" w:space="0" w:color="auto"/>
        <w:left w:val="none" w:sz="0" w:space="0" w:color="auto"/>
        <w:bottom w:val="none" w:sz="0" w:space="0" w:color="auto"/>
        <w:right w:val="none" w:sz="0" w:space="0" w:color="auto"/>
      </w:divBdr>
    </w:div>
    <w:div w:id="20917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M</dc:creator>
  <cp:keywords/>
  <dc:description/>
  <cp:lastModifiedBy>Raghavendra K S</cp:lastModifiedBy>
  <cp:revision>13</cp:revision>
  <dcterms:created xsi:type="dcterms:W3CDTF">2025-03-25T07:06:00Z</dcterms:created>
  <dcterms:modified xsi:type="dcterms:W3CDTF">2025-03-27T03:39:00Z</dcterms:modified>
</cp:coreProperties>
</file>