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40"/>
          <w:shd w:fill="auto" w:val="clear"/>
        </w:rPr>
        <w:t xml:space="preserve">linux commands(ubuntu 20.4)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* ls ---&gt;list the all file and folders in that location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*ls -a --&gt; list all files and folder with hidden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*ls /  --&gt;list all files and folders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*ls -l  --&gt;gives the information about who are all accessing my linux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*if go to others folder then you create file or folder or edit file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use sudo ---&gt;sudo means super power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example --&gt; sudo nano hello.txt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creating the file called hello.txt  , nano is poweful editot like visualcode in windows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*sudo bash ---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&gt; switching to root user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root user have all the power to make any changes across the instance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*tmux  ----&gt; It allows multiple terminal sessions to be accessed simultaneously in a single window. It is useful for running more than one command-line program at the same time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* tmux new -s name-of-session --&gt;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You can also give a name to your session by running: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* you can create multiple windows within the single session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*what ever you do in other window, it upated across the instance automatically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