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Plagiarism Detection Engine for Academic Submissions</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lang w:val="en-IN"/>
        </w:rPr>
        <w:t>Raghuram Reddy (2520090024)</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Prem Manikanta (2520090045)</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14                  </w:t>
      </w:r>
    </w:p>
    <w:p w14:paraId="77542E99" w14:textId="77777777"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13 </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K Chandusha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Assistant Professor, CS&amp;IT</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DEPARTMENT OF 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The Mini Project Report entitled “</w:t>
      </w:r>
      <w:r>
        <w:rPr>
          <w:rFonts w:ascii="Times New Roman" w:eastAsia="Times New Roman" w:hAnsi="Times New Roman" w:cs="Times New Roman"/>
          <w:b/>
          <w:bCs/>
          <w:color w:val="000000"/>
          <w:kern w:val="0"/>
          <w:sz w:val="24"/>
          <w:szCs w:val="24"/>
          <w14:ligatures w14:val="none"/>
        </w:rPr>
        <w:t>Plagiarism Detection Engine for Academic Submissions”</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bCs/>
          <w:color w:val="000000"/>
          <w:kern w:val="0"/>
          <w:sz w:val="24"/>
          <w:szCs w:val="24"/>
          <w14:ligatures w14:val="none"/>
        </w:rPr>
        <w:t xml:space="preserve">Raghuram Reddy – 2520090024, Prem Manikanta – 2520090045  </w:t>
      </w:r>
      <w:r>
        <w:rPr>
          <w:rFonts w:ascii="Times New Roman" w:eastAsia="Times New Roman" w:hAnsi="Times New Roman" w:cs="Times New Roman"/>
          <w:color w:val="000000"/>
          <w:kern w:val="0"/>
          <w:sz w:val="24"/>
          <w:szCs w:val="24"/>
          <w14:ligatures w14:val="none"/>
        </w:rPr>
        <w:t>submitted in partial fulfillment for the award of B. Tech in Computer Science and Information Technology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Raghuram Reddy – 2520090024</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Prem Manikanta – 2520090045</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This is to certify that the mini project based report entitled “</w:t>
      </w:r>
      <w:r>
        <w:rPr>
          <w:rFonts w:ascii="Times New Roman" w:eastAsia="Times New Roman" w:hAnsi="Times New Roman" w:cs="Times New Roman"/>
          <w:b/>
          <w:bCs/>
          <w:color w:val="000000"/>
          <w:kern w:val="0"/>
          <w:sz w:val="24"/>
          <w:szCs w:val="24"/>
          <w14:ligatures w14:val="none"/>
        </w:rPr>
        <w:t>Plagiarism Detection Engine for Academic Submissions”</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bCs/>
          <w:color w:val="000000"/>
          <w:kern w:val="0"/>
          <w:sz w:val="24"/>
          <w:szCs w:val="24"/>
          <w14:ligatures w14:val="none"/>
        </w:rPr>
        <w:t xml:space="preserve">Raghuram Reddy – 2520090024, Prem Manikanta – 2520090045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and Information Technology, K L (Deemed to be University), during the academic year </w:t>
      </w:r>
      <w:r>
        <w:rPr>
          <w:rFonts w:ascii="Times New Roman" w:eastAsia="Times New Roman" w:hAnsi="Times New Roman" w:cs="Times New Roman"/>
          <w:b/>
          <w:bCs/>
          <w:color w:val="000000"/>
          <w:kern w:val="0"/>
          <w:sz w:val="24"/>
          <w:szCs w:val="24"/>
          <w14:ligatures w14:val="none"/>
        </w:rPr>
        <w:t>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We wish to express our sincere thanks to all those who have assisted us in one way or the other for the completion of our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goes to our guide</w:t>
      </w:r>
      <w:r>
        <w:rPr>
          <w:rFonts w:ascii="Times New Roman" w:eastAsia="Times New Roman" w:hAnsi="Times New Roman" w:cs="Times New Roman"/>
          <w:color w:val="000000"/>
          <w:kern w:val="0"/>
          <w:sz w:val="24"/>
          <w:szCs w:val="24"/>
          <w:shd w:val="clear" w:color="auto" w:fill="FFFFFF"/>
          <w14:ligatures w14:val="none"/>
        </w:rPr>
        <w:t>,</w:t>
      </w:r>
      <w:r>
        <w:rPr>
          <w:rFonts w:ascii="Times New Roman" w:eastAsia="Times New Roman" w:hAnsi="Times New Roman" w:cs="Times New Roman"/>
          <w:color w:val="000000"/>
          <w:kern w:val="0"/>
          <w:shd w:val="clear" w:color="auto" w:fill="FFFFFF"/>
          <w14:ligatures w14:val="none"/>
        </w:rPr>
        <w:t xml:space="preserve"> K Chandusha, Assistant Professor, Department of Computer Science and Information Technology</w:t>
      </w:r>
      <w:r>
        <w:rPr>
          <w:rFonts w:ascii="Times New Roman" w:eastAsia="Times New Roman" w:hAnsi="Times New Roman" w:cs="Times New Roman"/>
          <w:color w:val="000000"/>
          <w:kern w:val="0"/>
          <w:sz w:val="24"/>
          <w:szCs w:val="24"/>
          <w14:ligatures w14:val="none"/>
        </w:rPr>
        <w:t xml:space="preserve"> which cannot be expressed in words for her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Dr. Khaja Shareef (CSIT)</w:t>
      </w:r>
      <w:r>
        <w:rPr>
          <w:rFonts w:ascii="Times New Roman" w:eastAsia="Times New Roman" w:hAnsi="Times New Roman" w:cs="Times New Roman"/>
          <w:color w:val="000000"/>
          <w:kern w:val="0"/>
          <w:sz w:val="24"/>
          <w:szCs w:val="24"/>
          <w14:ligatures w14:val="none"/>
        </w:rPr>
        <w:t xml:space="preserve">, Head of the </w:t>
      </w:r>
      <w:r>
        <w:rPr>
          <w:rFonts w:ascii="Times New Roman" w:eastAsia="Times New Roman" w:hAnsi="Times New Roman" w:cs="Times New Roman"/>
          <w:i/>
          <w:iCs/>
          <w:color w:val="000000"/>
          <w:kern w:val="0"/>
          <w:sz w:val="24"/>
          <w:szCs w:val="24"/>
          <w14:ligatures w14:val="none"/>
        </w:rPr>
        <w:t>Department of Computer Science and Information Technology</w:t>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us directly or indirectly for successful completion of this project. Finally, we sincerely thank our parents, friends and classmates for their kind help and cooperation during our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ab/>
      </w:r>
      <w:r>
        <w:rPr>
          <w:rFonts w:ascii="Times New Roman" w:eastAsia="Times New Roman" w:hAnsi="Times New Roman" w:cs="Times New Roman"/>
          <w:color w:val="000000"/>
          <w:kern w:val="0"/>
          <w:sz w:val="24"/>
          <w:szCs w:val="24"/>
          <w14:ligatures w14:val="none"/>
        </w:rPr>
        <w:tab/>
        <w:t xml:space="preserve">                                                                                        </w:t>
      </w:r>
      <w:r>
        <w:rPr>
          <w:rFonts w:ascii="Times New Roman" w:eastAsia="Times New Roman" w:hAnsi="Times New Roman" w:cs="Times New Roman"/>
          <w:b/>
          <w:bCs/>
          <w:color w:val="000000"/>
          <w:kern w:val="0"/>
          <w:sz w:val="24"/>
          <w:szCs w:val="24"/>
          <w14:ligatures w14:val="none"/>
        </w:rPr>
        <w:t>Raghuram Reddy – 2520090024</w:t>
      </w:r>
    </w:p>
    <w:p w14:paraId="010D6F18" w14:textId="0C317809"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Prem Manikanta – 2520090045</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15</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17</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18</w:t>
            </w:r>
          </w:p>
        </w:tc>
      </w:tr>
    </w:tbl>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5B0FC719" w14:textId="77777777" w:rsidR="00027F4C" w:rsidRDefault="003F6879">
      <w:pPr>
        <w:spacing w:line="276" w:lineRule="auto"/>
        <w:jc w:val="both"/>
      </w:pPr>
      <w:r>
        <w:rPr>
          <w:rFonts w:ascii="Times New Roman" w:hAnsi="Times New Roman" w:cs="Times New Roman"/>
          <w:sz w:val="24"/>
          <w:szCs w:val="24"/>
        </w:rPr>
        <w:t>Academic plagiarism has become a major challenge with the rapid growth of digital learning platforms and the number of student submissions. Manually comparing assignments is time-consuming, error-prone and impractical for large classes. This project presents a Plagiarism Detection Engine for Academic Submissions that efficiently identifies near-duplicate passages using string-processing algorithms from the DSA-3 curriculum. Submitted documents are first normalised and converted into token sequences. The Rab</w:t>
      </w:r>
      <w:r>
        <w:rPr>
          <w:rFonts w:ascii="Times New Roman" w:hAnsi="Times New Roman" w:cs="Times New Roman"/>
          <w:sz w:val="24"/>
          <w:szCs w:val="24"/>
        </w:rPr>
        <w:t>in-Karp rolling hash produces fingerprints for every k-gram, and the Winnowing algorithm keeps only representative fingerprints, which are stored in an inverted index so that candidate document pairs are found without exhaustive comparison. For each suspicious pair, a Suffix Array is built and the Longest Common Prefix (LCP) array is computed with the Kasai algorithm to locate maximal common substrings above a similarity threshold. The matches are presented as a side-by-side highlighted comparison with an o</w:t>
      </w:r>
      <w:r>
        <w:rPr>
          <w:rFonts w:ascii="Times New Roman" w:hAnsi="Times New Roman" w:cs="Times New Roman"/>
          <w:sz w:val="24"/>
          <w:szCs w:val="24"/>
        </w:rPr>
        <w:t>verall similarity score. A false-positive analysis on a hand-labelled dataset separates genuine plagiarism from templates, common phrases and references. On our 10-document labelled set the engine skipped 42 of 45 pairwise comparisons and detected all three plagiarised pairs with no false positives, giving a transparent, scalable and computationally efficient solution.</w:t>
      </w:r>
    </w:p>
    <w:p w14:paraId="6CD3F4F5" w14:textId="77777777" w:rsidR="00597D3D" w:rsidRDefault="00597D3D" w:rsidP="00597D3D">
      <w:pPr>
        <w:spacing w:before="100" w:beforeAutospacing="1" w:after="100" w:afterAutospacing="1"/>
        <w:rPr>
          <w:rFonts w:cs="Times New Roman"/>
          <w:b/>
          <w:bCs/>
          <w:lang w:eastAsia="en-IN"/>
        </w:rPr>
      </w:pPr>
      <w:r>
        <w:rPr>
          <w:b/>
          <w:bCs/>
          <w:lang w:eastAsia="en-IN"/>
        </w:rPr>
        <w:t>Team Name:</w:t>
      </w:r>
      <w:r>
        <w:rPr>
          <w:lang w:eastAsia="en-IN"/>
        </w:rPr>
        <w:t xml:space="preserve"> Team 14</w:t>
      </w:r>
    </w:p>
    <w:p w14:paraId="557E21C7" w14:textId="77777777" w:rsidR="00597D3D" w:rsidRDefault="00597D3D" w:rsidP="00597D3D">
      <w:pPr>
        <w:spacing w:before="100" w:beforeAutospacing="1" w:after="100" w:afterAutospacing="1"/>
        <w:rPr>
          <w:b/>
          <w:bCs/>
          <w:lang w:eastAsia="en-IN"/>
        </w:rPr>
      </w:pPr>
      <w:r>
        <w:rPr>
          <w:b/>
          <w:bCs/>
          <w:lang w:eastAsia="en-IN"/>
        </w:rPr>
        <w:t>Team Logo (if any):</w:t>
      </w:r>
      <w:r>
        <w:rPr>
          <w:lang w:eastAsia="en-IN"/>
        </w:rPr>
        <w:t xml:space="preserve"> Not applicable</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lang w:eastAsia="en-IN"/>
        </w:rPr>
        <w:t>Raghuram Reddy, 2520090024</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lang w:eastAsia="en-IN"/>
        </w:rPr>
        <w:t>Prem Manikanta, 2520090045</w:t>
      </w:r>
    </w:p>
    <w:p w14:paraId="16FC5513" w14:textId="0616782F"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14:paraId="0755FEE6" w14:textId="77777777" w:rsidR="00027F4C" w:rsidRDefault="00027F4C">
      <w:pPr>
        <w:spacing w:after="0" w:line="240" w:lineRule="auto"/>
        <w:jc w:val="both"/>
      </w:pPr>
    </w:p>
    <w:p w14:paraId="092077DA" w14:textId="77777777" w:rsidR="00027F4C" w:rsidRDefault="003F6879">
      <w:pPr>
        <w:spacing w:after="140" w:line="312" w:lineRule="auto"/>
        <w:jc w:val="both"/>
      </w:pPr>
      <w:r>
        <w:rPr>
          <w:rFonts w:ascii="Times New Roman" w:hAnsi="Times New Roman" w:cs="Times New Roman"/>
          <w:b/>
          <w:bCs/>
          <w:sz w:val="24"/>
          <w:szCs w:val="24"/>
        </w:rPr>
        <w:t xml:space="preserve">Background. </w:t>
      </w:r>
      <w:r>
        <w:rPr>
          <w:rFonts w:ascii="Times New Roman" w:hAnsi="Times New Roman" w:cs="Times New Roman"/>
          <w:sz w:val="24"/>
          <w:szCs w:val="24"/>
        </w:rPr>
        <w:t>Digital submission portals, online courses and the easy availability of web content have made it simple for students to copy text from classmates, past batches or the internet. A class of 300 students already produces 44,850 pairs of submissions, so checking assignments by hand is impossible, and a naive comparison of every pair of full documents is slow and wasteful. Instructors therefore need an automated way to find the few pairs that really deserve a closer look.</w:t>
      </w:r>
    </w:p>
    <w:p w14:paraId="3DA2A5CF" w14:textId="77777777" w:rsidR="00027F4C" w:rsidRDefault="003F6879">
      <w:pPr>
        <w:spacing w:after="140" w:line="312" w:lineRule="auto"/>
        <w:jc w:val="both"/>
      </w:pPr>
      <w:r>
        <w:rPr>
          <w:rFonts w:ascii="Times New Roman" w:hAnsi="Times New Roman" w:cs="Times New Roman"/>
          <w:b/>
          <w:bCs/>
          <w:sz w:val="24"/>
          <w:szCs w:val="24"/>
        </w:rPr>
        <w:t xml:space="preserve">Motivation. </w:t>
      </w:r>
      <w:r>
        <w:rPr>
          <w:rFonts w:ascii="Times New Roman" w:hAnsi="Times New Roman" w:cs="Times New Roman"/>
          <w:sz w:val="24"/>
          <w:szCs w:val="24"/>
        </w:rPr>
        <w:t>Students rarely copy word for word: they reorder sentences, delete or add a few words and keep the rest. Many commercial checkers are black boxes that give a percentage without showing why. Cover pages, headings, reference lists and stock phrases are shared by honest submissions as well and cause false alarms that make instructors distrust the tool. A transparent engine that finds copied passages, shows exactly where they occur and ignores shared templates is therefore valuable, and it also gives a real-wor</w:t>
      </w:r>
      <w:r>
        <w:rPr>
          <w:rFonts w:ascii="Times New Roman" w:hAnsi="Times New Roman" w:cs="Times New Roman"/>
          <w:sz w:val="24"/>
          <w:szCs w:val="24"/>
        </w:rPr>
        <w:t>ld setting for the string algorithms studied in DSA-3.</w:t>
      </w:r>
    </w:p>
    <w:p w14:paraId="23BFD835" w14:textId="77777777" w:rsidR="00027F4C" w:rsidRDefault="003F6879">
      <w:pPr>
        <w:spacing w:after="140" w:line="312" w:lineRule="auto"/>
        <w:jc w:val="both"/>
      </w:pPr>
      <w:r>
        <w:rPr>
          <w:rFonts w:ascii="Times New Roman" w:hAnsi="Times New Roman" w:cs="Times New Roman"/>
          <w:b/>
          <w:bCs/>
          <w:sz w:val="24"/>
          <w:szCs w:val="24"/>
        </w:rPr>
        <w:t xml:space="preserve">What the project does. </w:t>
      </w:r>
      <w:r>
        <w:rPr>
          <w:rFonts w:ascii="Times New Roman" w:hAnsi="Times New Roman" w:cs="Times New Roman"/>
          <w:sz w:val="24"/>
          <w:szCs w:val="24"/>
        </w:rPr>
        <w:t>The Plagiarism Detection Engine for Academic Submissions reads a collection of text submissions, shortlists the document pairs that probably share content, locates the exact copied passages in each shortlisted pair, and reports them as a side-by-side highlighted comparison with an overall similarity score. A false-positive analysis on a hand-labelled dataset checks that genuine plagiarism is separated from common phrases, templates and references.</w:t>
      </w:r>
    </w:p>
    <w:p w14:paraId="11D63336" w14:textId="77777777" w:rsidR="00027F4C" w:rsidRDefault="003F6879">
      <w:pPr>
        <w:spacing w:after="140" w:line="312" w:lineRule="auto"/>
        <w:jc w:val="both"/>
      </w:pPr>
      <w:r>
        <w:rPr>
          <w:rFonts w:ascii="Times New Roman" w:hAnsi="Times New Roman" w:cs="Times New Roman"/>
          <w:b/>
          <w:bCs/>
          <w:sz w:val="24"/>
          <w:szCs w:val="24"/>
        </w:rPr>
        <w:t xml:space="preserve">How it works. </w:t>
      </w:r>
      <w:r>
        <w:rPr>
          <w:rFonts w:ascii="Times New Roman" w:hAnsi="Times New Roman" w:cs="Times New Roman"/>
          <w:sz w:val="24"/>
          <w:szCs w:val="24"/>
        </w:rPr>
        <w:t xml:space="preserve">The text is first normalised and split into tokens. A Rabin-Karp rolling hash computes a fingerprint for every k-gram of tokens in linear time, and the Winnowing algorithm keeps only the smallest hash in every window, so each document is represented by a small set of fingerprints. These are stored in an inverted index, and only pairs that share enough fingerprints become candidates. For every candidate pair a Suffix Array is built over the two token sequences and the Kasai algorithm computes the LCP array; </w:t>
      </w:r>
      <w:r>
        <w:rPr>
          <w:rFonts w:ascii="Times New Roman" w:hAnsi="Times New Roman" w:cs="Times New Roman"/>
          <w:sz w:val="24"/>
          <w:szCs w:val="24"/>
        </w:rPr>
        <w:t>adjacent suffixes from different documents with a long common prefix reveal the maximal common passages. Their total length gives the similarity score.</w:t>
      </w:r>
    </w:p>
    <w:p w14:paraId="61775CCE" w14:textId="77777777" w:rsidR="00027F4C" w:rsidRDefault="003F6879">
      <w:pPr>
        <w:spacing w:after="140" w:line="312" w:lineRule="auto"/>
        <w:jc w:val="both"/>
      </w:pPr>
      <w:r>
        <w:rPr>
          <w:rFonts w:ascii="Times New Roman" w:hAnsi="Times New Roman" w:cs="Times New Roman"/>
          <w:b/>
          <w:bCs/>
          <w:sz w:val="24"/>
          <w:szCs w:val="24"/>
        </w:rPr>
        <w:t xml:space="preserve">Organisation of the report. </w:t>
      </w:r>
      <w:r>
        <w:rPr>
          <w:rFonts w:ascii="Times New Roman" w:hAnsi="Times New Roman" w:cs="Times New Roman"/>
          <w:sz w:val="24"/>
          <w:szCs w:val="24"/>
        </w:rPr>
        <w:t>Chapter 3 surveys related plagiarism detection systems and the algorithms they use. Chapter 4 states the problem and the objectives. Chapter 5 lists the hardware and software requirements. Chapter 6 presents the implementation of the four modules, Chapter 7 shows the results with screenshots and discussion, Chapter 8 gives the conclusion and future scope, and Chapter 9 lists the references.</w:t>
      </w:r>
    </w:p>
    <w:p w14:paraId="47884D46" w14:textId="1B6F1D4A"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LITERATURE SURVEY</w:t>
      </w:r>
    </w:p>
    <w:p w14:paraId="3B3041E6" w14:textId="77777777" w:rsidR="00027F4C" w:rsidRDefault="00027F4C">
      <w:pPr>
        <w:spacing w:after="0" w:line="240" w:lineRule="auto"/>
        <w:jc w:val="both"/>
      </w:pPr>
    </w:p>
    <w:p w14:paraId="455CE015" w14:textId="77777777" w:rsidR="00027F4C" w:rsidRDefault="003F6879">
      <w:pPr>
        <w:spacing w:after="120" w:line="300" w:lineRule="auto"/>
        <w:jc w:val="both"/>
      </w:pPr>
      <w:r>
        <w:rPr>
          <w:rFonts w:ascii="Times New Roman" w:hAnsi="Times New Roman" w:cs="Times New Roman"/>
          <w:b/>
          <w:bCs/>
          <w:sz w:val="24"/>
          <w:szCs w:val="24"/>
        </w:rPr>
        <w:t xml:space="preserve">MOSS (Measure Of Software Similarity), Stanford University [1]. </w:t>
      </w:r>
      <w:r>
        <w:rPr>
          <w:rFonts w:ascii="Times New Roman" w:hAnsi="Times New Roman" w:cs="Times New Roman"/>
          <w:sz w:val="24"/>
          <w:szCs w:val="24"/>
        </w:rPr>
        <w:t>MOSS is a web service developed by Alex Aiken that compares all pairs of submissions in a programming course and reports the number of matching lines and the matched regions. It normalises the input, hashes k-grams and uses the winnowing algorithm to select fingerprints, which makes it robust to renamed variables and moved statements. Its results, however, are a list of matches rather than an explanation, and it is aimed at source code. Our project borrows the fingerprint-and-winnow idea but adds an exact s</w:t>
      </w:r>
      <w:r>
        <w:rPr>
          <w:rFonts w:ascii="Times New Roman" w:hAnsi="Times New Roman" w:cs="Times New Roman"/>
          <w:sz w:val="24"/>
          <w:szCs w:val="24"/>
        </w:rPr>
        <w:t>uffix-array verification step for natural-language text.</w:t>
      </w:r>
    </w:p>
    <w:p w14:paraId="170D6311" w14:textId="77777777" w:rsidR="00027F4C" w:rsidRDefault="003F6879">
      <w:pPr>
        <w:spacing w:after="120" w:line="300" w:lineRule="auto"/>
        <w:jc w:val="both"/>
      </w:pPr>
      <w:r>
        <w:rPr>
          <w:rFonts w:ascii="Times New Roman" w:hAnsi="Times New Roman" w:cs="Times New Roman"/>
          <w:b/>
          <w:bCs/>
          <w:sz w:val="24"/>
          <w:szCs w:val="24"/>
        </w:rPr>
        <w:t xml:space="preserve">Winnowing: Local Algorithms for Document Fingerprinting [2]. </w:t>
      </w:r>
      <w:r>
        <w:rPr>
          <w:rFonts w:ascii="Times New Roman" w:hAnsi="Times New Roman" w:cs="Times New Roman"/>
          <w:sz w:val="24"/>
          <w:szCs w:val="24"/>
        </w:rPr>
        <w:t>Schleimer, Wilkerson and Aiken introduced the class of local fingerprinting algorithms and proposed winnowing, which keeps the minimum hash of every window of w consecutive k-gram hashes. The paper proves that any shared substring at least w+k-1 characters long produces a common fingerprint, while the expected density of selected hashes is only 2/(w+1). This guarantee is the theoretical basis of the fingerprinting module of our engine.</w:t>
      </w:r>
    </w:p>
    <w:p w14:paraId="779E4A0E" w14:textId="77777777" w:rsidR="00027F4C" w:rsidRDefault="003F6879">
      <w:pPr>
        <w:spacing w:after="120" w:line="300" w:lineRule="auto"/>
        <w:jc w:val="both"/>
      </w:pPr>
      <w:r>
        <w:rPr>
          <w:rFonts w:ascii="Times New Roman" w:hAnsi="Times New Roman" w:cs="Times New Roman"/>
          <w:b/>
          <w:bCs/>
          <w:sz w:val="24"/>
          <w:szCs w:val="24"/>
        </w:rPr>
        <w:t xml:space="preserve">JPlag, Karlsruhe Institute of Technology [3]. </w:t>
      </w:r>
      <w:r>
        <w:rPr>
          <w:rFonts w:ascii="Times New Roman" w:hAnsi="Times New Roman" w:cs="Times New Roman"/>
          <w:sz w:val="24"/>
          <w:szCs w:val="24"/>
        </w:rPr>
        <w:t>JPlag is an open-source system that finds pairwise similarities among a set of submissions. It converts every submission into a language-independent token sequence and compares the sequences with a similarity algorithm, then produces a report that highlights the matching sections of each pair. All comparisons run locally, so student work is not uploaded, and recent versions also accept natural-language text. We adopt its token-based view of documents and its highlighted side-by-side report.</w:t>
      </w:r>
    </w:p>
    <w:p w14:paraId="0E8BF4D9" w14:textId="77777777" w:rsidR="00027F4C" w:rsidRDefault="003F6879">
      <w:pPr>
        <w:spacing w:after="120" w:line="300" w:lineRule="auto"/>
        <w:jc w:val="both"/>
      </w:pPr>
      <w:r>
        <w:rPr>
          <w:rFonts w:ascii="Times New Roman" w:hAnsi="Times New Roman" w:cs="Times New Roman"/>
          <w:b/>
          <w:bCs/>
          <w:sz w:val="24"/>
          <w:szCs w:val="24"/>
        </w:rPr>
        <w:t xml:space="preserve">Dolos, Ghent University [4]. </w:t>
      </w:r>
      <w:r>
        <w:rPr>
          <w:rFonts w:ascii="Times New Roman" w:hAnsi="Times New Roman" w:cs="Times New Roman"/>
          <w:sz w:val="24"/>
          <w:szCs w:val="24"/>
        </w:rPr>
        <w:t>Dolos is a free, open-source plagiarism detector for programming exercises that offers a web app, a command-line tool and a library. It focuses on usability and on visualising results with interactive views of matching fragments and clusters of students who share similar work, so that teachers can prove and discuss a case instead of only receiving a score. This motivated the transparent, highlighted output of our engine.</w:t>
      </w:r>
    </w:p>
    <w:p w14:paraId="2A3CE2C1" w14:textId="77777777" w:rsidR="00027F4C" w:rsidRDefault="003F6879">
      <w:pPr>
        <w:spacing w:after="120" w:line="300" w:lineRule="auto"/>
        <w:jc w:val="both"/>
      </w:pPr>
      <w:r>
        <w:rPr>
          <w:rFonts w:ascii="Times New Roman" w:hAnsi="Times New Roman" w:cs="Times New Roman"/>
          <w:b/>
          <w:bCs/>
          <w:sz w:val="24"/>
          <w:szCs w:val="24"/>
        </w:rPr>
        <w:t xml:space="preserve">Turnitin [5]. </w:t>
      </w:r>
      <w:r>
        <w:rPr>
          <w:rFonts w:ascii="Times New Roman" w:hAnsi="Times New Roman" w:cs="Times New Roman"/>
          <w:sz w:val="24"/>
          <w:szCs w:val="24"/>
        </w:rPr>
        <w:t>Turnitin is a commercial similarity-checking service that is integrated into many learning-management systems. It compares a submission against web pages, published sources and a repository of earlier student papers, and returns a similarity report with the matched text highlighted. Its matching methods are proprietary and quoted material or reference lists can inflate the percentage, which is why our design includes an explicit false-positive analysis and template removal.</w:t>
      </w:r>
    </w:p>
    <w:p w14:paraId="7CD3C93F" w14:textId="77777777" w:rsidR="00027F4C" w:rsidRDefault="003F6879">
      <w:pPr>
        <w:spacing w:after="120" w:line="300" w:lineRule="auto"/>
        <w:jc w:val="both"/>
      </w:pPr>
      <w:r>
        <w:rPr>
          <w:rFonts w:ascii="Times New Roman" w:hAnsi="Times New Roman" w:cs="Times New Roman"/>
          <w:b/>
          <w:bCs/>
          <w:sz w:val="24"/>
          <w:szCs w:val="24"/>
        </w:rPr>
        <w:t xml:space="preserve">PAN Plagiarism Detection Evaluation Labs [6]. </w:t>
      </w:r>
      <w:r>
        <w:rPr>
          <w:rFonts w:ascii="Times New Roman" w:hAnsi="Times New Roman" w:cs="Times New Roman"/>
          <w:sz w:val="24"/>
          <w:szCs w:val="24"/>
        </w:rPr>
        <w:t>PAN is a series of shared tasks organised by the Webis group that provides benchmark corpora and evaluation measures for plagiarism detection and text re-use. These campaigns show that detectors must be judged with labelled data, using precision and recall rather than a single similarity number. Following this practice, we built a hand-labelled dataset and report precision, recall and F1 for several configurations of our engine.</w:t>
      </w:r>
    </w:p>
    <w:p w14:paraId="63DC6C7F" w14:textId="77777777" w:rsidR="00027F4C" w:rsidRDefault="003F6879">
      <w:pPr>
        <w:spacing w:after="120" w:line="300" w:lineRule="auto"/>
        <w:jc w:val="both"/>
      </w:pPr>
      <w:r>
        <w:rPr>
          <w:rFonts w:ascii="Times New Roman" w:hAnsi="Times New Roman" w:cs="Times New Roman"/>
          <w:b/>
          <w:bCs/>
          <w:sz w:val="24"/>
          <w:szCs w:val="24"/>
        </w:rPr>
        <w:t xml:space="preserve">Efficient Randomized Pattern-Matching Algorithms [7]. </w:t>
      </w:r>
      <w:r>
        <w:rPr>
          <w:rFonts w:ascii="Times New Roman" w:hAnsi="Times New Roman" w:cs="Times New Roman"/>
          <w:sz w:val="24"/>
          <w:szCs w:val="24"/>
        </w:rPr>
        <w:t>Karp and Rabin proposed comparing a pattern with a text through polynomial fingerprints that can be updated in constant time when the window slides by one position. The expected running time is linear in the text length, and hash equality is only a strong hint of equality. Our fingerprinting module applies the same rolling update to token k-grams of a document.</w:t>
      </w:r>
    </w:p>
    <w:p w14:paraId="1A3B32A9" w14:textId="77777777" w:rsidR="00027F4C" w:rsidRDefault="003F6879">
      <w:pPr>
        <w:spacing w:after="120" w:line="300" w:lineRule="auto"/>
        <w:jc w:val="both"/>
      </w:pPr>
      <w:r>
        <w:rPr>
          <w:rFonts w:ascii="Times New Roman" w:hAnsi="Times New Roman" w:cs="Times New Roman"/>
          <w:b/>
          <w:bCs/>
          <w:sz w:val="24"/>
          <w:szCs w:val="24"/>
        </w:rPr>
        <w:t xml:space="preserve">Suffix Arrays: A New Method for On-Line String Searches [8]. </w:t>
      </w:r>
      <w:r>
        <w:rPr>
          <w:rFonts w:ascii="Times New Roman" w:hAnsi="Times New Roman" w:cs="Times New Roman"/>
          <w:sz w:val="24"/>
          <w:szCs w:val="24"/>
        </w:rPr>
        <w:t>Manber and Myers introduced the suffix array, a sorted array of all suffix start positions of a string that needs far less memory than a suffix tree and still supports fast substring search. They gave an O(N log N) construction based on repeated doubling of the compared prefix length. We build the suffix array of the two documents joined by a unique separator using the same prefix-doubling idea.</w:t>
      </w:r>
    </w:p>
    <w:p w14:paraId="6C132DCC" w14:textId="77777777" w:rsidR="00027F4C" w:rsidRDefault="003F6879">
      <w:pPr>
        <w:spacing w:after="120" w:line="300" w:lineRule="auto"/>
        <w:jc w:val="both"/>
      </w:pPr>
      <w:r>
        <w:rPr>
          <w:rFonts w:ascii="Times New Roman" w:hAnsi="Times New Roman" w:cs="Times New Roman"/>
          <w:b/>
          <w:bCs/>
          <w:sz w:val="24"/>
          <w:szCs w:val="24"/>
        </w:rPr>
        <w:t xml:space="preserve">Linear-Time Longest-Common-Prefix Computation in Suffix Arrays [9]. </w:t>
      </w:r>
      <w:r>
        <w:rPr>
          <w:rFonts w:ascii="Times New Roman" w:hAnsi="Times New Roman" w:cs="Times New Roman"/>
          <w:sz w:val="24"/>
          <w:szCs w:val="24"/>
        </w:rPr>
        <w:t>Kasai and co-authors showed how to compute the LCP array, which stores the longest common prefix of adjacent suffixes, in linear time from the suffix array and its inverse. The algorithm exploits the fact that the LCP value can drop by at most one when moving from a suffix to the next one in text order. The LCP array lets our engine locate every maximal common passage of a document pair in a single scan.</w:t>
      </w:r>
    </w:p>
    <w:p w14:paraId="36D0D1FD" w14:textId="77777777" w:rsidR="00027F4C" w:rsidRDefault="003F6879">
      <w:pPr>
        <w:spacing w:after="120" w:line="300" w:lineRule="auto"/>
        <w:jc w:val="both"/>
      </w:pPr>
      <w:r>
        <w:rPr>
          <w:rFonts w:ascii="Times New Roman" w:hAnsi="Times New Roman" w:cs="Times New Roman"/>
          <w:b/>
          <w:bCs/>
          <w:sz w:val="24"/>
          <w:szCs w:val="24"/>
        </w:rPr>
        <w:t xml:space="preserve">Algorithms on Strings, Trees, and Sequences [10]. </w:t>
      </w:r>
      <w:r>
        <w:rPr>
          <w:rFonts w:ascii="Times New Roman" w:hAnsi="Times New Roman" w:cs="Times New Roman"/>
          <w:sz w:val="24"/>
          <w:szCs w:val="24"/>
        </w:rPr>
        <w:t>Gusfield's textbook presents suffix structures and shows how the longest common substring of two or more strings is found with a generalised suffix tree or suffix array. It also discusses applications ranging from bioinformatics to text comparison. This book is the theoretical reference for the common-passage extraction step of the engine.</w:t>
      </w:r>
    </w:p>
    <w:p w14:paraId="59BF1F53" w14:textId="3F839D0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t>Problem Statement and Objectives</w:t>
      </w: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Statement: </w:t>
      </w:r>
      <w:r>
        <w:rPr>
          <w:rFonts w:ascii="Times New Roman" w:hAnsi="Times New Roman" w:cs="Times New Roman"/>
          <w:b/>
          <w:bCs/>
          <w:color w:val="FF0000"/>
          <w:sz w:val="28"/>
          <w:szCs w:val="28"/>
          <w:lang w:eastAsia="en-IN"/>
        </w:rPr>
        <w:t>To design an efficient and accurate plagiarism detection engine that finds copied and near-duplicate passages across a large set of student submissions without exhaustive pairwise comparison and with few false positives.</w:t>
      </w: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Description: </w:t>
      </w:r>
      <w:r>
        <w:rPr>
          <w:rFonts w:ascii="Times New Roman" w:hAnsi="Times New Roman" w:cs="Times New Roman"/>
          <w:b/>
          <w:bCs/>
          <w:color w:val="FF0000"/>
          <w:sz w:val="28"/>
          <w:szCs w:val="28"/>
          <w:lang w:eastAsia="en-IN"/>
        </w:rPr>
        <w:t>Manual checking is slow and error-prone, and naive pairwise text comparison does not scale; templates and common phrases also trigger false alarms, so a fast, explainable and precise string-matching approach is needed.</w:t>
      </w:r>
    </w:p>
    <w:p w14:paraId="6F072AD5" w14:textId="4A5243BB" w:rsidR="00C25D92" w:rsidRDefault="00C25D92" w:rsidP="000146D1">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Objectives:  </w:t>
      </w:r>
    </w:p>
    <w:p w14:paraId="0E754AB4"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kern w:val="0"/>
          <w:sz w:val="24"/>
          <w:szCs w:val="24"/>
          <w:lang w:val="en-IN" w:eastAsia="en-IN" w:bidi="ar-SA"/>
          <w14:ligatures w14:val="none"/>
        </w:rPr>
      </w:pPr>
      <w:r>
        <w:rPr>
          <w:rFonts w:ascii="Arial" w:eastAsia="Times New Roman" w:hAnsi="Arial" w:cs="Arial"/>
          <w:b/>
          <w:bCs/>
          <w:color w:val="FF0000"/>
          <w:kern w:val="0"/>
          <w:sz w:val="24"/>
          <w:szCs w:val="24"/>
          <w:lang w:val="en-IN" w:eastAsia="en-IN" w:bidi="ar-SA"/>
          <w14:ligatures w14:val="none"/>
        </w:rPr>
        <w:t>Identify the Project's Purpose:</w:t>
      </w:r>
      <w:r>
        <w:rPr>
          <w:rFonts w:ascii="Arial" w:eastAsia="Times New Roman" w:hAnsi="Arial" w:cs="Arial"/>
          <w:color w:val="FF0000"/>
          <w:kern w:val="0"/>
          <w:sz w:val="24"/>
          <w:szCs w:val="24"/>
          <w:lang w:val="en-IN" w:eastAsia="en-IN" w:bidi="ar-SA"/>
          <w14:ligatures w14:val="none"/>
        </w:rPr>
        <w:t> </w:t>
      </w:r>
    </w:p>
    <w:p w14:paraId="44BF9682" w14:textId="2ECCFBC8" w:rsid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r>
        <w:rPr>
          <w:rFonts w:ascii="Arial" w:eastAsia="Times New Roman" w:hAnsi="Arial" w:cs="Arial"/>
          <w:color w:val="FF0000"/>
          <w:spacing w:val="2"/>
          <w:kern w:val="0"/>
          <w:sz w:val="24"/>
          <w:szCs w:val="24"/>
          <w:lang w:val="en-IN" w:eastAsia="en-IN" w:bidi="ar-SA"/>
          <w14:ligatures w14:val="none"/>
        </w:rPr>
        <w:t>The project was initiated to give instructors a fast and transparent way to check large batches of submissions for copied text, and to apply the DSA-3 string algorithms (rolling hash, suffix array and LCP array) to a real academic problem. The objectives of the project are:</w:t>
      </w:r>
    </w:p>
    <w:p w14:paraId="04149987" w14:textId="77777777" w:rsidR="00F352E4" w:rsidRDefault="00F352E4" w:rsidP="00F352E4">
      <w:pPr>
        <w:shd w:val="clear" w:color="auto" w:fill="FFFFFF"/>
        <w:spacing w:after="120" w:line="360" w:lineRule="atLeast"/>
        <w:ind w:left="1080" w:hanging="360"/>
        <w:rPr>
          <w:rFonts w:ascii="Arial" w:eastAsia="Times New Roman" w:hAnsi="Arial" w:cs="Arial"/>
          <w:color w:val="FF0000"/>
          <w:spacing w:val="2"/>
          <w:kern w:val="0"/>
          <w:sz w:val="24"/>
          <w:szCs w:val="24"/>
          <w:lang w:val="en-IN" w:eastAsia="en-IN" w:bidi="ar-SA"/>
          <w14:ligatures w14:val="none"/>
        </w:rPr>
      </w:pPr>
      <w:r>
        <w:rPr>
          <w:rFonts w:ascii="Arial" w:eastAsia="Times New Roman" w:hAnsi="Arial" w:cs="Arial"/>
          <w:color w:val="FF0000"/>
          <w:spacing w:val="2"/>
          <w:kern w:val="0"/>
          <w:sz w:val="24"/>
          <w:szCs w:val="24"/>
          <w:lang w:val="en-IN" w:eastAsia="en-IN" w:bidi="ar-SA"/>
          <w14:ligatures w14:val="none"/>
        </w:rPr>
        <w:t>1.  To preprocess submissions by normalising the text, removing unnecessary characters and generating fixed-length token k-grams.</w:t>
      </w:r>
    </w:p>
    <w:p w14:paraId="25526F84" w14:textId="77777777" w:rsidR="00F352E4" w:rsidRDefault="00F352E4" w:rsidP="00F352E4">
      <w:pPr>
        <w:shd w:val="clear" w:color="auto" w:fill="FFFFFF"/>
        <w:spacing w:after="120" w:line="360" w:lineRule="atLeast"/>
        <w:ind w:left="1080" w:hanging="360"/>
        <w:rPr>
          <w:rFonts w:ascii="Arial" w:eastAsia="Times New Roman" w:hAnsi="Arial" w:cs="Arial"/>
          <w:color w:val="FF0000"/>
          <w:spacing w:val="2"/>
          <w:kern w:val="0"/>
          <w:sz w:val="24"/>
          <w:szCs w:val="24"/>
          <w:lang w:val="en-IN" w:eastAsia="en-IN" w:bidi="ar-SA"/>
          <w14:ligatures w14:val="none"/>
        </w:rPr>
      </w:pPr>
      <w:r>
        <w:rPr>
          <w:rFonts w:ascii="Arial" w:eastAsia="Times New Roman" w:hAnsi="Arial" w:cs="Arial"/>
          <w:color w:val="FF0000"/>
          <w:spacing w:val="2"/>
          <w:kern w:val="0"/>
          <w:sz w:val="24"/>
          <w:szCs w:val="24"/>
          <w:lang w:val="en-IN" w:eastAsia="en-IN" w:bidi="ar-SA"/>
          <w14:ligatures w14:val="none"/>
        </w:rPr>
        <w:t>2.  To generate compact fingerprints with the Rabin-Karp rolling hash and select representative ones with the Winnowing algorithm.</w:t>
      </w:r>
    </w:p>
    <w:p w14:paraId="668CD984" w14:textId="77777777" w:rsidR="00F352E4" w:rsidRDefault="00F352E4" w:rsidP="00F352E4">
      <w:pPr>
        <w:shd w:val="clear" w:color="auto" w:fill="FFFFFF"/>
        <w:spacing w:after="120" w:line="360" w:lineRule="atLeast"/>
        <w:ind w:left="1080" w:hanging="360"/>
        <w:rPr>
          <w:rFonts w:ascii="Arial" w:eastAsia="Times New Roman" w:hAnsi="Arial" w:cs="Arial"/>
          <w:color w:val="FF0000"/>
          <w:spacing w:val="2"/>
          <w:kern w:val="0"/>
          <w:sz w:val="24"/>
          <w:szCs w:val="24"/>
          <w:lang w:val="en-IN" w:eastAsia="en-IN" w:bidi="ar-SA"/>
          <w14:ligatures w14:val="none"/>
        </w:rPr>
      </w:pPr>
      <w:r>
        <w:rPr>
          <w:rFonts w:ascii="Arial" w:eastAsia="Times New Roman" w:hAnsi="Arial" w:cs="Arial"/>
          <w:color w:val="FF0000"/>
          <w:spacing w:val="2"/>
          <w:kern w:val="0"/>
          <w:sz w:val="24"/>
          <w:szCs w:val="24"/>
          <w:lang w:val="en-IN" w:eastAsia="en-IN" w:bidi="ar-SA"/>
          <w14:ligatures w14:val="none"/>
        </w:rPr>
        <w:t>3.  To index the fingerprints in an inverted index so that candidate document pairs are found without exhaustive comparison.</w:t>
      </w:r>
    </w:p>
    <w:p w14:paraId="4481907E" w14:textId="77777777" w:rsidR="00F352E4" w:rsidRDefault="00F352E4" w:rsidP="00F352E4">
      <w:pPr>
        <w:shd w:val="clear" w:color="auto" w:fill="FFFFFF"/>
        <w:spacing w:after="120" w:line="360" w:lineRule="atLeast"/>
        <w:ind w:left="1080" w:hanging="360"/>
        <w:rPr>
          <w:rFonts w:ascii="Arial" w:eastAsia="Times New Roman" w:hAnsi="Arial" w:cs="Arial"/>
          <w:color w:val="FF0000"/>
          <w:spacing w:val="2"/>
          <w:kern w:val="0"/>
          <w:sz w:val="24"/>
          <w:szCs w:val="24"/>
          <w:lang w:val="en-IN" w:eastAsia="en-IN" w:bidi="ar-SA"/>
          <w14:ligatures w14:val="none"/>
        </w:rPr>
      </w:pPr>
      <w:r>
        <w:rPr>
          <w:rFonts w:ascii="Arial" w:eastAsia="Times New Roman" w:hAnsi="Arial" w:cs="Arial"/>
          <w:color w:val="FF0000"/>
          <w:spacing w:val="2"/>
          <w:kern w:val="0"/>
          <w:sz w:val="24"/>
          <w:szCs w:val="24"/>
          <w:lang w:val="en-IN" w:eastAsia="en-IN" w:bidi="ar-SA"/>
          <w14:ligatures w14:val="none"/>
        </w:rPr>
        <w:t>4.  To build a Suffix Array and the Kasai LCP array for each suspicious pair and extract maximal common passages above a threshold.</w:t>
      </w:r>
    </w:p>
    <w:p w14:paraId="39910F0F" w14:textId="77777777" w:rsidR="00F352E4" w:rsidRDefault="00F352E4" w:rsidP="00F352E4">
      <w:pPr>
        <w:shd w:val="clear" w:color="auto" w:fill="FFFFFF"/>
        <w:spacing w:after="120" w:line="360" w:lineRule="atLeast"/>
        <w:ind w:left="1080" w:hanging="360"/>
        <w:rPr>
          <w:rFonts w:ascii="Arial" w:eastAsia="Times New Roman" w:hAnsi="Arial" w:cs="Arial"/>
          <w:color w:val="FF0000"/>
          <w:spacing w:val="2"/>
          <w:kern w:val="0"/>
          <w:sz w:val="24"/>
          <w:szCs w:val="24"/>
          <w:lang w:val="en-IN" w:eastAsia="en-IN" w:bidi="ar-SA"/>
          <w14:ligatures w14:val="none"/>
        </w:rPr>
      </w:pPr>
      <w:r>
        <w:rPr>
          <w:rFonts w:ascii="Arial" w:eastAsia="Times New Roman" w:hAnsi="Arial" w:cs="Arial"/>
          <w:color w:val="FF0000"/>
          <w:spacing w:val="2"/>
          <w:kern w:val="0"/>
          <w:sz w:val="24"/>
          <w:szCs w:val="24"/>
          <w:lang w:val="en-IN" w:eastAsia="en-IN" w:bidi="ar-SA"/>
          <w14:ligatures w14:val="none"/>
        </w:rPr>
        <w:t>5.  To present the matches as a side-by-side highlighted comparison with an overall similarity score for every pair.</w:t>
      </w:r>
    </w:p>
    <w:p w14:paraId="0CFB91C3" w14:textId="77777777" w:rsidR="00F352E4" w:rsidRDefault="00F352E4" w:rsidP="00F352E4">
      <w:pPr>
        <w:shd w:val="clear" w:color="auto" w:fill="FFFFFF"/>
        <w:spacing w:after="120" w:line="360" w:lineRule="atLeast"/>
        <w:ind w:left="1080" w:hanging="360"/>
        <w:rPr>
          <w:rFonts w:ascii="Arial" w:eastAsia="Times New Roman" w:hAnsi="Arial" w:cs="Arial"/>
          <w:color w:val="FF0000"/>
          <w:spacing w:val="2"/>
          <w:kern w:val="0"/>
          <w:sz w:val="24"/>
          <w:szCs w:val="24"/>
          <w:lang w:val="en-IN" w:eastAsia="en-IN" w:bidi="ar-SA"/>
          <w14:ligatures w14:val="none"/>
        </w:rPr>
      </w:pPr>
      <w:r>
        <w:rPr>
          <w:rFonts w:ascii="Arial" w:eastAsia="Times New Roman" w:hAnsi="Arial" w:cs="Arial"/>
          <w:color w:val="FF0000"/>
          <w:spacing w:val="2"/>
          <w:kern w:val="0"/>
          <w:sz w:val="24"/>
          <w:szCs w:val="24"/>
          <w:lang w:val="en-IN" w:eastAsia="en-IN" w:bidi="ar-SA"/>
          <w14:ligatures w14:val="none"/>
        </w:rPr>
        <w:t>6.  To measure and reduce false positives caused by templates, common phrases and references using a hand-labelled dataset.</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Pr>
          <w:rFonts w:ascii="Times New Roman" w:hAnsi="Times New Roman" w:cs="Times New Roman"/>
          <w:sz w:val="28"/>
          <w:szCs w:val="28"/>
          <w:lang w:val="en-IN"/>
        </w:rPr>
        <w:t>Hardware Requirements:</w:t>
      </w:r>
    </w:p>
    <w:p w14:paraId="2A139B1E" w14:textId="77777777" w:rsidR="00D10344" w:rsidRPr="00435724" w:rsidRDefault="00D10344" w:rsidP="00D10344">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Processor: Intel Core i3 / AMD Ryzen 3 or higher (2.0 GHz or above)</w:t>
      </w:r>
    </w:p>
    <w:p w14:paraId="4D3286FE" w14:textId="77777777" w:rsidR="00D10344" w:rsidRPr="00435724" w:rsidRDefault="00D10344" w:rsidP="00D10344">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RAM: 4 GB minimum (8 GB recommended for large collections of submissions)</w:t>
      </w:r>
    </w:p>
    <w:p w14:paraId="2671A7D9" w14:textId="77777777" w:rsidR="00D10344" w:rsidRPr="00435724" w:rsidRDefault="00D10344" w:rsidP="00D10344">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Storage: at least 500 MB of free disk space</w:t>
      </w:r>
    </w:p>
    <w:p w14:paraId="7141070C" w14:textId="77777777" w:rsidR="00D10344" w:rsidRPr="00435724" w:rsidRDefault="00D10344" w:rsidP="00D10344">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Display: standard monitor with 1366 x 768 resolution or higher</w:t>
      </w:r>
    </w:p>
    <w:p w14:paraId="66B841AE" w14:textId="77777777" w:rsidR="00D10344" w:rsidRPr="00435724" w:rsidRDefault="00D10344" w:rsidP="00D10344">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Input devices: keyboard and mouse</w:t>
      </w:r>
    </w:p>
    <w:p w14:paraId="35EB125D" w14:textId="38AA4F15" w:rsidR="00D10344" w:rsidRPr="00435724" w:rsidRDefault="00D10344" w:rsidP="00AB0DBC">
      <w:pPr>
        <w:rPr>
          <w:rFonts w:ascii="Times New Roman" w:hAnsi="Times New Roman" w:cs="Times New Roman"/>
          <w:sz w:val="28"/>
          <w:szCs w:val="28"/>
          <w:lang w:val="en-IN"/>
        </w:rPr>
      </w:pPr>
      <w:r>
        <w:rPr>
          <w:rFonts w:ascii="Times New Roman" w:hAnsi="Times New Roman" w:cs="Times New Roman"/>
          <w:sz w:val="28"/>
          <w:szCs w:val="28"/>
          <w:lang w:val="en-IN"/>
        </w:rPr>
        <w:t>Software Requirements:</w:t>
      </w:r>
    </w:p>
    <w:p w14:paraId="45BCA6D3" w14:textId="77777777" w:rsidR="00D10344" w:rsidRPr="00435724" w:rsidRDefault="00D10344"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Operating system: Windows 10/11, Ubuntu Linux or macOS</w:t>
      </w:r>
    </w:p>
    <w:p w14:paraId="7158B4BB" w14:textId="77777777" w:rsidR="00D10344" w:rsidRPr="00435724" w:rsidRDefault="00D10344"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Programming language: Python 3.10 or later (developed and tested with Python 3.12)</w:t>
      </w:r>
    </w:p>
    <w:p w14:paraId="731A6018" w14:textId="77777777" w:rsidR="00D10344" w:rsidRPr="00435724" w:rsidRDefault="00D10344"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Libraries: Python standard library only (re, collections, sys, textwrap); no external packages are required</w:t>
      </w:r>
    </w:p>
    <w:p w14:paraId="55E563CA" w14:textId="77777777" w:rsidR="00D10344" w:rsidRPr="00435724" w:rsidRDefault="00D10344"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Editor / IDE: Visual Studio Code, PyCharm or IDLE</w:t>
      </w:r>
    </w:p>
    <w:p w14:paraId="5C322BF3" w14:textId="77777777" w:rsidR="00D10344" w:rsidRPr="00435724" w:rsidRDefault="00D10344"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Terminal or command prompt to run the engine and view the console output</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IMPLEMENTATION</w:t>
      </w:r>
    </w:p>
    <w:p w14:paraId="0BCCF4E1" w14:textId="77777777" w:rsidR="00027F4C" w:rsidRDefault="003F6879">
      <w:pPr>
        <w:spacing w:after="120" w:line="312" w:lineRule="auto"/>
        <w:jc w:val="both"/>
      </w:pPr>
      <w:r>
        <w:rPr>
          <w:rFonts w:ascii="Times New Roman" w:hAnsi="Times New Roman" w:cs="Times New Roman"/>
          <w:sz w:val="24"/>
          <w:szCs w:val="24"/>
        </w:rPr>
        <w:t>The engine is written in Python (engine.py) and is organised into four modules. The complete source of each module is listed below.</w:t>
      </w:r>
    </w:p>
    <w:p w14:paraId="50DB08EB" w14:textId="77777777"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1: Preprocessing, Rabin-Karp Rolling Hash and Winnowing</w:t>
      </w:r>
    </w:p>
    <w:p w14:paraId="7DF20D83" w14:textId="77777777" w:rsidR="00027F4C" w:rsidRDefault="003F6879">
      <w:pPr>
        <w:spacing w:after="100" w:line="276" w:lineRule="auto"/>
        <w:ind w:left="360"/>
        <w:jc w:val="both"/>
      </w:pPr>
      <w:r>
        <w:rPr>
          <w:rFonts w:ascii="Times New Roman" w:hAnsi="Times New Roman" w:cs="Times New Roman"/>
          <w:i/>
          <w:iCs/>
        </w:rPr>
        <w:t>Normalises the text into tokens, computes the rolling hash of every token k-gram in O(n) and keeps the right-most minimum hash of each window as the fingerprint.</w:t>
      </w:r>
    </w:p>
    <w:p w14:paraId="49FD5B3E" w14:textId="77777777" w:rsidR="00027F4C" w:rsidRDefault="003F6879">
      <w:pPr>
        <w:shd w:val="clear" w:color="auto" w:fill="F2F2F2"/>
        <w:spacing w:after="0" w:line="240" w:lineRule="auto"/>
        <w:ind w:left="216" w:right="72"/>
      </w:pPr>
      <w:r>
        <w:rPr>
          <w:rFonts w:ascii="Courier New" w:hAnsi="Courier New" w:cs="Courier New"/>
          <w:sz w:val="16"/>
          <w:szCs w:val="16"/>
        </w:rPr>
        <w:t>BASE, MOD = 257, (1 &lt;&lt; 61) - 1</w:t>
      </w:r>
    </w:p>
    <w:p w14:paraId="17A22EB8"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43E7107A" w14:textId="77777777" w:rsidR="00027F4C" w:rsidRDefault="003F6879">
      <w:pPr>
        <w:shd w:val="clear" w:color="auto" w:fill="F2F2F2"/>
        <w:spacing w:after="0" w:line="240" w:lineRule="auto"/>
        <w:ind w:left="216" w:right="72"/>
      </w:pPr>
      <w:r>
        <w:rPr>
          <w:rFonts w:ascii="Courier New" w:hAnsi="Courier New" w:cs="Courier New"/>
          <w:sz w:val="16"/>
          <w:szCs w:val="16"/>
        </w:rPr>
        <w:t>def preprocess(text):</w:t>
      </w:r>
    </w:p>
    <w:p w14:paraId="126FE4AD"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"""Normalise text and return the list of word tokens."""</w:t>
      </w:r>
    </w:p>
    <w:p w14:paraId="69A477D8"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text = re.sub(r"[^a-z0-9\s]", " ", text.lower())</w:t>
      </w:r>
    </w:p>
    <w:p w14:paraId="65967FBE"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text.split()</w:t>
      </w:r>
    </w:p>
    <w:p w14:paraId="59AF99E7"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40B012C0" w14:textId="77777777" w:rsidR="00027F4C" w:rsidRDefault="003F6879">
      <w:pPr>
        <w:shd w:val="clear" w:color="auto" w:fill="F2F2F2"/>
        <w:spacing w:after="0" w:line="240" w:lineRule="auto"/>
        <w:ind w:left="216" w:right="72"/>
      </w:pPr>
      <w:r>
        <w:rPr>
          <w:rFonts w:ascii="Courier New" w:hAnsi="Courier New" w:cs="Courier New"/>
          <w:sz w:val="16"/>
          <w:szCs w:val="16"/>
        </w:rPr>
        <w:t>def token_id(tok):</w:t>
      </w:r>
    </w:p>
    <w:p w14:paraId="3DCC35CE"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h = 0</w:t>
      </w:r>
    </w:p>
    <w:p w14:paraId="5E38E272"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ch in tok:</w:t>
      </w:r>
    </w:p>
    <w:p w14:paraId="47541B9C"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h = (h * 131 + ord(ch)) % MOD</w:t>
      </w:r>
    </w:p>
    <w:p w14:paraId="00B4149B"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h</w:t>
      </w:r>
    </w:p>
    <w:p w14:paraId="17872520"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36A7F38D" w14:textId="77777777" w:rsidR="00027F4C" w:rsidRPr="009240BA" w:rsidRDefault="003F6879">
      <w:pPr>
        <w:shd w:val="clear" w:color="auto" w:fill="F2F2F2"/>
        <w:spacing w:after="0" w:line="240" w:lineRule="auto"/>
        <w:ind w:left="216" w:right="72"/>
        <w:rPr>
          <w:lang w:val="de-DE"/>
        </w:rPr>
      </w:pPr>
      <w:r w:rsidRPr="009240BA">
        <w:rPr>
          <w:rFonts w:ascii="Courier New" w:hAnsi="Courier New" w:cs="Courier New"/>
          <w:sz w:val="16"/>
          <w:szCs w:val="16"/>
          <w:lang w:val="de-DE"/>
        </w:rPr>
        <w:t>def rabin_karp(tokens, k):</w:t>
      </w:r>
    </w:p>
    <w:p w14:paraId="64372CAB" w14:textId="77777777" w:rsidR="00027F4C" w:rsidRDefault="003F6879">
      <w:pPr>
        <w:shd w:val="clear" w:color="auto" w:fill="F2F2F2"/>
        <w:spacing w:after="0" w:line="240" w:lineRule="auto"/>
        <w:ind w:left="216" w:right="72"/>
      </w:pPr>
      <w:r w:rsidRPr="009240BA">
        <w:rPr>
          <w:rFonts w:ascii="Courier New" w:hAnsi="Courier New" w:cs="Courier New"/>
          <w:sz w:val="16"/>
          <w:szCs w:val="16"/>
          <w:lang w:val="de-DE"/>
        </w:rPr>
        <w:t xml:space="preserve">    </w:t>
      </w:r>
      <w:r>
        <w:rPr>
          <w:rFonts w:ascii="Courier New" w:hAnsi="Courier New" w:cs="Courier New"/>
          <w:sz w:val="16"/>
          <w:szCs w:val="16"/>
        </w:rPr>
        <w:t>"""Rolling hash of every k-gram of tokens -&gt; list of (hash, position)."""</w:t>
      </w:r>
    </w:p>
    <w:p w14:paraId="33B9865F"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ids = [token_id(t) for t in tokens]</w:t>
      </w:r>
    </w:p>
    <w:p w14:paraId="6F64B3B7"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if len(ids) &lt; k:</w:t>
      </w:r>
    </w:p>
    <w:p w14:paraId="054F5F15"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w:t>
      </w:r>
    </w:p>
    <w:p w14:paraId="50FF55CF"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top, h = pow(BASE, k - 1, MOD), 0</w:t>
      </w:r>
    </w:p>
    <w:p w14:paraId="6E8BD457"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x in ids[:k]:</w:t>
      </w:r>
    </w:p>
    <w:p w14:paraId="055E0E43"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h = (h * BASE + x) % MOD</w:t>
      </w:r>
    </w:p>
    <w:p w14:paraId="0455CF2D"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out = [(h, 0)]</w:t>
      </w:r>
    </w:p>
    <w:p w14:paraId="6AF9929D"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i in range(1, len(ids) - k + 1):</w:t>
      </w:r>
    </w:p>
    <w:p w14:paraId="037A83C1"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h = ((h - ids[i - 1] * top) * BASE + ids[i + k - 1]) % MOD</w:t>
      </w:r>
    </w:p>
    <w:p w14:paraId="0E1D3A30"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out.append((h, i))</w:t>
      </w:r>
    </w:p>
    <w:p w14:paraId="124E0A53"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out</w:t>
      </w:r>
    </w:p>
    <w:p w14:paraId="56EEBF2F"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20294E49" w14:textId="77777777" w:rsidR="00027F4C" w:rsidRDefault="003F6879">
      <w:pPr>
        <w:shd w:val="clear" w:color="auto" w:fill="F2F2F2"/>
        <w:spacing w:after="0" w:line="240" w:lineRule="auto"/>
        <w:ind w:left="216" w:right="72"/>
      </w:pPr>
      <w:r>
        <w:rPr>
          <w:rFonts w:ascii="Courier New" w:hAnsi="Courier New" w:cs="Courier New"/>
          <w:sz w:val="16"/>
          <w:szCs w:val="16"/>
        </w:rPr>
        <w:t>def winnow(hashes, w):</w:t>
      </w:r>
    </w:p>
    <w:p w14:paraId="6BAD02AF"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"""Keep the right-most minimum hash of every window of w hashes."""</w:t>
      </w:r>
    </w:p>
    <w:p w14:paraId="674CEE4E"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if len(hashes) &lt;= w:</w:t>
      </w:r>
    </w:p>
    <w:p w14:paraId="0D5F148F"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set(hashes[:1]) if hashes else set()</w:t>
      </w:r>
    </w:p>
    <w:p w14:paraId="13A46CD9"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chosen, last = set(), -1</w:t>
      </w:r>
    </w:p>
    <w:p w14:paraId="25F06B78"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s in range(len(hashes) - w + 1):</w:t>
      </w:r>
    </w:p>
    <w:p w14:paraId="13579BA2"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j = min(range(s, s + w), key=lambda i: (hashes[i][0], -i))</w:t>
      </w:r>
    </w:p>
    <w:p w14:paraId="22FA62CE"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if j != last:</w:t>
      </w:r>
    </w:p>
    <w:p w14:paraId="7AAD4137"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chosen.add(hashes[j]); last = j</w:t>
      </w:r>
    </w:p>
    <w:p w14:paraId="63ABC6A7"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chosen</w:t>
      </w:r>
    </w:p>
    <w:p w14:paraId="4FF0CF41"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644BE19A" w14:textId="77777777" w:rsidR="00027F4C" w:rsidRDefault="003F6879">
      <w:pPr>
        <w:shd w:val="clear" w:color="auto" w:fill="F2F2F2"/>
        <w:spacing w:after="0" w:line="240" w:lineRule="auto"/>
        <w:ind w:left="216" w:right="72"/>
      </w:pPr>
      <w:r>
        <w:rPr>
          <w:rFonts w:ascii="Courier New" w:hAnsi="Courier New" w:cs="Courier New"/>
          <w:sz w:val="16"/>
          <w:szCs w:val="16"/>
        </w:rPr>
        <w:t>def fingerprint(tokens, k=4, w=4):</w:t>
      </w:r>
    </w:p>
    <w:p w14:paraId="4E1ACDDA"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winnow(rabin_karp(tokens, k), w)</w:t>
      </w:r>
    </w:p>
    <w:p w14:paraId="7557F62A"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4A8B9E85" w14:textId="77777777"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2: Template Removal, Inverted Index and Candidate Selection</w:t>
      </w:r>
    </w:p>
    <w:p w14:paraId="694D387E" w14:textId="77777777" w:rsidR="00027F4C" w:rsidRDefault="003F6879">
      <w:pPr>
        <w:spacing w:after="100" w:line="276" w:lineRule="auto"/>
        <w:ind w:left="360"/>
        <w:jc w:val="both"/>
      </w:pPr>
      <w:r>
        <w:rPr>
          <w:rFonts w:ascii="Times New Roman" w:hAnsi="Times New Roman" w:cs="Times New Roman"/>
          <w:i/>
          <w:iCs/>
        </w:rPr>
        <w:t>Removes tokens of k-grams that appear in most documents (cover pages, boilerplate), indexes fingerprints and selects only pairs that share enough of them.</w:t>
      </w:r>
    </w:p>
    <w:p w14:paraId="527D345B" w14:textId="77777777" w:rsidR="00027F4C" w:rsidRDefault="003F6879">
      <w:pPr>
        <w:shd w:val="clear" w:color="auto" w:fill="F2F2F2"/>
        <w:spacing w:after="0" w:line="240" w:lineRule="auto"/>
        <w:ind w:left="216" w:right="72"/>
      </w:pPr>
      <w:r>
        <w:rPr>
          <w:rFonts w:ascii="Courier New" w:hAnsi="Courier New" w:cs="Courier New"/>
          <w:sz w:val="16"/>
          <w:szCs w:val="16"/>
        </w:rPr>
        <w:t>def strip_template(toks, k, df_cut):</w:t>
      </w:r>
    </w:p>
    <w:p w14:paraId="284E6732"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"""Drop tokens covered by k-grams found in more than df_cut of all documents."""</w:t>
      </w:r>
    </w:p>
    <w:p w14:paraId="62D99E5D"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n, df = len(toks), defaultdict(set)</w:t>
      </w:r>
    </w:p>
    <w:p w14:paraId="519D2E46"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grams = {d: rabin_karp(t, k) for d, t in toks.items()}</w:t>
      </w:r>
    </w:p>
    <w:p w14:paraId="16052121"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d, g in grams.items():</w:t>
      </w:r>
    </w:p>
    <w:p w14:paraId="5DD49F77"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h, _ in g:</w:t>
      </w:r>
    </w:p>
    <w:p w14:paraId="40F68613"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df[h].add(d)</w:t>
      </w:r>
    </w:p>
    <w:p w14:paraId="4C826BAE"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clean = {}</w:t>
      </w:r>
    </w:p>
    <w:p w14:paraId="4269D7D0"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d, t in toks.items():</w:t>
      </w:r>
    </w:p>
    <w:p w14:paraId="71892C16"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common = [False] * len(t)</w:t>
      </w:r>
    </w:p>
    <w:p w14:paraId="366D4CEA"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h, pos in grams[d]:</w:t>
      </w:r>
    </w:p>
    <w:p w14:paraId="1A2C8FD7"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if len(df[h]) &gt; df_cut * n:</w:t>
      </w:r>
    </w:p>
    <w:p w14:paraId="3A96F4FC"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i in range(pos, pos + k): common[i] = True</w:t>
      </w:r>
    </w:p>
    <w:p w14:paraId="4C414522"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clean[d] = [x for x, c in zip(t, common) if not c]</w:t>
      </w:r>
    </w:p>
    <w:p w14:paraId="7F05FE2B"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clean</w:t>
      </w:r>
    </w:p>
    <w:p w14:paraId="23F4A924"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7C0984BE" w14:textId="77777777" w:rsidR="00027F4C" w:rsidRDefault="003F6879">
      <w:pPr>
        <w:shd w:val="clear" w:color="auto" w:fill="F2F2F2"/>
        <w:spacing w:after="0" w:line="240" w:lineRule="auto"/>
        <w:ind w:left="216" w:right="72"/>
      </w:pPr>
      <w:r>
        <w:rPr>
          <w:rFonts w:ascii="Courier New" w:hAnsi="Courier New" w:cs="Courier New"/>
          <w:sz w:val="16"/>
          <w:szCs w:val="16"/>
        </w:rPr>
        <w:t>def build_index(fps):</w:t>
      </w:r>
    </w:p>
    <w:p w14:paraId="143675D8"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index = defaultdict(set)</w:t>
      </w:r>
    </w:p>
    <w:p w14:paraId="0853AD06"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doc, fp in fps.items():</w:t>
      </w:r>
    </w:p>
    <w:p w14:paraId="0D217295"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h, _ in fp:</w:t>
      </w:r>
    </w:p>
    <w:p w14:paraId="573588D5"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index[h].add(doc)</w:t>
      </w:r>
    </w:p>
    <w:p w14:paraId="3BCF30E4"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index</w:t>
      </w:r>
    </w:p>
    <w:p w14:paraId="169368AE"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3023AA7D" w14:textId="77777777" w:rsidR="00027F4C" w:rsidRDefault="003F6879">
      <w:pPr>
        <w:shd w:val="clear" w:color="auto" w:fill="F2F2F2"/>
        <w:spacing w:after="0" w:line="240" w:lineRule="auto"/>
        <w:ind w:left="216" w:right="72"/>
      </w:pPr>
      <w:r>
        <w:rPr>
          <w:rFonts w:ascii="Courier New" w:hAnsi="Courier New" w:cs="Courier New"/>
          <w:sz w:val="16"/>
          <w:szCs w:val="16"/>
        </w:rPr>
        <w:t>def candidate_pairs(fps, index, df_cut=0.5, min_shared=3):</w:t>
      </w:r>
    </w:p>
    <w:p w14:paraId="635037A1"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"""Pairs sharing &gt;= min_shared fingerprints; template hashes are ignored."""</w:t>
      </w:r>
    </w:p>
    <w:p w14:paraId="1772FA80"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n, shared = len(fps), defaultdict(int)</w:t>
      </w:r>
    </w:p>
    <w:p w14:paraId="3100C044"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h, docs in index.items():</w:t>
      </w:r>
    </w:p>
    <w:p w14:paraId="04DCBA49"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if len(docs) &gt; df_cut * n:</w:t>
      </w:r>
    </w:p>
    <w:p w14:paraId="22E3443C"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continue</w:t>
      </w:r>
    </w:p>
    <w:p w14:paraId="03BD70BE"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docs = sorted(docs)</w:t>
      </w:r>
    </w:p>
    <w:p w14:paraId="159ACC51"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i in range(len(docs)):</w:t>
      </w:r>
    </w:p>
    <w:p w14:paraId="6E9D081B"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j in range(i + 1, len(docs)):</w:t>
      </w:r>
    </w:p>
    <w:p w14:paraId="194CD4FE"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shared[(docs[i], docs[j])] += 1</w:t>
      </w:r>
    </w:p>
    <w:p w14:paraId="3393DE61"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{p: c for p, c in shared.items() if c &gt;= min_shared}</w:t>
      </w:r>
    </w:p>
    <w:p w14:paraId="4AC6FB5D"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4EA60D9B" w14:textId="77777777"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3: Suffix Array, Kasai LCP Array and Common-Passage Extraction</w:t>
      </w:r>
    </w:p>
    <w:p w14:paraId="5364BF96" w14:textId="77777777" w:rsidR="00027F4C" w:rsidRDefault="003F6879">
      <w:pPr>
        <w:spacing w:after="100" w:line="276" w:lineRule="auto"/>
        <w:ind w:left="360"/>
        <w:jc w:val="both"/>
      </w:pPr>
      <w:r>
        <w:rPr>
          <w:rFonts w:ascii="Times New Roman" w:hAnsi="Times New Roman" w:cs="Times New Roman"/>
          <w:i/>
          <w:iCs/>
        </w:rPr>
        <w:t>Builds the suffix array of the two token sequences by prefix doubling, computes the LCP array with Kasai's algorithm and reports maximal common passages.</w:t>
      </w:r>
    </w:p>
    <w:p w14:paraId="5B16B3E2" w14:textId="77777777" w:rsidR="00027F4C" w:rsidRDefault="003F6879">
      <w:pPr>
        <w:shd w:val="clear" w:color="auto" w:fill="F2F2F2"/>
        <w:spacing w:after="0" w:line="240" w:lineRule="auto"/>
        <w:ind w:left="216" w:right="72"/>
      </w:pPr>
      <w:r>
        <w:rPr>
          <w:rFonts w:ascii="Courier New" w:hAnsi="Courier New" w:cs="Courier New"/>
          <w:sz w:val="16"/>
          <w:szCs w:val="16"/>
        </w:rPr>
        <w:t>def suffix_array(s):</w:t>
      </w:r>
    </w:p>
    <w:p w14:paraId="10FFCF81"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n = len(s)</w:t>
      </w:r>
    </w:p>
    <w:p w14:paraId="40C838A4"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rank, sa, k = list(s), list(range(n)), 1</w:t>
      </w:r>
    </w:p>
    <w:p w14:paraId="5C31CEEF"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while True:</w:t>
      </w:r>
    </w:p>
    <w:p w14:paraId="7DDC7B1D"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key = lambda i: (rank[i], rank[i + k] if i + k &lt; n else -1)</w:t>
      </w:r>
    </w:p>
    <w:p w14:paraId="0E6C1501"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sa.sort(key=key)</w:t>
      </w:r>
    </w:p>
    <w:p w14:paraId="636E7871"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tmp = [0] * n</w:t>
      </w:r>
    </w:p>
    <w:p w14:paraId="200F5FEB"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i in range(1, n):</w:t>
      </w:r>
    </w:p>
    <w:p w14:paraId="08DF7E2F"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tmp[sa[i]] = tmp[sa[i - 1]] + (key(sa[i - 1]) &lt; key(sa[i]))</w:t>
      </w:r>
    </w:p>
    <w:p w14:paraId="00F89351"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rank = tmp</w:t>
      </w:r>
    </w:p>
    <w:p w14:paraId="5B382D6A"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if rank[sa[-1]] == n - 1:</w:t>
      </w:r>
    </w:p>
    <w:p w14:paraId="1533350C"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sa</w:t>
      </w:r>
    </w:p>
    <w:p w14:paraId="6886BDC3"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k *= 2</w:t>
      </w:r>
    </w:p>
    <w:p w14:paraId="142AC8B8"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4862FD61" w14:textId="77777777" w:rsidR="00027F4C" w:rsidRDefault="003F6879">
      <w:pPr>
        <w:shd w:val="clear" w:color="auto" w:fill="F2F2F2"/>
        <w:spacing w:after="0" w:line="240" w:lineRule="auto"/>
        <w:ind w:left="216" w:right="72"/>
      </w:pPr>
      <w:r>
        <w:rPr>
          <w:rFonts w:ascii="Courier New" w:hAnsi="Courier New" w:cs="Courier New"/>
          <w:sz w:val="16"/>
          <w:szCs w:val="16"/>
        </w:rPr>
        <w:t>def kasai(s, sa):</w:t>
      </w:r>
    </w:p>
    <w:p w14:paraId="189F5778"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n = len(s)</w:t>
      </w:r>
    </w:p>
    <w:p w14:paraId="33EB5948"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rank, lcp, h = [0] * n, [0] * n, 0</w:t>
      </w:r>
    </w:p>
    <w:p w14:paraId="66CCEBF5"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i, p in enumerate(sa):</w:t>
      </w:r>
    </w:p>
    <w:p w14:paraId="5E84F6CF"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rank[p] = i</w:t>
      </w:r>
    </w:p>
    <w:p w14:paraId="2DFD571D"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i in range(n):</w:t>
      </w:r>
    </w:p>
    <w:p w14:paraId="6B03CD4C"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if rank[i] &gt; 0:</w:t>
      </w:r>
    </w:p>
    <w:p w14:paraId="0BE7CDAE"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j = sa[rank[i] - 1]</w:t>
      </w:r>
    </w:p>
    <w:p w14:paraId="56CA436F"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while i + h &lt; n and j + h &lt; n and s[i + h] == s[j + h]:</w:t>
      </w:r>
    </w:p>
    <w:p w14:paraId="2889CE25"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h += 1</w:t>
      </w:r>
    </w:p>
    <w:p w14:paraId="49B62C98"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lcp[rank[i]] = h</w:t>
      </w:r>
    </w:p>
    <w:p w14:paraId="6CD9A42C"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if h: h -= 1</w:t>
      </w:r>
    </w:p>
    <w:p w14:paraId="747C2DD5"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else:</w:t>
      </w:r>
    </w:p>
    <w:p w14:paraId="5AF73C56"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h = 0</w:t>
      </w:r>
    </w:p>
    <w:p w14:paraId="59D2A81A"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lcp</w:t>
      </w:r>
    </w:p>
    <w:p w14:paraId="0187C6C4"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50E0EE19" w14:textId="77777777" w:rsidR="00027F4C" w:rsidRDefault="003F6879">
      <w:pPr>
        <w:shd w:val="clear" w:color="auto" w:fill="F2F2F2"/>
        <w:spacing w:after="0" w:line="240" w:lineRule="auto"/>
        <w:ind w:left="216" w:right="72"/>
      </w:pPr>
      <w:r>
        <w:rPr>
          <w:rFonts w:ascii="Courier New" w:hAnsi="Courier New" w:cs="Courier New"/>
          <w:sz w:val="16"/>
          <w:szCs w:val="16"/>
        </w:rPr>
        <w:t>def common_passages(a, b, min_len=8):</w:t>
      </w:r>
    </w:p>
    <w:p w14:paraId="601B04F5"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"""Maximal common token substrings of a and b with length &gt;= min_len."""</w:t>
      </w:r>
    </w:p>
    <w:p w14:paraId="079A0213"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ia, ib = [token_id(t) for t in a], [token_id(t) for t in b]</w:t>
      </w:r>
    </w:p>
    <w:p w14:paraId="3A4E48ED"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s = ia + [-1] + ib                      # unique separator</w:t>
      </w:r>
    </w:p>
    <w:p w14:paraId="68508483"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sa = suffix_array(s); lcp = kasai(s, sa)</w:t>
      </w:r>
    </w:p>
    <w:p w14:paraId="73F87C50"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la, found = len(ia), []</w:t>
      </w:r>
    </w:p>
    <w:p w14:paraId="1EC60A64"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r in range(1, len(sa)):</w:t>
      </w:r>
    </w:p>
    <w:p w14:paraId="2E896596"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p, q = sa[r - 1], sa[r]</w:t>
      </w:r>
    </w:p>
    <w:p w14:paraId="680AFB5D"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if lcp[r] &lt; min_len or (p &lt; la) == (q &lt; la) or la in (p, q):</w:t>
      </w:r>
    </w:p>
    <w:p w14:paraId="085A10C1"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continue</w:t>
      </w:r>
    </w:p>
    <w:p w14:paraId="02417A28"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pa, pb = (p, q - la - 1) if p &lt; la else (q, p - la - 1)</w:t>
      </w:r>
    </w:p>
    <w:p w14:paraId="24F8134B"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if pa &gt; 0 and pb &gt; 0 and ia[pa - 1] == ib[pb - 1]:</w:t>
      </w:r>
    </w:p>
    <w:p w14:paraId="5C08F804"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continue                        # not left-maximal</w:t>
      </w:r>
    </w:p>
    <w:p w14:paraId="5F1FA524"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found.append((pa, pb, lcp[r]))</w:t>
      </w:r>
    </w:p>
    <w:p w14:paraId="5C0F414D"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merge(found)</w:t>
      </w:r>
    </w:p>
    <w:p w14:paraId="5048FE0A"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1B46A206" w14:textId="77777777" w:rsidR="00027F4C" w:rsidRDefault="003F6879">
      <w:pPr>
        <w:shd w:val="clear" w:color="auto" w:fill="F2F2F2"/>
        <w:spacing w:after="0" w:line="240" w:lineRule="auto"/>
        <w:ind w:left="216" w:right="72"/>
      </w:pPr>
      <w:r>
        <w:rPr>
          <w:rFonts w:ascii="Courier New" w:hAnsi="Courier New" w:cs="Courier New"/>
          <w:sz w:val="16"/>
          <w:szCs w:val="16"/>
        </w:rPr>
        <w:t>def merge(found):</w:t>
      </w:r>
    </w:p>
    <w:p w14:paraId="7FC2723A"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found.sort()</w:t>
      </w:r>
    </w:p>
    <w:p w14:paraId="61A52829"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out = []</w:t>
      </w:r>
    </w:p>
    <w:p w14:paraId="180287EF"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pa, pb, ln in found:</w:t>
      </w:r>
    </w:p>
    <w:p w14:paraId="3425A9E7"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o = out[-1] if out else None</w:t>
      </w:r>
    </w:p>
    <w:p w14:paraId="23F3C0BC"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if o and pa &lt;= o[0] + o[2] and pb - pa == o[1] - o[0]:</w:t>
      </w:r>
    </w:p>
    <w:p w14:paraId="5935C084"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out[-1] = (o[0], o[1], max(o[2], pa + ln - o[0]))</w:t>
      </w:r>
    </w:p>
    <w:p w14:paraId="7E276815"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else:</w:t>
      </w:r>
    </w:p>
    <w:p w14:paraId="48D0EF8E"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out.append((pa, pb, ln))</w:t>
      </w:r>
    </w:p>
    <w:p w14:paraId="1282F33B"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out</w:t>
      </w:r>
    </w:p>
    <w:p w14:paraId="44B9CD57"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27075135" w14:textId="77777777"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4: Similarity Score, Highlighting, Pipeline and Evaluation</w:t>
      </w:r>
    </w:p>
    <w:p w14:paraId="5EC3267C" w14:textId="77777777" w:rsidR="00027F4C" w:rsidRDefault="003F6879">
      <w:pPr>
        <w:spacing w:after="100" w:line="276" w:lineRule="auto"/>
        <w:ind w:left="360"/>
        <w:jc w:val="both"/>
      </w:pPr>
      <w:r>
        <w:rPr>
          <w:rFonts w:ascii="Times New Roman" w:hAnsi="Times New Roman" w:cs="Times New Roman"/>
          <w:i/>
          <w:iCs/>
        </w:rPr>
        <w:t>Computes the similarity score, marks matched passages for the side-by-side report, runs the complete pipeline and measures precision, recall and F1.</w:t>
      </w:r>
    </w:p>
    <w:p w14:paraId="7FA840C7" w14:textId="77777777" w:rsidR="00027F4C" w:rsidRDefault="003F6879">
      <w:pPr>
        <w:shd w:val="clear" w:color="auto" w:fill="F2F2F2"/>
        <w:spacing w:after="0" w:line="240" w:lineRule="auto"/>
        <w:ind w:left="216" w:right="72"/>
      </w:pPr>
      <w:r>
        <w:rPr>
          <w:rFonts w:ascii="Courier New" w:hAnsi="Courier New" w:cs="Courier New"/>
          <w:sz w:val="16"/>
          <w:szCs w:val="16"/>
        </w:rPr>
        <w:t>def similarity(a, b, passages):</w:t>
      </w:r>
    </w:p>
    <w:p w14:paraId="74CA1B69"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ca = sum(l for _, _, l in passages)</w:t>
      </w:r>
    </w:p>
    <w:p w14:paraId="088A7493"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2.0 * ca / (len(a) + len(b)) if (a and b) else 0.0</w:t>
      </w:r>
    </w:p>
    <w:p w14:paraId="42A6CE65"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1448CBDD" w14:textId="77777777" w:rsidR="00027F4C" w:rsidRDefault="003F6879">
      <w:pPr>
        <w:shd w:val="clear" w:color="auto" w:fill="F2F2F2"/>
        <w:spacing w:after="0" w:line="240" w:lineRule="auto"/>
        <w:ind w:left="216" w:right="72"/>
      </w:pPr>
      <w:r>
        <w:rPr>
          <w:rFonts w:ascii="Courier New" w:hAnsi="Courier New" w:cs="Courier New"/>
          <w:sz w:val="16"/>
          <w:szCs w:val="16"/>
        </w:rPr>
        <w:t>def highlight(tokens, spans):</w:t>
      </w:r>
    </w:p>
    <w:p w14:paraId="47C1A897"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mark = [False] * len(tokens)</w:t>
      </w:r>
    </w:p>
    <w:p w14:paraId="6B6D7162"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st, ln in spans:</w:t>
      </w:r>
    </w:p>
    <w:p w14:paraId="60A3B635"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i in range(st, st + ln): mark[i] = True</w:t>
      </w:r>
    </w:p>
    <w:p w14:paraId="039207F8"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out, i = [], 0</w:t>
      </w:r>
    </w:p>
    <w:p w14:paraId="14485A1C"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while i &lt; len(tokens):</w:t>
      </w:r>
    </w:p>
    <w:p w14:paraId="36B5B3AC"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if mark[i]:</w:t>
      </w:r>
    </w:p>
    <w:p w14:paraId="73BA9C9B"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j = i</w:t>
      </w:r>
    </w:p>
    <w:p w14:paraId="5916DF51"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while j &lt; len(tokens) and mark[j]: j += 1</w:t>
      </w:r>
    </w:p>
    <w:p w14:paraId="5D820DC0"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out.append("[[" + " ".join(tokens[i:j]) + "]]"); i = j</w:t>
      </w:r>
    </w:p>
    <w:p w14:paraId="61566B18"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else:</w:t>
      </w:r>
    </w:p>
    <w:p w14:paraId="4B576A95"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out.append(tokens[i]); i += 1</w:t>
      </w:r>
    </w:p>
    <w:p w14:paraId="73A0C16C"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 ".join(out)</w:t>
      </w:r>
    </w:p>
    <w:p w14:paraId="792950A1"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41072F31" w14:textId="77777777" w:rsidR="00027F4C" w:rsidRDefault="003F6879">
      <w:pPr>
        <w:shd w:val="clear" w:color="auto" w:fill="F2F2F2"/>
        <w:spacing w:after="0" w:line="240" w:lineRule="auto"/>
        <w:ind w:left="216" w:right="72"/>
      </w:pPr>
      <w:r>
        <w:rPr>
          <w:rFonts w:ascii="Courier New" w:hAnsi="Courier New" w:cs="Courier New"/>
          <w:sz w:val="16"/>
          <w:szCs w:val="16"/>
        </w:rPr>
        <w:t>def analyse(docs, k=4, w=4, min_len=8, df_cut=0.5, min_shared=3):</w:t>
      </w:r>
    </w:p>
    <w:p w14:paraId="4BAA4AA2"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toks = {d: preprocess(t) for d, t in docs.items()}</w:t>
      </w:r>
    </w:p>
    <w:p w14:paraId="5EFE0EE7"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toks = strip_template(toks, k, df_cut)</w:t>
      </w:r>
    </w:p>
    <w:p w14:paraId="538E9CE4"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fps = {d: fingerprint(t, k, w) for d, t in toks.items()}</w:t>
      </w:r>
    </w:p>
    <w:p w14:paraId="2125C307"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idx = build_index(fps)</w:t>
      </w:r>
    </w:p>
    <w:p w14:paraId="40B7A21C"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cands = candidate_pairs(fps, idx, df_cut, min_shared)</w:t>
      </w:r>
    </w:p>
    <w:p w14:paraId="5FD2D959"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res = {}</w:t>
      </w:r>
    </w:p>
    <w:p w14:paraId="36E9089E"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for (x, y), shared in cands.items():</w:t>
      </w:r>
    </w:p>
    <w:p w14:paraId="24FC74B6"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ps = common_passages(toks[x], toks[y], min_len)</w:t>
      </w:r>
    </w:p>
    <w:p w14:paraId="04161F65"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res[(x, y)] = dict(shared=shared, passages=ps,</w:t>
      </w:r>
    </w:p>
    <w:p w14:paraId="5FBF1EC9"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score=similarity(toks[x], toks[y], ps))</w:t>
      </w:r>
    </w:p>
    <w:p w14:paraId="420CEE98"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toks, fps, cands, res</w:t>
      </w:r>
    </w:p>
    <w:p w14:paraId="052A1470"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3A5ED0A6" w14:textId="77777777" w:rsidR="00027F4C" w:rsidRDefault="003F6879">
      <w:pPr>
        <w:shd w:val="clear" w:color="auto" w:fill="F2F2F2"/>
        <w:spacing w:after="0" w:line="240" w:lineRule="auto"/>
        <w:ind w:left="216" w:right="72"/>
      </w:pPr>
      <w:r>
        <w:rPr>
          <w:rFonts w:ascii="Courier New" w:hAnsi="Courier New" w:cs="Courier New"/>
          <w:sz w:val="16"/>
          <w:szCs w:val="16"/>
        </w:rPr>
        <w:t>def metrics(pred, truth):</w:t>
      </w:r>
    </w:p>
    <w:p w14:paraId="6277407A"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tp = len(pred &amp; truth); fp = len(pred - truth); fn = len(truth - pred)</w:t>
      </w:r>
    </w:p>
    <w:p w14:paraId="13F16FCD"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pr = tp / (tp + fp) if tp + fp else 1.0</w:t>
      </w:r>
    </w:p>
    <w:p w14:paraId="305AB908"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rc = tp / (tp + fn) if tp + fn else 1.0</w:t>
      </w:r>
    </w:p>
    <w:p w14:paraId="23792C2B"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f1 = 2 * pr * rc / (pr + rc) if pr + rc else 0.0</w:t>
      </w:r>
    </w:p>
    <w:p w14:paraId="7AA0334D"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return tp, fp, fn, pr, rc, f1</w:t>
      </w:r>
    </w:p>
    <w:p w14:paraId="6EDD0E53" w14:textId="77777777" w:rsidR="00027F4C" w:rsidRDefault="003F6879">
      <w:pPr>
        <w:shd w:val="clear" w:color="auto" w:fill="F2F2F2"/>
        <w:spacing w:after="0" w:line="240" w:lineRule="auto"/>
        <w:ind w:left="216" w:right="72"/>
      </w:pPr>
      <w:r>
        <w:rPr>
          <w:rFonts w:ascii="Courier New" w:hAnsi="Courier New" w:cs="Courier New"/>
          <w:sz w:val="16"/>
          <w:szCs w:val="16"/>
        </w:rPr>
        <w:t xml:space="preserve"> </w:t>
      </w:r>
    </w:p>
    <w:p w14:paraId="04D61FBE" w14:textId="01AC4EDB"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RESULTS &amp; DISCUSSION</w:t>
      </w:r>
    </w:p>
    <w:p w14:paraId="317B8203" w14:textId="77777777" w:rsidR="00027F4C" w:rsidRDefault="003F6879">
      <w:pPr>
        <w:keepNext/>
        <w:spacing w:before="120" w:after="60"/>
        <w:jc w:val="center"/>
      </w:pPr>
      <w:r>
        <w:rPr>
          <w:noProof/>
        </w:rPr>
        <w:drawing>
          <wp:inline distT="0" distB="0" distL="0" distR="0" wp14:anchorId="1CD5EEF7" wp14:editId="563D384B">
            <wp:extent cx="5120640" cy="1953928"/>
            <wp:effectExtent l="0" t="0" r="0" b="0"/>
            <wp:docPr id="300" name="shot_summary.png" descr="shot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shot_summary.png"/>
                    <pic:cNvPicPr/>
                  </pic:nvPicPr>
                  <pic:blipFill>
                    <a:blip r:embed="rId10"/>
                    <a:stretch>
                      <a:fillRect/>
                    </a:stretch>
                  </pic:blipFill>
                  <pic:spPr>
                    <a:xfrm>
                      <a:off x="0" y="0"/>
                      <a:ext cx="5120640" cy="1953928"/>
                    </a:xfrm>
                    <a:prstGeom prst="rect">
                      <a:avLst/>
                    </a:prstGeom>
                  </pic:spPr>
                </pic:pic>
              </a:graphicData>
            </a:graphic>
          </wp:inline>
        </w:drawing>
      </w:r>
    </w:p>
    <w:p w14:paraId="6A376A4E" w14:textId="77777777" w:rsidR="00027F4C" w:rsidRDefault="003F6879">
      <w:pPr>
        <w:keepNext/>
        <w:spacing w:after="40"/>
        <w:jc w:val="center"/>
      </w:pPr>
      <w:r>
        <w:rPr>
          <w:rFonts w:ascii="Times New Roman" w:hAnsi="Times New Roman" w:cs="Times New Roman"/>
          <w:b/>
          <w:bCs/>
        </w:rPr>
        <w:t>Figure 1: Engine run summary on the 10-document test set</w:t>
      </w:r>
    </w:p>
    <w:p w14:paraId="6AF61B88" w14:textId="77777777" w:rsidR="00027F4C" w:rsidRDefault="003F6879">
      <w:pPr>
        <w:spacing w:line="264" w:lineRule="auto"/>
        <w:ind w:left="360"/>
        <w:jc w:val="both"/>
      </w:pPr>
      <w:r>
        <w:rPr>
          <w:rFonts w:ascii="Times New Roman" w:hAnsi="Times New Roman" w:cs="Times New Roman"/>
        </w:rPr>
        <w:t>The inverted index shortlisted only 3 of the 45 possible pairs, so 42 exhaustive comparisons were avoided. The three shortlisted pairs are ranked by similarity score and all are flagged as plagiarism.</w:t>
      </w:r>
    </w:p>
    <w:p w14:paraId="7E8B3181" w14:textId="14B997CD" w:rsidR="00027F4C" w:rsidRDefault="009240BA">
      <w:pPr>
        <w:keepNext/>
        <w:spacing w:before="120" w:after="60"/>
        <w:jc w:val="center"/>
      </w:pPr>
      <w:r w:rsidRPr="009240BA">
        <w:rPr>
          <w:noProof/>
        </w:rPr>
        <w:drawing>
          <wp:inline distT="0" distB="0" distL="0" distR="0" wp14:anchorId="02137A29" wp14:editId="02E3408D">
            <wp:extent cx="4988442" cy="2726055"/>
            <wp:effectExtent l="0" t="0" r="3175" b="0"/>
            <wp:docPr id="44392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25921" name=""/>
                    <pic:cNvPicPr/>
                  </pic:nvPicPr>
                  <pic:blipFill>
                    <a:blip r:embed="rId11"/>
                    <a:stretch>
                      <a:fillRect/>
                    </a:stretch>
                  </pic:blipFill>
                  <pic:spPr>
                    <a:xfrm>
                      <a:off x="0" y="0"/>
                      <a:ext cx="5036370" cy="2752246"/>
                    </a:xfrm>
                    <a:prstGeom prst="rect">
                      <a:avLst/>
                    </a:prstGeom>
                  </pic:spPr>
                </pic:pic>
              </a:graphicData>
            </a:graphic>
          </wp:inline>
        </w:drawing>
      </w:r>
      <w:r w:rsidR="00E93F5B" w:rsidRPr="00E93F5B">
        <w:rPr>
          <w:noProof/>
        </w:rPr>
        <w:drawing>
          <wp:inline distT="0" distB="0" distL="0" distR="0" wp14:anchorId="2C4A6239" wp14:editId="34FD4D53">
            <wp:extent cx="5057387" cy="2743200"/>
            <wp:effectExtent l="0" t="0" r="0" b="0"/>
            <wp:docPr id="158464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44112" name=""/>
                    <pic:cNvPicPr/>
                  </pic:nvPicPr>
                  <pic:blipFill>
                    <a:blip r:embed="rId12"/>
                    <a:stretch>
                      <a:fillRect/>
                    </a:stretch>
                  </pic:blipFill>
                  <pic:spPr>
                    <a:xfrm>
                      <a:off x="0" y="0"/>
                      <a:ext cx="5072067" cy="2751162"/>
                    </a:xfrm>
                    <a:prstGeom prst="rect">
                      <a:avLst/>
                    </a:prstGeom>
                  </pic:spPr>
                </pic:pic>
              </a:graphicData>
            </a:graphic>
          </wp:inline>
        </w:drawing>
      </w:r>
      <w:r w:rsidR="00C3606A" w:rsidRPr="00C3606A">
        <w:rPr>
          <w:noProof/>
        </w:rPr>
        <w:drawing>
          <wp:inline distT="0" distB="0" distL="0" distR="0" wp14:anchorId="7A732AA1" wp14:editId="0D54C861">
            <wp:extent cx="5943600" cy="3267075"/>
            <wp:effectExtent l="0" t="0" r="0" b="9525"/>
            <wp:docPr id="65544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44409" name=""/>
                    <pic:cNvPicPr/>
                  </pic:nvPicPr>
                  <pic:blipFill>
                    <a:blip r:embed="rId13"/>
                    <a:stretch>
                      <a:fillRect/>
                    </a:stretch>
                  </pic:blipFill>
                  <pic:spPr>
                    <a:xfrm>
                      <a:off x="0" y="0"/>
                      <a:ext cx="5943600" cy="3267075"/>
                    </a:xfrm>
                    <a:prstGeom prst="rect">
                      <a:avLst/>
                    </a:prstGeom>
                  </pic:spPr>
                </pic:pic>
              </a:graphicData>
            </a:graphic>
          </wp:inline>
        </w:drawing>
      </w:r>
      <w:r w:rsidR="00216A19" w:rsidRPr="00216A19">
        <w:rPr>
          <w:noProof/>
        </w:rPr>
        <w:drawing>
          <wp:inline distT="0" distB="0" distL="0" distR="0" wp14:anchorId="12E2860E" wp14:editId="76E6F107">
            <wp:extent cx="5943600" cy="3242945"/>
            <wp:effectExtent l="0" t="0" r="0" b="0"/>
            <wp:docPr id="21606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68321" name=""/>
                    <pic:cNvPicPr/>
                  </pic:nvPicPr>
                  <pic:blipFill>
                    <a:blip r:embed="rId14"/>
                    <a:stretch>
                      <a:fillRect/>
                    </a:stretch>
                  </pic:blipFill>
                  <pic:spPr>
                    <a:xfrm>
                      <a:off x="0" y="0"/>
                      <a:ext cx="5943600" cy="3242945"/>
                    </a:xfrm>
                    <a:prstGeom prst="rect">
                      <a:avLst/>
                    </a:prstGeom>
                  </pic:spPr>
                </pic:pic>
              </a:graphicData>
            </a:graphic>
          </wp:inline>
        </w:drawing>
      </w:r>
    </w:p>
    <w:p w14:paraId="3CF720DE" w14:textId="77777777" w:rsidR="00027F4C" w:rsidRDefault="003F6879">
      <w:pPr>
        <w:keepNext/>
        <w:spacing w:after="40"/>
        <w:jc w:val="center"/>
      </w:pPr>
      <w:r>
        <w:rPr>
          <w:rFonts w:ascii="Times New Roman" w:hAnsi="Times New Roman" w:cs="Times New Roman"/>
          <w:b/>
          <w:bCs/>
        </w:rPr>
        <w:t>Figure 2: Side-by-side highlighted comparison of submissions S03 and S04</w:t>
      </w:r>
    </w:p>
    <w:p w14:paraId="6FB4B9FD" w14:textId="77777777" w:rsidR="00027F4C" w:rsidRDefault="003F6879">
      <w:pPr>
        <w:spacing w:line="264" w:lineRule="auto"/>
        <w:ind w:left="360"/>
        <w:jc w:val="both"/>
      </w:pPr>
      <w:r>
        <w:rPr>
          <w:rFonts w:ascii="Times New Roman" w:hAnsi="Times New Roman" w:cs="Times New Roman"/>
        </w:rPr>
        <w:t>The highlighted 49-token passage was copied word for word, giving an overall similarity of 64.9%, while the student's own sentences stay unhighlighted. The shared cover page was ignored.</w:t>
      </w:r>
    </w:p>
    <w:p w14:paraId="03501AD8" w14:textId="77777777" w:rsidR="00027F4C" w:rsidRDefault="003F6879">
      <w:pPr>
        <w:keepNext/>
        <w:spacing w:before="120" w:after="60"/>
        <w:jc w:val="center"/>
      </w:pPr>
      <w:r>
        <w:rPr>
          <w:noProof/>
        </w:rPr>
        <w:drawing>
          <wp:inline distT="0" distB="0" distL="0" distR="0" wp14:anchorId="777DE3A4" wp14:editId="33930C94">
            <wp:extent cx="5120640" cy="2540160"/>
            <wp:effectExtent l="0" t="0" r="0" b="0"/>
            <wp:docPr id="302" name="shot_eval.png" descr="shot_e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shot_eval.png"/>
                    <pic:cNvPicPr/>
                  </pic:nvPicPr>
                  <pic:blipFill>
                    <a:blip r:embed="rId15"/>
                    <a:stretch>
                      <a:fillRect/>
                    </a:stretch>
                  </pic:blipFill>
                  <pic:spPr>
                    <a:xfrm>
                      <a:off x="0" y="0"/>
                      <a:ext cx="5120640" cy="2540160"/>
                    </a:xfrm>
                    <a:prstGeom prst="rect">
                      <a:avLst/>
                    </a:prstGeom>
                  </pic:spPr>
                </pic:pic>
              </a:graphicData>
            </a:graphic>
          </wp:inline>
        </w:drawing>
      </w:r>
    </w:p>
    <w:p w14:paraId="332294BB" w14:textId="77777777" w:rsidR="00027F4C" w:rsidRDefault="003F6879">
      <w:pPr>
        <w:keepNext/>
        <w:spacing w:after="40"/>
        <w:jc w:val="center"/>
      </w:pPr>
      <w:r>
        <w:rPr>
          <w:rFonts w:ascii="Times New Roman" w:hAnsi="Times New Roman" w:cs="Times New Roman"/>
          <w:b/>
          <w:bCs/>
        </w:rPr>
        <w:t>Figure 3: False-positive analysis on the hand-labelled dataset</w:t>
      </w:r>
    </w:p>
    <w:p w14:paraId="50B08F9E" w14:textId="77777777" w:rsidR="00027F4C" w:rsidRDefault="003F6879">
      <w:pPr>
        <w:spacing w:line="264" w:lineRule="auto"/>
        <w:ind w:left="360"/>
        <w:jc w:val="both"/>
      </w:pPr>
      <w:r>
        <w:rPr>
          <w:rFonts w:ascii="Times New Roman" w:hAnsi="Times New Roman" w:cs="Times New Roman"/>
        </w:rPr>
        <w:t>Without template removal the 13 false positives reduce precision to 0.19; with template removal, precision and recall are both 1.00 at the 30% threshold, and recall falls only when the threshold exceeds about 70%.</w:t>
      </w:r>
    </w:p>
    <w:p w14:paraId="20828E65" w14:textId="77777777" w:rsidR="00027F4C" w:rsidRDefault="003F6879">
      <w:pPr>
        <w:spacing w:after="120" w:line="300" w:lineRule="auto"/>
        <w:jc w:val="both"/>
      </w:pPr>
      <w:r>
        <w:rPr>
          <w:rFonts w:ascii="Times New Roman" w:hAnsi="Times New Roman" w:cs="Times New Roman"/>
          <w:b/>
          <w:bCs/>
          <w:sz w:val="24"/>
          <w:szCs w:val="24"/>
        </w:rPr>
        <w:t xml:space="preserve">Discussion. </w:t>
      </w:r>
      <w:r>
        <w:rPr>
          <w:rFonts w:ascii="Times New Roman" w:hAnsi="Times New Roman" w:cs="Times New Roman"/>
          <w:sz w:val="24"/>
          <w:szCs w:val="24"/>
        </w:rPr>
        <w:t>On the labelled dataset of 10 documents (45 pairs, 3 of them genuinely plagiarised) the final configuration (k = 4, w = 4, template filter df &gt; 0.5, minimum passage length 8, at least 3 shared fingerprints) detected all three plagiarised pairs: a sentence-reordered copy (S01-S02), a partial copy mixed with the student's own text (S03-S04) and a lightly edited copy (S09-S10). Independent essays on the same topic (S05-S06, S07-S08) and documents that only share the cover page and reference list were not flagg</w:t>
      </w:r>
      <w:r>
        <w:rPr>
          <w:rFonts w:ascii="Times New Roman" w:hAnsi="Times New Roman" w:cs="Times New Roman"/>
          <w:sz w:val="24"/>
          <w:szCs w:val="24"/>
        </w:rPr>
        <w:t>ed. The dataset is small and was prepared by the team, so these numbers show that the pipeline behaves as designed; they should be confirmed on a larger collection of real submissions.</w:t>
      </w:r>
    </w:p>
    <w:p w14:paraId="1DA05CA4" w14:textId="3D022C36"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14:paraId="4B9D850B" w14:textId="77777777" w:rsidR="00027F4C" w:rsidRDefault="003F6879">
      <w:pPr>
        <w:spacing w:line="360" w:lineRule="auto"/>
        <w:ind w:left="720"/>
        <w:jc w:val="both"/>
      </w:pPr>
      <w:r>
        <w:rPr>
          <w:rFonts w:ascii="Times New Roman" w:hAnsi="Times New Roman" w:cs="Times New Roman"/>
          <w:b/>
          <w:bCs/>
          <w:sz w:val="24"/>
          <w:szCs w:val="24"/>
        </w:rPr>
        <w:t xml:space="preserve">Conclusion. </w:t>
      </w:r>
      <w:r>
        <w:rPr>
          <w:rFonts w:ascii="Times New Roman" w:hAnsi="Times New Roman" w:cs="Times New Roman"/>
          <w:sz w:val="24"/>
          <w:szCs w:val="24"/>
        </w:rPr>
        <w:t>The project set out to build a scalable engine that finds copied passages in student submissions and explains where they occur. All objectives were met. Submissions are normalised and tokenised, Rabin-Karp fingerprints are winnowed and stored in an inverted index, and only 3 of 45 pairs in the test set needed detailed comparison. For these pairs the suffix array and the Kasai LCP array located the maximal common passages, which are shown in a side-by-side highlighted report together with a similarity score.</w:t>
      </w:r>
      <w:r>
        <w:rPr>
          <w:rFonts w:ascii="Times New Roman" w:hAnsi="Times New Roman" w:cs="Times New Roman"/>
          <w:sz w:val="24"/>
          <w:szCs w:val="24"/>
        </w:rPr>
        <w:t xml:space="preserve"> Template removal and a minimum passage length raised precision on the hand-labelled set from 0.19 to 1.00 without losing recall. The engine is therefore a transparent, computationally efficient application of rolling hashing, suffix arrays and LCP computation to a real academic problem.</w:t>
      </w:r>
    </w:p>
    <w:p w14:paraId="7505D45B" w14:textId="77777777" w:rsidR="00027F4C" w:rsidRDefault="003F6879">
      <w:pPr>
        <w:spacing w:after="60" w:line="360" w:lineRule="auto"/>
        <w:ind w:left="720"/>
      </w:pPr>
      <w:r>
        <w:rPr>
          <w:rFonts w:ascii="Times New Roman" w:hAnsi="Times New Roman" w:cs="Times New Roman"/>
          <w:b/>
          <w:bCs/>
          <w:sz w:val="24"/>
          <w:szCs w:val="24"/>
        </w:rPr>
        <w:t>Future Scope</w:t>
      </w:r>
    </w:p>
    <w:p w14:paraId="7BB08D55" w14:textId="77777777" w:rsidR="00027F4C" w:rsidRDefault="003F6879">
      <w:pPr>
        <w:spacing w:after="120" w:line="360" w:lineRule="auto"/>
        <w:ind w:left="720"/>
        <w:jc w:val="both"/>
      </w:pPr>
      <w:r>
        <w:rPr>
          <w:rFonts w:ascii="Times New Roman" w:hAnsi="Times New Roman" w:cs="Times New Roman"/>
          <w:b/>
          <w:bCs/>
          <w:sz w:val="24"/>
          <w:szCs w:val="24"/>
        </w:rPr>
        <w:t xml:space="preserve">Near term. </w:t>
      </w:r>
      <w:r>
        <w:rPr>
          <w:rFonts w:ascii="Times New Roman" w:hAnsi="Times New Roman" w:cs="Times New Roman"/>
          <w:sz w:val="24"/>
          <w:szCs w:val="24"/>
        </w:rPr>
        <w:t>Add a simple graphical or web front end that accepts PDF and DOCX uploads and exports the comparison report as HTML; make k, w, the template cut-off and the similarity threshold configurable; evaluate on a larger labelled collection of real submissions.</w:t>
      </w:r>
    </w:p>
    <w:p w14:paraId="3F2AF3D5" w14:textId="77777777" w:rsidR="00027F4C" w:rsidRDefault="003F6879">
      <w:pPr>
        <w:spacing w:after="120" w:line="360" w:lineRule="auto"/>
        <w:ind w:left="720"/>
        <w:jc w:val="both"/>
      </w:pPr>
      <w:r>
        <w:rPr>
          <w:rFonts w:ascii="Times New Roman" w:hAnsi="Times New Roman" w:cs="Times New Roman"/>
          <w:b/>
          <w:bCs/>
          <w:sz w:val="24"/>
          <w:szCs w:val="24"/>
        </w:rPr>
        <w:t xml:space="preserve">Medium term. </w:t>
      </w:r>
      <w:r>
        <w:rPr>
          <w:rFonts w:ascii="Times New Roman" w:hAnsi="Times New Roman" w:cs="Times New Roman"/>
          <w:sz w:val="24"/>
          <w:szCs w:val="24"/>
        </w:rPr>
        <w:t>Handle paraphrasing by adding stemming, stop-word handling and synonym normalisation; build a generalised suffix array over the whole corpus; process document pairs in parallel to support collections of thousands of submissions.</w:t>
      </w:r>
    </w:p>
    <w:p w14:paraId="6DD91941" w14:textId="77777777" w:rsidR="00027F4C" w:rsidRDefault="003F6879">
      <w:pPr>
        <w:spacing w:after="120" w:line="360" w:lineRule="auto"/>
        <w:ind w:left="720"/>
        <w:jc w:val="both"/>
      </w:pPr>
      <w:r>
        <w:rPr>
          <w:rFonts w:ascii="Times New Roman" w:hAnsi="Times New Roman" w:cs="Times New Roman"/>
          <w:b/>
          <w:bCs/>
          <w:sz w:val="24"/>
          <w:szCs w:val="24"/>
        </w:rPr>
        <w:t xml:space="preserve">Long term. </w:t>
      </w:r>
      <w:r>
        <w:rPr>
          <w:rFonts w:ascii="Times New Roman" w:hAnsi="Times New Roman" w:cs="Times New Roman"/>
          <w:sz w:val="24"/>
          <w:szCs w:val="24"/>
        </w:rPr>
        <w:t>Combine fingerprint matching with semantic similarity based on word embeddings, compare submissions with web sources and archives of past batches, and integrate the engine with the university's learning-management system.</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14:paraId="3CAABB83" w14:textId="77777777" w:rsidR="00027F4C" w:rsidRDefault="00027F4C">
      <w:pPr>
        <w:spacing w:after="0" w:line="240" w:lineRule="auto"/>
        <w:jc w:val="both"/>
      </w:pPr>
    </w:p>
    <w:p w14:paraId="7CE875D1" w14:textId="77777777" w:rsidR="00027F4C" w:rsidRDefault="003F6879">
      <w:pPr>
        <w:tabs>
          <w:tab w:val="left" w:pos="540"/>
        </w:tabs>
        <w:spacing w:after="100" w:line="264" w:lineRule="auto"/>
        <w:ind w:left="540" w:hanging="540"/>
      </w:pPr>
      <w:r>
        <w:rPr>
          <w:rFonts w:ascii="Times New Roman" w:hAnsi="Times New Roman" w:cs="Times New Roman"/>
          <w:b/>
          <w:bCs/>
          <w:sz w:val="24"/>
          <w:szCs w:val="24"/>
        </w:rPr>
        <w:t>1.</w:t>
      </w:r>
      <w:r>
        <w:rPr>
          <w:rFonts w:ascii="Times New Roman" w:hAnsi="Times New Roman" w:cs="Times New Roman"/>
          <w:b/>
          <w:bCs/>
          <w:sz w:val="24"/>
          <w:szCs w:val="24"/>
        </w:rPr>
        <w:tab/>
      </w:r>
      <w:r>
        <w:rPr>
          <w:rFonts w:ascii="Times New Roman" w:hAnsi="Times New Roman" w:cs="Times New Roman"/>
        </w:rPr>
        <w:t>A. Aiken, "MOSS: A System for Detecting Software Similarity," Stanford University. https://theory.stanford.edu/~aiken/moss/</w:t>
      </w:r>
    </w:p>
    <w:p w14:paraId="7CFCBBF9" w14:textId="77777777" w:rsidR="00027F4C" w:rsidRDefault="003F6879">
      <w:pPr>
        <w:tabs>
          <w:tab w:val="left" w:pos="540"/>
        </w:tabs>
        <w:spacing w:after="100" w:line="264" w:lineRule="auto"/>
        <w:ind w:left="540" w:hanging="540"/>
      </w:pPr>
      <w:r>
        <w:rPr>
          <w:rFonts w:ascii="Times New Roman" w:hAnsi="Times New Roman" w:cs="Times New Roman"/>
          <w:b/>
          <w:bCs/>
          <w:sz w:val="24"/>
          <w:szCs w:val="24"/>
        </w:rPr>
        <w:t>2.</w:t>
      </w:r>
      <w:r>
        <w:rPr>
          <w:rFonts w:ascii="Times New Roman" w:hAnsi="Times New Roman" w:cs="Times New Roman"/>
          <w:b/>
          <w:bCs/>
          <w:sz w:val="24"/>
          <w:szCs w:val="24"/>
        </w:rPr>
        <w:tab/>
      </w:r>
      <w:r>
        <w:rPr>
          <w:rFonts w:ascii="Times New Roman" w:hAnsi="Times New Roman" w:cs="Times New Roman"/>
        </w:rPr>
        <w:t>S. Schleimer, D. S. Wilkerson and A. Aiken, "Winnowing: Local Algorithms for Document Fingerprinting," Proc. ACM SIGMOD, 2003. https://doi.org/10.1145/872757.872770</w:t>
      </w:r>
    </w:p>
    <w:p w14:paraId="06C432C7" w14:textId="77777777" w:rsidR="00027F4C" w:rsidRDefault="003F6879">
      <w:pPr>
        <w:tabs>
          <w:tab w:val="left" w:pos="540"/>
        </w:tabs>
        <w:spacing w:after="100" w:line="264" w:lineRule="auto"/>
        <w:ind w:left="540" w:hanging="540"/>
      </w:pPr>
      <w:r>
        <w:rPr>
          <w:rFonts w:ascii="Times New Roman" w:hAnsi="Times New Roman" w:cs="Times New Roman"/>
          <w:b/>
          <w:bCs/>
          <w:sz w:val="24"/>
          <w:szCs w:val="24"/>
        </w:rPr>
        <w:t>3.</w:t>
      </w:r>
      <w:r>
        <w:rPr>
          <w:rFonts w:ascii="Times New Roman" w:hAnsi="Times New Roman" w:cs="Times New Roman"/>
          <w:b/>
          <w:bCs/>
          <w:sz w:val="24"/>
          <w:szCs w:val="24"/>
        </w:rPr>
        <w:tab/>
      </w:r>
      <w:r>
        <w:rPr>
          <w:rFonts w:ascii="Times New Roman" w:hAnsi="Times New Roman" w:cs="Times New Roman"/>
        </w:rPr>
        <w:t>JPlag: State-of-the-Art Source Code Plagiarism &amp; Collusion Detection, Karlsruhe Institute of Technology. https://github.com/jplag/JPlag</w:t>
      </w:r>
    </w:p>
    <w:p w14:paraId="2FDC9E63" w14:textId="77777777" w:rsidR="00027F4C" w:rsidRDefault="003F6879">
      <w:pPr>
        <w:tabs>
          <w:tab w:val="left" w:pos="540"/>
        </w:tabs>
        <w:spacing w:after="100" w:line="264" w:lineRule="auto"/>
        <w:ind w:left="540" w:hanging="540"/>
      </w:pPr>
      <w:r>
        <w:rPr>
          <w:rFonts w:ascii="Times New Roman" w:hAnsi="Times New Roman" w:cs="Times New Roman"/>
          <w:b/>
          <w:bCs/>
          <w:sz w:val="24"/>
          <w:szCs w:val="24"/>
        </w:rPr>
        <w:t>4.</w:t>
      </w:r>
      <w:r>
        <w:rPr>
          <w:rFonts w:ascii="Times New Roman" w:hAnsi="Times New Roman" w:cs="Times New Roman"/>
          <w:b/>
          <w:bCs/>
          <w:sz w:val="24"/>
          <w:szCs w:val="24"/>
        </w:rPr>
        <w:tab/>
      </w:r>
      <w:r>
        <w:rPr>
          <w:rFonts w:ascii="Times New Roman" w:hAnsi="Times New Roman" w:cs="Times New Roman"/>
        </w:rPr>
        <w:t>Dolos: Source code plagiarism detection, Team Dodona, Ghent University. https://dolos.ugent.be and https://github.com/dodona-edu/dolos</w:t>
      </w:r>
    </w:p>
    <w:p w14:paraId="3DB5083E" w14:textId="77777777" w:rsidR="00027F4C" w:rsidRDefault="003F6879">
      <w:pPr>
        <w:tabs>
          <w:tab w:val="left" w:pos="540"/>
        </w:tabs>
        <w:spacing w:after="100" w:line="264" w:lineRule="auto"/>
        <w:ind w:left="540" w:hanging="540"/>
      </w:pPr>
      <w:r>
        <w:rPr>
          <w:rFonts w:ascii="Times New Roman" w:hAnsi="Times New Roman" w:cs="Times New Roman"/>
          <w:b/>
          <w:bCs/>
          <w:sz w:val="24"/>
          <w:szCs w:val="24"/>
        </w:rPr>
        <w:t>5.</w:t>
      </w:r>
      <w:r>
        <w:rPr>
          <w:rFonts w:ascii="Times New Roman" w:hAnsi="Times New Roman" w:cs="Times New Roman"/>
          <w:b/>
          <w:bCs/>
          <w:sz w:val="24"/>
          <w:szCs w:val="24"/>
        </w:rPr>
        <w:tab/>
      </w:r>
      <w:r>
        <w:rPr>
          <w:rFonts w:ascii="Times New Roman" w:hAnsi="Times New Roman" w:cs="Times New Roman"/>
        </w:rPr>
        <w:t>Turnitin: Similarity checking and academic integrity service. https://www.turnitin.com</w:t>
      </w:r>
    </w:p>
    <w:p w14:paraId="650A08EA" w14:textId="77777777" w:rsidR="00027F4C" w:rsidRDefault="003F6879">
      <w:pPr>
        <w:tabs>
          <w:tab w:val="left" w:pos="540"/>
        </w:tabs>
        <w:spacing w:after="100" w:line="264" w:lineRule="auto"/>
        <w:ind w:left="540" w:hanging="540"/>
      </w:pPr>
      <w:r>
        <w:rPr>
          <w:rFonts w:ascii="Times New Roman" w:hAnsi="Times New Roman" w:cs="Times New Roman"/>
          <w:b/>
          <w:bCs/>
          <w:sz w:val="24"/>
          <w:szCs w:val="24"/>
        </w:rPr>
        <w:t>6.</w:t>
      </w:r>
      <w:r>
        <w:rPr>
          <w:rFonts w:ascii="Times New Roman" w:hAnsi="Times New Roman" w:cs="Times New Roman"/>
          <w:b/>
          <w:bCs/>
          <w:sz w:val="24"/>
          <w:szCs w:val="24"/>
        </w:rPr>
        <w:tab/>
      </w:r>
      <w:r>
        <w:rPr>
          <w:rFonts w:ascii="Times New Roman" w:hAnsi="Times New Roman" w:cs="Times New Roman"/>
        </w:rPr>
        <w:t>PAN: Webis Group evaluation labs on plagiarism detection and text re-use. https://pan.webis.de</w:t>
      </w:r>
    </w:p>
    <w:p w14:paraId="4D04E368" w14:textId="77777777" w:rsidR="00027F4C" w:rsidRDefault="003F6879">
      <w:pPr>
        <w:tabs>
          <w:tab w:val="left" w:pos="540"/>
        </w:tabs>
        <w:spacing w:after="100" w:line="264" w:lineRule="auto"/>
        <w:ind w:left="540" w:hanging="540"/>
      </w:pPr>
      <w:r>
        <w:rPr>
          <w:rFonts w:ascii="Times New Roman" w:hAnsi="Times New Roman" w:cs="Times New Roman"/>
          <w:b/>
          <w:bCs/>
          <w:sz w:val="24"/>
          <w:szCs w:val="24"/>
        </w:rPr>
        <w:t>7.</w:t>
      </w:r>
      <w:r>
        <w:rPr>
          <w:rFonts w:ascii="Times New Roman" w:hAnsi="Times New Roman" w:cs="Times New Roman"/>
          <w:b/>
          <w:bCs/>
          <w:sz w:val="24"/>
          <w:szCs w:val="24"/>
        </w:rPr>
        <w:tab/>
      </w:r>
      <w:r>
        <w:rPr>
          <w:rFonts w:ascii="Times New Roman" w:hAnsi="Times New Roman" w:cs="Times New Roman"/>
        </w:rPr>
        <w:t>R. M. Karp and M. O. Rabin, "Efficient randomized pattern-matching algorithms," IBM J. Res. Dev., vol. 31, no. 2, 1987. https://doi.org/10.1147/rd.312.0249</w:t>
      </w:r>
    </w:p>
    <w:p w14:paraId="4F94E3EC" w14:textId="77777777" w:rsidR="00027F4C" w:rsidRDefault="003F6879">
      <w:pPr>
        <w:tabs>
          <w:tab w:val="left" w:pos="540"/>
        </w:tabs>
        <w:spacing w:after="100" w:line="264" w:lineRule="auto"/>
        <w:ind w:left="540" w:hanging="540"/>
      </w:pPr>
      <w:r>
        <w:rPr>
          <w:rFonts w:ascii="Times New Roman" w:hAnsi="Times New Roman" w:cs="Times New Roman"/>
          <w:b/>
          <w:bCs/>
          <w:sz w:val="24"/>
          <w:szCs w:val="24"/>
        </w:rPr>
        <w:t>8.</w:t>
      </w:r>
      <w:r>
        <w:rPr>
          <w:rFonts w:ascii="Times New Roman" w:hAnsi="Times New Roman" w:cs="Times New Roman"/>
          <w:b/>
          <w:bCs/>
          <w:sz w:val="24"/>
          <w:szCs w:val="24"/>
        </w:rPr>
        <w:tab/>
      </w:r>
      <w:r>
        <w:rPr>
          <w:rFonts w:ascii="Times New Roman" w:hAnsi="Times New Roman" w:cs="Times New Roman"/>
        </w:rPr>
        <w:t>U. Manber and G. Myers, "Suffix arrays: a new method for on-line string searches," SIAM J. Comput., vol. 22, no. 5, 1993. https://doi.org/10.1137/0222058</w:t>
      </w:r>
    </w:p>
    <w:p w14:paraId="1DF8B817" w14:textId="77777777" w:rsidR="00027F4C" w:rsidRDefault="003F6879">
      <w:pPr>
        <w:tabs>
          <w:tab w:val="left" w:pos="540"/>
        </w:tabs>
        <w:spacing w:after="100" w:line="264" w:lineRule="auto"/>
        <w:ind w:left="540" w:hanging="540"/>
      </w:pPr>
      <w:r>
        <w:rPr>
          <w:rFonts w:ascii="Times New Roman" w:hAnsi="Times New Roman" w:cs="Times New Roman"/>
          <w:b/>
          <w:bCs/>
          <w:sz w:val="24"/>
          <w:szCs w:val="24"/>
        </w:rPr>
        <w:t>9.</w:t>
      </w:r>
      <w:r>
        <w:rPr>
          <w:rFonts w:ascii="Times New Roman" w:hAnsi="Times New Roman" w:cs="Times New Roman"/>
          <w:b/>
          <w:bCs/>
          <w:sz w:val="24"/>
          <w:szCs w:val="24"/>
        </w:rPr>
        <w:tab/>
      </w:r>
      <w:r>
        <w:rPr>
          <w:rFonts w:ascii="Times New Roman" w:hAnsi="Times New Roman" w:cs="Times New Roman"/>
        </w:rPr>
        <w:t>T. Kasai, G. Lee, H. Arimura, S. Arikawa and K. Park, "Linear-time longest-common-prefix computation in suffix arrays and its applications," CPM 2001, LNCS 2089. https://doi.org/10.1007/3-540-48194-X_17</w:t>
      </w:r>
    </w:p>
    <w:p w14:paraId="69BB1EA6" w14:textId="77777777" w:rsidR="00027F4C" w:rsidRDefault="003F6879">
      <w:pPr>
        <w:tabs>
          <w:tab w:val="left" w:pos="540"/>
        </w:tabs>
        <w:spacing w:after="100" w:line="264" w:lineRule="auto"/>
        <w:ind w:left="540" w:hanging="540"/>
      </w:pPr>
      <w:r>
        <w:rPr>
          <w:rFonts w:ascii="Times New Roman" w:hAnsi="Times New Roman" w:cs="Times New Roman"/>
          <w:b/>
          <w:bCs/>
          <w:sz w:val="24"/>
          <w:szCs w:val="24"/>
        </w:rPr>
        <w:t>10.</w:t>
      </w:r>
      <w:r>
        <w:rPr>
          <w:rFonts w:ascii="Times New Roman" w:hAnsi="Times New Roman" w:cs="Times New Roman"/>
          <w:b/>
          <w:bCs/>
          <w:sz w:val="24"/>
          <w:szCs w:val="24"/>
        </w:rPr>
        <w:tab/>
      </w:r>
      <w:r>
        <w:rPr>
          <w:rFonts w:ascii="Times New Roman" w:hAnsi="Times New Roman" w:cs="Times New Roman"/>
        </w:rPr>
        <w:t>D. Gusfield, Algorithms on Strings, Trees, and Sequences, Cambridge University Press, 1997.</w:t>
      </w:r>
    </w:p>
    <w:sectPr w:rsidR="00027F4C">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0916F" w14:textId="77777777" w:rsidR="003F6879" w:rsidRDefault="003F6879" w:rsidP="001F3D14">
      <w:pPr>
        <w:spacing w:after="0" w:line="240" w:lineRule="auto"/>
      </w:pPr>
      <w:r>
        <w:separator/>
      </w:r>
    </w:p>
  </w:endnote>
  <w:endnote w:type="continuationSeparator" w:id="0">
    <w:p w14:paraId="2633F76A" w14:textId="77777777" w:rsidR="003F6879" w:rsidRDefault="003F6879"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92C80" w14:textId="77777777" w:rsidR="003F6879" w:rsidRDefault="003F6879" w:rsidP="001F3D14">
      <w:pPr>
        <w:spacing w:after="0" w:line="240" w:lineRule="auto"/>
      </w:pPr>
      <w:r>
        <w:separator/>
      </w:r>
    </w:p>
  </w:footnote>
  <w:footnote w:type="continuationSeparator" w:id="0">
    <w:p w14:paraId="38B25FE3" w14:textId="77777777" w:rsidR="003F6879" w:rsidRDefault="003F6879"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610948">
    <w:abstractNumId w:val="28"/>
  </w:num>
  <w:num w:numId="2" w16cid:durableId="717513615">
    <w:abstractNumId w:val="19"/>
  </w:num>
  <w:num w:numId="3" w16cid:durableId="463042974">
    <w:abstractNumId w:val="14"/>
  </w:num>
  <w:num w:numId="4" w16cid:durableId="1067729475">
    <w:abstractNumId w:val="29"/>
  </w:num>
  <w:num w:numId="5" w16cid:durableId="1045718243">
    <w:abstractNumId w:val="6"/>
  </w:num>
  <w:num w:numId="6" w16cid:durableId="1922641055">
    <w:abstractNumId w:val="21"/>
  </w:num>
  <w:num w:numId="7" w16cid:durableId="18792005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35414168">
    <w:abstractNumId w:val="7"/>
  </w:num>
  <w:num w:numId="9" w16cid:durableId="1963152789">
    <w:abstractNumId w:val="31"/>
  </w:num>
  <w:num w:numId="10" w16cid:durableId="35397532">
    <w:abstractNumId w:val="1"/>
  </w:num>
  <w:num w:numId="11" w16cid:durableId="1015499108">
    <w:abstractNumId w:val="12"/>
  </w:num>
  <w:num w:numId="12" w16cid:durableId="712997082">
    <w:abstractNumId w:val="2"/>
  </w:num>
  <w:num w:numId="13" w16cid:durableId="1407260846">
    <w:abstractNumId w:val="18"/>
  </w:num>
  <w:num w:numId="14" w16cid:durableId="87849586">
    <w:abstractNumId w:val="10"/>
  </w:num>
  <w:num w:numId="15" w16cid:durableId="951591395">
    <w:abstractNumId w:val="16"/>
  </w:num>
  <w:num w:numId="16" w16cid:durableId="1424840469">
    <w:abstractNumId w:val="27"/>
  </w:num>
  <w:num w:numId="17" w16cid:durableId="698167562">
    <w:abstractNumId w:val="30"/>
  </w:num>
  <w:num w:numId="18" w16cid:durableId="1349139224">
    <w:abstractNumId w:val="4"/>
  </w:num>
  <w:num w:numId="19" w16cid:durableId="744452253">
    <w:abstractNumId w:val="24"/>
  </w:num>
  <w:num w:numId="20" w16cid:durableId="381179121">
    <w:abstractNumId w:val="9"/>
  </w:num>
  <w:num w:numId="21" w16cid:durableId="469053968">
    <w:abstractNumId w:val="22"/>
  </w:num>
  <w:num w:numId="22" w16cid:durableId="1324240422">
    <w:abstractNumId w:val="15"/>
  </w:num>
  <w:num w:numId="23" w16cid:durableId="655258422">
    <w:abstractNumId w:val="11"/>
  </w:num>
  <w:num w:numId="24" w16cid:durableId="1770273508">
    <w:abstractNumId w:val="3"/>
  </w:num>
  <w:num w:numId="25" w16cid:durableId="582030863">
    <w:abstractNumId w:val="5"/>
  </w:num>
  <w:num w:numId="26" w16cid:durableId="1302730281">
    <w:abstractNumId w:val="17"/>
  </w:num>
  <w:num w:numId="27" w16cid:durableId="1114060562">
    <w:abstractNumId w:val="20"/>
  </w:num>
  <w:num w:numId="28" w16cid:durableId="1437217977">
    <w:abstractNumId w:val="23"/>
  </w:num>
  <w:num w:numId="29" w16cid:durableId="1631663381">
    <w:abstractNumId w:val="25"/>
  </w:num>
  <w:num w:numId="30" w16cid:durableId="1086266679">
    <w:abstractNumId w:val="13"/>
  </w:num>
  <w:num w:numId="31" w16cid:durableId="2004428087">
    <w:abstractNumId w:val="26"/>
  </w:num>
  <w:num w:numId="32" w16cid:durableId="54862152">
    <w:abstractNumId w:val="0"/>
  </w:num>
  <w:num w:numId="33" w16cid:durableId="10525362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27F4C"/>
    <w:rsid w:val="000342F5"/>
    <w:rsid w:val="000603B3"/>
    <w:rsid w:val="00063750"/>
    <w:rsid w:val="00066536"/>
    <w:rsid w:val="00073124"/>
    <w:rsid w:val="000868FD"/>
    <w:rsid w:val="0009115E"/>
    <w:rsid w:val="000C6E61"/>
    <w:rsid w:val="000D0B3A"/>
    <w:rsid w:val="000D4191"/>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16A19"/>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3F6879"/>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240BA"/>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3606A"/>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93F5B"/>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21</Pages>
  <Words>3962</Words>
  <Characters>22586</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Plagiarism Detection Engine for Academic Submissions</dc:title>
  <dc:subject/>
  <dc:creator>Raghuram Reddy, Prem Manikanta</dc:creator>
  <cp:keywords/>
  <dc:description/>
  <cp:lastModifiedBy>raghuram reddy</cp:lastModifiedBy>
  <cp:revision>22</cp:revision>
  <dcterms:created xsi:type="dcterms:W3CDTF">2025-09-16T05:49:00Z</dcterms:created>
  <dcterms:modified xsi:type="dcterms:W3CDTF">2026-10-11T13:50:00Z</dcterms:modified>
</cp:coreProperties>
</file>