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339B" w14:textId="3AFBBBC9" w:rsidR="00654135" w:rsidRPr="00A575FD" w:rsidRDefault="00A575FD" w:rsidP="0065413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 xml:space="preserve"> </w:t>
      </w:r>
      <w:r w:rsidR="00654135" w:rsidRPr="00A575FD">
        <w:rPr>
          <w:rFonts w:ascii="Calibri Light" w:hAnsi="Calibri Light" w:cs="Calibri Light"/>
          <w:b/>
          <w:bCs/>
          <w:sz w:val="40"/>
          <w:szCs w:val="40"/>
        </w:rPr>
        <w:t>Hybrid Framework Explanation</w:t>
      </w:r>
    </w:p>
    <w:p w14:paraId="179651B7" w14:textId="2E56BF50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-&gt;Ours is a Hybrid framework which is combination of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TestNg</w:t>
      </w:r>
      <w:proofErr w:type="spellEnd"/>
      <w:r>
        <w:rPr>
          <w:rFonts w:ascii="Calibri" w:hAnsi="Calibri" w:cs="Calibri"/>
          <w:sz w:val="28"/>
          <w:szCs w:val="28"/>
        </w:rPr>
        <w:t xml:space="preserve"> ,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DataDrven</w:t>
      </w:r>
      <w:proofErr w:type="spellEnd"/>
      <w:r>
        <w:rPr>
          <w:rFonts w:ascii="Calibri" w:hAnsi="Calibri" w:cs="Calibri"/>
          <w:sz w:val="28"/>
          <w:szCs w:val="28"/>
        </w:rPr>
        <w:t>, POM and Keyword Driven framework.</w:t>
      </w:r>
    </w:p>
    <w:p w14:paraId="7CC993D9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-&gt;Our entire framework was built upon maven project. Maven contains </w:t>
      </w:r>
      <w:r>
        <w:rPr>
          <w:rFonts w:ascii="Calibri" w:hAnsi="Calibri" w:cs="Calibri"/>
          <w:b/>
          <w:bCs/>
          <w:sz w:val="28"/>
          <w:szCs w:val="28"/>
        </w:rPr>
        <w:t>pom.xml</w:t>
      </w:r>
      <w:r>
        <w:rPr>
          <w:rFonts w:ascii="Calibri" w:hAnsi="Calibri" w:cs="Calibri"/>
          <w:sz w:val="28"/>
          <w:szCs w:val="28"/>
        </w:rPr>
        <w:t xml:space="preserve"> file which includes maven sure fire plugin and maven compiler plugin and all the dependencies (</w:t>
      </w:r>
      <w:proofErr w:type="spellStart"/>
      <w:r>
        <w:rPr>
          <w:rFonts w:ascii="Calibri" w:hAnsi="Calibri" w:cs="Calibri"/>
          <w:sz w:val="28"/>
          <w:szCs w:val="28"/>
        </w:rPr>
        <w:t>testNg</w:t>
      </w:r>
      <w:proofErr w:type="spellEnd"/>
      <w:r>
        <w:rPr>
          <w:rFonts w:ascii="Calibri" w:hAnsi="Calibri" w:cs="Calibri"/>
          <w:sz w:val="28"/>
          <w:szCs w:val="28"/>
        </w:rPr>
        <w:t xml:space="preserve">, Apache POI, Selenium-java, Extent </w:t>
      </w:r>
      <w:proofErr w:type="gramStart"/>
      <w:r>
        <w:rPr>
          <w:rFonts w:ascii="Calibri" w:hAnsi="Calibri" w:cs="Calibri"/>
          <w:sz w:val="28"/>
          <w:szCs w:val="28"/>
        </w:rPr>
        <w:t>Report ,</w:t>
      </w:r>
      <w:proofErr w:type="gramEnd"/>
      <w:r>
        <w:rPr>
          <w:rFonts w:ascii="Calibri" w:hAnsi="Calibri" w:cs="Calibri"/>
          <w:sz w:val="28"/>
          <w:szCs w:val="28"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</w:rPr>
        <w:t>htmlunit</w:t>
      </w:r>
      <w:proofErr w:type="spellEnd"/>
      <w:r>
        <w:rPr>
          <w:rFonts w:ascii="Calibri" w:hAnsi="Calibri" w:cs="Calibri"/>
          <w:sz w:val="28"/>
          <w:szCs w:val="28"/>
        </w:rPr>
        <w:t>-driver (headless) , WebDriver Manager ,  ojdbc6 and API (</w:t>
      </w:r>
      <w:proofErr w:type="spellStart"/>
      <w:r>
        <w:rPr>
          <w:rFonts w:ascii="Calibri" w:hAnsi="Calibri" w:cs="Calibri"/>
          <w:sz w:val="28"/>
          <w:szCs w:val="28"/>
        </w:rPr>
        <w:t>groupId</w:t>
      </w:r>
      <w:proofErr w:type="spellEnd"/>
      <w:r>
        <w:rPr>
          <w:rFonts w:ascii="Calibri" w:hAnsi="Calibri" w:cs="Calibri"/>
          <w:sz w:val="28"/>
          <w:szCs w:val="28"/>
        </w:rPr>
        <w:t xml:space="preserve"> , </w:t>
      </w:r>
      <w:proofErr w:type="spellStart"/>
      <w:r>
        <w:rPr>
          <w:rFonts w:ascii="Calibri" w:hAnsi="Calibri" w:cs="Calibri"/>
          <w:sz w:val="28"/>
          <w:szCs w:val="28"/>
        </w:rPr>
        <w:t>artifactId</w:t>
      </w:r>
      <w:proofErr w:type="spellEnd"/>
      <w:r>
        <w:rPr>
          <w:rFonts w:ascii="Calibri" w:hAnsi="Calibri" w:cs="Calibri"/>
          <w:sz w:val="28"/>
          <w:szCs w:val="28"/>
        </w:rPr>
        <w:t xml:space="preserve"> and version for each dependency are included inside dependencies tag by connecting to maven repository)</w:t>
      </w:r>
    </w:p>
    <w:p w14:paraId="5C39D8C7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Modules</w:t>
      </w:r>
      <w:r>
        <w:rPr>
          <w:rFonts w:ascii="Calibri" w:hAnsi="Calibri" w:cs="Calibri"/>
          <w:sz w:val="28"/>
          <w:szCs w:val="28"/>
        </w:rPr>
        <w:t xml:space="preserve"> /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Structure</w:t>
      </w:r>
      <w:r>
        <w:rPr>
          <w:rFonts w:ascii="Calibri" w:hAnsi="Calibri" w:cs="Calibri"/>
          <w:sz w:val="28"/>
          <w:szCs w:val="28"/>
        </w:rPr>
        <w:t xml:space="preserve"> :</w:t>
      </w:r>
      <w:proofErr w:type="gramEnd"/>
    </w:p>
    <w:p w14:paraId="323E2854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  <w:highlight w:val="green"/>
        </w:rPr>
        <w:t>src</w:t>
      </w:r>
      <w:proofErr w:type="spellEnd"/>
      <w:r>
        <w:rPr>
          <w:rFonts w:ascii="Calibri" w:hAnsi="Calibri" w:cs="Calibri"/>
          <w:sz w:val="28"/>
          <w:szCs w:val="28"/>
          <w:highlight w:val="green"/>
        </w:rPr>
        <w:t>/test/java</w:t>
      </w:r>
      <w:r>
        <w:rPr>
          <w:rFonts w:ascii="Calibri" w:hAnsi="Calibri" w:cs="Calibri"/>
          <w:sz w:val="28"/>
          <w:szCs w:val="28"/>
        </w:rPr>
        <w:t xml:space="preserve"> -&gt; All java files (</w:t>
      </w:r>
      <w:proofErr w:type="spellStart"/>
      <w:r>
        <w:rPr>
          <w:rFonts w:ascii="Calibri" w:hAnsi="Calibri" w:cs="Calibri"/>
          <w:sz w:val="28"/>
          <w:szCs w:val="28"/>
        </w:rPr>
        <w:t>testNg</w:t>
      </w:r>
      <w:proofErr w:type="spellEnd"/>
      <w:r>
        <w:rPr>
          <w:rFonts w:ascii="Calibri" w:hAnsi="Calibri" w:cs="Calibri"/>
          <w:sz w:val="28"/>
          <w:szCs w:val="28"/>
        </w:rPr>
        <w:t xml:space="preserve"> and Java) are placed in respective </w:t>
      </w:r>
      <w:proofErr w:type="gramStart"/>
      <w:r>
        <w:rPr>
          <w:rFonts w:ascii="Calibri" w:hAnsi="Calibri" w:cs="Calibri"/>
          <w:sz w:val="28"/>
          <w:szCs w:val="28"/>
        </w:rPr>
        <w:t>packages(</w:t>
      </w:r>
      <w:proofErr w:type="gramEnd"/>
      <w:r>
        <w:rPr>
          <w:rFonts w:ascii="Calibri" w:hAnsi="Calibri" w:cs="Calibri"/>
          <w:sz w:val="28"/>
          <w:szCs w:val="28"/>
        </w:rPr>
        <w:t>module names)</w:t>
      </w:r>
    </w:p>
    <w:p w14:paraId="159DF6C9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-&gt;</w:t>
      </w:r>
      <w:proofErr w:type="spellStart"/>
      <w:r>
        <w:rPr>
          <w:rFonts w:ascii="Calibri" w:hAnsi="Calibri" w:cs="Calibri"/>
          <w:sz w:val="28"/>
          <w:szCs w:val="28"/>
        </w:rPr>
        <w:t>utiltiy</w:t>
      </w:r>
      <w:proofErr w:type="spellEnd"/>
      <w:r>
        <w:rPr>
          <w:rFonts w:ascii="Calibri" w:hAnsi="Calibri" w:cs="Calibri"/>
          <w:sz w:val="28"/>
          <w:szCs w:val="28"/>
        </w:rPr>
        <w:t xml:space="preserve"> package </w:t>
      </w:r>
      <w:proofErr w:type="gramStart"/>
      <w:r>
        <w:rPr>
          <w:rFonts w:ascii="Calibri" w:hAnsi="Calibri" w:cs="Calibri"/>
          <w:sz w:val="28"/>
          <w:szCs w:val="28"/>
        </w:rPr>
        <w:t>contain :</w:t>
      </w:r>
      <w:proofErr w:type="gramEnd"/>
    </w:p>
    <w:p w14:paraId="68112F72" w14:textId="77777777" w:rsidR="00654135" w:rsidRDefault="00654135" w:rsidP="006541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1.</w:t>
      </w:r>
      <w:r>
        <w:rPr>
          <w:rFonts w:ascii="Calibri" w:hAnsi="Calibri" w:cs="Calibri"/>
          <w:b/>
          <w:bCs/>
          <w:sz w:val="28"/>
          <w:szCs w:val="28"/>
        </w:rPr>
        <w:t xml:space="preserve">libray business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functions</w:t>
      </w:r>
      <w:r>
        <w:rPr>
          <w:rFonts w:ascii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sz w:val="28"/>
          <w:szCs w:val="28"/>
        </w:rPr>
        <w:t xml:space="preserve"> All common functions that are used across the project like </w:t>
      </w:r>
      <w:proofErr w:type="spellStart"/>
      <w:r>
        <w:rPr>
          <w:rFonts w:ascii="Calibri" w:hAnsi="Calibri" w:cs="Calibri"/>
          <w:sz w:val="28"/>
          <w:szCs w:val="28"/>
        </w:rPr>
        <w:t>ReadingPropertyFile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LaunchBrowser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StartExtentReports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WaitForPAgeToLoad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ScreenShot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SelectValueFromDropDown</w:t>
      </w:r>
      <w:proofErr w:type="spellEnd"/>
      <w:r>
        <w:rPr>
          <w:rFonts w:ascii="Calibri" w:hAnsi="Calibri" w:cs="Calibri"/>
          <w:sz w:val="28"/>
          <w:szCs w:val="28"/>
        </w:rPr>
        <w:t xml:space="preserve">, DoubleClick, </w:t>
      </w:r>
      <w:proofErr w:type="spellStart"/>
      <w:r>
        <w:rPr>
          <w:rFonts w:ascii="Calibri" w:hAnsi="Calibri" w:cs="Calibri"/>
          <w:sz w:val="28"/>
          <w:szCs w:val="28"/>
        </w:rPr>
        <w:t>ContextClick</w:t>
      </w:r>
      <w:proofErr w:type="spellEnd"/>
      <w:r>
        <w:rPr>
          <w:rFonts w:ascii="Calibri" w:hAnsi="Calibri" w:cs="Calibri"/>
          <w:sz w:val="28"/>
          <w:szCs w:val="28"/>
        </w:rPr>
        <w:t xml:space="preserve"> (Right click), </w:t>
      </w:r>
      <w:proofErr w:type="spellStart"/>
      <w:r>
        <w:rPr>
          <w:rFonts w:ascii="Calibri" w:hAnsi="Calibri" w:cs="Calibri"/>
          <w:sz w:val="28"/>
          <w:szCs w:val="28"/>
        </w:rPr>
        <w:t>SwitchToFrame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ScrollDown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ScrollIntoView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findElement</w:t>
      </w:r>
      <w:proofErr w:type="spellEnd"/>
      <w:r>
        <w:rPr>
          <w:rFonts w:ascii="Calibri" w:hAnsi="Calibri" w:cs="Calibri"/>
          <w:sz w:val="28"/>
          <w:szCs w:val="28"/>
        </w:rPr>
        <w:t xml:space="preserve"> which accept locator type, </w:t>
      </w:r>
      <w:proofErr w:type="spellStart"/>
      <w:r>
        <w:rPr>
          <w:rFonts w:ascii="Calibri" w:hAnsi="Calibri" w:cs="Calibri"/>
          <w:sz w:val="28"/>
          <w:szCs w:val="28"/>
        </w:rPr>
        <w:t>findElements</w:t>
      </w:r>
      <w:proofErr w:type="spellEnd"/>
      <w:r>
        <w:rPr>
          <w:rFonts w:ascii="Calibri" w:hAnsi="Calibri" w:cs="Calibri"/>
          <w:sz w:val="28"/>
          <w:szCs w:val="28"/>
        </w:rPr>
        <w:t xml:space="preserve"> which will accept list of </w:t>
      </w:r>
      <w:proofErr w:type="spellStart"/>
      <w:r>
        <w:rPr>
          <w:rFonts w:ascii="Calibri" w:hAnsi="Calibri" w:cs="Calibri"/>
          <w:sz w:val="28"/>
          <w:szCs w:val="28"/>
        </w:rPr>
        <w:t>WebElemets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ExplicitWait</w:t>
      </w:r>
      <w:proofErr w:type="spellEnd"/>
      <w:r>
        <w:rPr>
          <w:rFonts w:ascii="Calibri" w:hAnsi="Calibri" w:cs="Calibri"/>
          <w:sz w:val="28"/>
          <w:szCs w:val="28"/>
        </w:rPr>
        <w:t xml:space="preserve"> , </w:t>
      </w:r>
      <w:proofErr w:type="spellStart"/>
      <w:r>
        <w:rPr>
          <w:rFonts w:ascii="Calibri" w:hAnsi="Calibri" w:cs="Calibri"/>
          <w:sz w:val="28"/>
          <w:szCs w:val="28"/>
        </w:rPr>
        <w:t>WriteToExcelFile</w:t>
      </w:r>
      <w:proofErr w:type="spellEnd"/>
      <w:r>
        <w:rPr>
          <w:rFonts w:ascii="Calibri" w:hAnsi="Calibri" w:cs="Calibri"/>
          <w:sz w:val="28"/>
          <w:szCs w:val="28"/>
        </w:rPr>
        <w:t xml:space="preserve"> , </w:t>
      </w:r>
      <w:proofErr w:type="spellStart"/>
      <w:r>
        <w:rPr>
          <w:rFonts w:ascii="Calibri" w:hAnsi="Calibri" w:cs="Calibri"/>
          <w:sz w:val="28"/>
          <w:szCs w:val="28"/>
        </w:rPr>
        <w:t>validatingLinks</w:t>
      </w:r>
      <w:proofErr w:type="spellEnd"/>
      <w:r>
        <w:rPr>
          <w:rFonts w:ascii="Calibri" w:hAnsi="Calibri" w:cs="Calibri"/>
          <w:sz w:val="28"/>
          <w:szCs w:val="28"/>
        </w:rPr>
        <w:t xml:space="preserve"> , </w:t>
      </w:r>
      <w:proofErr w:type="spellStart"/>
      <w:r>
        <w:rPr>
          <w:rFonts w:ascii="Calibri" w:hAnsi="Calibri" w:cs="Calibri"/>
          <w:sz w:val="28"/>
          <w:szCs w:val="28"/>
        </w:rPr>
        <w:t>PressEnterKey</w:t>
      </w:r>
      <w:proofErr w:type="spellEnd"/>
      <w:r>
        <w:rPr>
          <w:rFonts w:ascii="Calibri" w:hAnsi="Calibri" w:cs="Calibri"/>
          <w:sz w:val="28"/>
          <w:szCs w:val="28"/>
        </w:rPr>
        <w:t>..etc</w:t>
      </w:r>
    </w:p>
    <w:p w14:paraId="76560B9E" w14:textId="77777777" w:rsidR="00654135" w:rsidRDefault="00654135" w:rsidP="006541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(functions/methods are declared as public static).</w:t>
      </w:r>
    </w:p>
    <w:p w14:paraId="5E08991E" w14:textId="77777777" w:rsidR="00654135" w:rsidRDefault="00654135" w:rsidP="006541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Constants</w:t>
      </w:r>
      <w:r>
        <w:rPr>
          <w:rFonts w:ascii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sz w:val="28"/>
          <w:szCs w:val="28"/>
        </w:rPr>
        <w:t xml:space="preserve"> All the constants that we are using in our project (Quantity, locators, ..etc)</w:t>
      </w:r>
    </w:p>
    <w:p w14:paraId="0AE70352" w14:textId="77777777" w:rsidR="00654135" w:rsidRDefault="00654135" w:rsidP="006541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</w:t>
      </w:r>
      <w:r>
        <w:rPr>
          <w:rFonts w:ascii="Calibri" w:hAnsi="Calibri" w:cs="Calibri"/>
          <w:b/>
          <w:bCs/>
          <w:sz w:val="28"/>
          <w:szCs w:val="28"/>
        </w:rPr>
        <w:t>Object Repository</w:t>
      </w:r>
      <w:r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b/>
          <w:bCs/>
          <w:sz w:val="28"/>
          <w:szCs w:val="28"/>
        </w:rPr>
        <w:t>POM</w:t>
      </w:r>
      <w:r>
        <w:rPr>
          <w:rFonts w:ascii="Calibri" w:hAnsi="Calibri" w:cs="Calibri"/>
          <w:sz w:val="28"/>
          <w:szCs w:val="28"/>
        </w:rPr>
        <w:t xml:space="preserve">): All the locators are placed in the object </w:t>
      </w:r>
      <w:proofErr w:type="gramStart"/>
      <w:r>
        <w:rPr>
          <w:rFonts w:ascii="Calibri" w:hAnsi="Calibri" w:cs="Calibri"/>
          <w:sz w:val="28"/>
          <w:szCs w:val="28"/>
        </w:rPr>
        <w:t>repository .</w:t>
      </w:r>
      <w:proofErr w:type="gramEnd"/>
      <w:r>
        <w:rPr>
          <w:rFonts w:ascii="Calibri" w:hAnsi="Calibri" w:cs="Calibri"/>
          <w:sz w:val="28"/>
          <w:szCs w:val="28"/>
        </w:rPr>
        <w:t>(declared as public static final string).</w:t>
      </w:r>
    </w:p>
    <w:p w14:paraId="5B771816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  <w:highlight w:val="green"/>
        </w:rPr>
        <w:t>src</w:t>
      </w:r>
      <w:proofErr w:type="spellEnd"/>
      <w:r>
        <w:rPr>
          <w:rFonts w:ascii="Calibri" w:hAnsi="Calibri" w:cs="Calibri"/>
          <w:sz w:val="28"/>
          <w:szCs w:val="28"/>
          <w:highlight w:val="green"/>
        </w:rPr>
        <w:t>/test/resources</w:t>
      </w:r>
      <w:r>
        <w:rPr>
          <w:rFonts w:ascii="Calibri" w:hAnsi="Calibri" w:cs="Calibri"/>
          <w:sz w:val="28"/>
          <w:szCs w:val="28"/>
        </w:rPr>
        <w:t xml:space="preserve"> -&gt;contain the resources of our project </w:t>
      </w:r>
      <w:proofErr w:type="gramStart"/>
      <w:r>
        <w:rPr>
          <w:rFonts w:ascii="Calibri" w:hAnsi="Calibri" w:cs="Calibri"/>
          <w:sz w:val="28"/>
          <w:szCs w:val="28"/>
        </w:rPr>
        <w:t>like  extent</w:t>
      </w:r>
      <w:proofErr w:type="gramEnd"/>
      <w:r>
        <w:rPr>
          <w:rFonts w:ascii="Calibri" w:hAnsi="Calibri" w:cs="Calibri"/>
          <w:sz w:val="28"/>
          <w:szCs w:val="28"/>
        </w:rPr>
        <w:t xml:space="preserve"> reports, testdata.xlsx file, .property file, queries, payloads (body of API). </w:t>
      </w:r>
    </w:p>
    <w:p w14:paraId="02E3DFC9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screenshots and downloads folders.</w:t>
      </w:r>
    </w:p>
    <w:p w14:paraId="7B0CC2AF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395BB46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-&gt;Our Test Execution is going to start from the selected testNg.xml file. We are having separate xml files for sanity smoke and B2B or E2</w:t>
      </w:r>
      <w:proofErr w:type="gramStart"/>
      <w:r>
        <w:rPr>
          <w:rFonts w:ascii="Calibri" w:hAnsi="Calibri" w:cs="Calibri"/>
          <w:sz w:val="28"/>
          <w:szCs w:val="28"/>
        </w:rPr>
        <w:t>E .</w:t>
      </w:r>
      <w:proofErr w:type="gramEnd"/>
      <w:r>
        <w:rPr>
          <w:rFonts w:ascii="Calibri" w:hAnsi="Calibri" w:cs="Calibri"/>
          <w:sz w:val="28"/>
          <w:szCs w:val="28"/>
        </w:rPr>
        <w:t xml:space="preserve"> Respective xml files will be picking up the respective classes and methods and start the </w:t>
      </w:r>
      <w:proofErr w:type="gramStart"/>
      <w:r>
        <w:rPr>
          <w:rFonts w:ascii="Calibri" w:hAnsi="Calibri" w:cs="Calibri"/>
          <w:sz w:val="28"/>
          <w:szCs w:val="28"/>
        </w:rPr>
        <w:t>execution .</w:t>
      </w:r>
      <w:proofErr w:type="gramEnd"/>
      <w:r>
        <w:rPr>
          <w:rFonts w:ascii="Calibri" w:hAnsi="Calibri" w:cs="Calibri"/>
          <w:sz w:val="28"/>
          <w:szCs w:val="28"/>
        </w:rPr>
        <w:t xml:space="preserve"> (</w:t>
      </w:r>
      <w:proofErr w:type="gramStart"/>
      <w:r>
        <w:rPr>
          <w:rFonts w:ascii="Calibri" w:hAnsi="Calibri" w:cs="Calibri"/>
          <w:sz w:val="28"/>
          <w:szCs w:val="28"/>
        </w:rPr>
        <w:t>refer</w:t>
      </w:r>
      <w:proofErr w:type="gramEnd"/>
      <w:r>
        <w:rPr>
          <w:rFonts w:ascii="Calibri" w:hAnsi="Calibri" w:cs="Calibri"/>
          <w:sz w:val="28"/>
          <w:szCs w:val="28"/>
        </w:rPr>
        <w:t xml:space="preserve"> to the </w:t>
      </w:r>
      <w:proofErr w:type="spellStart"/>
      <w:r>
        <w:rPr>
          <w:rFonts w:ascii="Calibri" w:hAnsi="Calibri" w:cs="Calibri"/>
          <w:sz w:val="28"/>
          <w:szCs w:val="28"/>
        </w:rPr>
        <w:t>testNg</w:t>
      </w:r>
      <w:proofErr w:type="spellEnd"/>
      <w:r>
        <w:rPr>
          <w:rFonts w:ascii="Calibri" w:hAnsi="Calibri" w:cs="Calibri"/>
          <w:sz w:val="28"/>
          <w:szCs w:val="28"/>
        </w:rPr>
        <w:t xml:space="preserve"> PPT and xml files)</w:t>
      </w:r>
    </w:p>
    <w:p w14:paraId="123E350A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-&gt;Out Test cases class is going to extends the library class (</w:t>
      </w:r>
      <w:r>
        <w:rPr>
          <w:rFonts w:ascii="Calibri" w:hAnsi="Calibri" w:cs="Calibri"/>
          <w:b/>
          <w:bCs/>
          <w:sz w:val="28"/>
          <w:szCs w:val="28"/>
        </w:rPr>
        <w:t>Inheritance</w:t>
      </w:r>
      <w:r>
        <w:rPr>
          <w:rFonts w:ascii="Calibri" w:hAnsi="Calibri" w:cs="Calibri"/>
          <w:sz w:val="28"/>
          <w:szCs w:val="28"/>
        </w:rPr>
        <w:t>)</w:t>
      </w:r>
    </w:p>
    <w:p w14:paraId="7785747B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First </w:t>
      </w:r>
      <w:r>
        <w:rPr>
          <w:rFonts w:ascii="Calibri" w:hAnsi="Calibri" w:cs="Calibri"/>
          <w:b/>
          <w:bCs/>
          <w:sz w:val="28"/>
          <w:szCs w:val="28"/>
        </w:rPr>
        <w:t>@BeforeSuite</w:t>
      </w:r>
      <w:r>
        <w:rPr>
          <w:rFonts w:ascii="Calibri" w:hAnsi="Calibri" w:cs="Calibri"/>
          <w:sz w:val="28"/>
          <w:szCs w:val="28"/>
        </w:rPr>
        <w:t xml:space="preserve"> is the Annotation that will be </w:t>
      </w:r>
      <w:proofErr w:type="gramStart"/>
      <w:r>
        <w:rPr>
          <w:rFonts w:ascii="Calibri" w:hAnsi="Calibri" w:cs="Calibri"/>
          <w:sz w:val="28"/>
          <w:szCs w:val="28"/>
        </w:rPr>
        <w:t>executing :</w:t>
      </w:r>
      <w:proofErr w:type="gramEnd"/>
      <w:r>
        <w:rPr>
          <w:rFonts w:ascii="Calibri" w:hAnsi="Calibri" w:cs="Calibri"/>
          <w:sz w:val="28"/>
          <w:szCs w:val="28"/>
        </w:rPr>
        <w:t xml:space="preserve"> It contains the common library method called "</w:t>
      </w:r>
      <w:proofErr w:type="spellStart"/>
      <w:r>
        <w:rPr>
          <w:rFonts w:ascii="Calibri" w:hAnsi="Calibri" w:cs="Calibri"/>
          <w:sz w:val="28"/>
          <w:szCs w:val="28"/>
        </w:rPr>
        <w:t>ReadingPropertyFIle</w:t>
      </w:r>
      <w:proofErr w:type="spellEnd"/>
      <w:r>
        <w:rPr>
          <w:rFonts w:ascii="Calibri" w:hAnsi="Calibri" w:cs="Calibri"/>
          <w:sz w:val="28"/>
          <w:szCs w:val="28"/>
        </w:rPr>
        <w:t>" . It is going to read the information provided in property file.</w:t>
      </w:r>
    </w:p>
    <w:p w14:paraId="55D28732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@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BeforeTest</w:t>
      </w:r>
      <w:r>
        <w:rPr>
          <w:rFonts w:ascii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sz w:val="28"/>
          <w:szCs w:val="28"/>
        </w:rPr>
        <w:t xml:space="preserve"> It is going to launch the browser(</w:t>
      </w:r>
      <w:proofErr w:type="spellStart"/>
      <w:r>
        <w:rPr>
          <w:rFonts w:ascii="Calibri" w:hAnsi="Calibri" w:cs="Calibri"/>
          <w:sz w:val="28"/>
          <w:szCs w:val="28"/>
        </w:rPr>
        <w:t>launchBrowser</w:t>
      </w:r>
      <w:proofErr w:type="spellEnd"/>
      <w:r>
        <w:rPr>
          <w:rFonts w:ascii="Calibri" w:hAnsi="Calibri" w:cs="Calibri"/>
          <w:sz w:val="28"/>
          <w:szCs w:val="28"/>
        </w:rPr>
        <w:t>) and application URL based on the information provided in property file.</w:t>
      </w:r>
    </w:p>
    <w:p w14:paraId="08997464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@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BefroeClass</w:t>
      </w:r>
      <w:r>
        <w:rPr>
          <w:rFonts w:ascii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sz w:val="28"/>
          <w:szCs w:val="28"/>
        </w:rPr>
        <w:t xml:space="preserve"> it is going to start the extent reports, (</w:t>
      </w:r>
      <w:r>
        <w:rPr>
          <w:rFonts w:ascii="Calibri" w:hAnsi="Calibri" w:cs="Calibri"/>
          <w:b/>
          <w:bCs/>
          <w:sz w:val="28"/>
          <w:szCs w:val="28"/>
        </w:rPr>
        <w:t>we are using extent report version 4</w:t>
      </w:r>
      <w:r>
        <w:rPr>
          <w:rFonts w:ascii="Calibri" w:hAnsi="Calibri" w:cs="Calibri"/>
          <w:sz w:val="28"/>
          <w:szCs w:val="28"/>
        </w:rPr>
        <w:t>). Inside every test case (@Test) an entry has been created to capture the status of the test cases.</w:t>
      </w:r>
    </w:p>
    <w:p w14:paraId="0212D109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@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BeforeMethod :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Our test data is stored in excel file. We are reading the excel file and store in HashMap and passing to script whenever necessary. </w:t>
      </w:r>
    </w:p>
    <w:p w14:paraId="26E9FC4B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@</w:t>
      </w:r>
      <w:r>
        <w:rPr>
          <w:rFonts w:ascii="Calibri" w:hAnsi="Calibri" w:cs="Calibri"/>
          <w:b/>
          <w:bCs/>
          <w:sz w:val="28"/>
          <w:szCs w:val="28"/>
        </w:rPr>
        <w:t>Test</w:t>
      </w:r>
      <w:r>
        <w:rPr>
          <w:rFonts w:ascii="Calibri" w:hAnsi="Calibri" w:cs="Calibri"/>
          <w:sz w:val="28"/>
          <w:szCs w:val="28"/>
        </w:rPr>
        <w:t xml:space="preserve"> cases are going to execute according to the priority that we have given and depends on methods, groups </w:t>
      </w:r>
      <w:proofErr w:type="gramStart"/>
      <w:r>
        <w:rPr>
          <w:rFonts w:ascii="Calibri" w:hAnsi="Calibri" w:cs="Calibri"/>
          <w:sz w:val="28"/>
          <w:szCs w:val="28"/>
        </w:rPr>
        <w:t>specified</w:t>
      </w:r>
      <w:proofErr w:type="gramEnd"/>
      <w:r>
        <w:rPr>
          <w:rFonts w:ascii="Calibri" w:hAnsi="Calibri" w:cs="Calibri"/>
          <w:sz w:val="28"/>
          <w:szCs w:val="28"/>
        </w:rPr>
        <w:t xml:space="preserve"> and parameters specified...etc</w:t>
      </w:r>
    </w:p>
    <w:p w14:paraId="7980A1A9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6C6CE20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@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AfterMethod</w:t>
      </w:r>
      <w:r>
        <w:rPr>
          <w:rFonts w:ascii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sz w:val="28"/>
          <w:szCs w:val="28"/>
        </w:rPr>
        <w:t xml:space="preserve"> using </w:t>
      </w:r>
      <w:proofErr w:type="spellStart"/>
      <w:r>
        <w:rPr>
          <w:rFonts w:ascii="Calibri" w:hAnsi="Calibri" w:cs="Calibri"/>
          <w:sz w:val="28"/>
          <w:szCs w:val="28"/>
        </w:rPr>
        <w:t>ITestResult</w:t>
      </w:r>
      <w:proofErr w:type="spellEnd"/>
      <w:r>
        <w:rPr>
          <w:rFonts w:ascii="Calibri" w:hAnsi="Calibri" w:cs="Calibri"/>
          <w:sz w:val="28"/>
          <w:szCs w:val="28"/>
        </w:rPr>
        <w:t xml:space="preserve"> Interface we are going to get the status of the testcase (Success or failure or skipped). </w:t>
      </w:r>
    </w:p>
    <w:p w14:paraId="23DE73AC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capture the screen shot (on pass or fail or skipped) and attach to the extent report.</w:t>
      </w:r>
    </w:p>
    <w:p w14:paraId="2808635B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4D853AD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@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AfterClass :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Close the files that are opened like excel file, workbook and sheet, close the database connections. Etc</w:t>
      </w:r>
    </w:p>
    <w:p w14:paraId="5A0F07D6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@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AfterTest :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extent_Reports.flush</w:t>
      </w:r>
      <w:proofErr w:type="spellEnd"/>
      <w:r>
        <w:rPr>
          <w:rFonts w:ascii="Calibri" w:hAnsi="Calibri" w:cs="Calibri"/>
          <w:sz w:val="28"/>
          <w:szCs w:val="28"/>
        </w:rPr>
        <w:t xml:space="preserve">(); </w:t>
      </w:r>
    </w:p>
    <w:p w14:paraId="0DAC7D7A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@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AfterSuite :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Close the driver instance's(window/windows) using close or quit.</w:t>
      </w:r>
    </w:p>
    <w:p w14:paraId="2D5677E7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942B6CD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Reporting :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3F6BC72A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We are having emailable report and ExtentReportV4.</w:t>
      </w:r>
    </w:p>
    <w:p w14:paraId="24C4774B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0213457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Do u have any experience in CI/</w:t>
      </w:r>
      <w:proofErr w:type="gramStart"/>
      <w:r>
        <w:rPr>
          <w:rFonts w:ascii="Calibri" w:hAnsi="Calibri" w:cs="Calibri"/>
          <w:sz w:val="28"/>
          <w:szCs w:val="28"/>
        </w:rPr>
        <w:t>CD :</w:t>
      </w:r>
      <w:proofErr w:type="gramEnd"/>
    </w:p>
    <w:p w14:paraId="34E1BB02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Jenkins</w:t>
      </w:r>
      <w:r>
        <w:rPr>
          <w:rFonts w:ascii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sz w:val="28"/>
          <w:szCs w:val="28"/>
        </w:rPr>
        <w:t xml:space="preserve"> creating a pipe line and configuring the master and slave.</w:t>
      </w:r>
    </w:p>
    <w:p w14:paraId="52D0078E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1BEA589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TestNg</w:t>
      </w:r>
      <w:proofErr w:type="spellEnd"/>
      <w:r>
        <w:rPr>
          <w:rFonts w:ascii="Calibri" w:hAnsi="Calibri" w:cs="Calibri"/>
          <w:sz w:val="28"/>
          <w:szCs w:val="28"/>
        </w:rPr>
        <w:t xml:space="preserve"> -&gt; Refer PPT</w:t>
      </w:r>
    </w:p>
    <w:p w14:paraId="59E12F2B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DataDrven</w:t>
      </w:r>
      <w:proofErr w:type="spellEnd"/>
      <w:r>
        <w:rPr>
          <w:rFonts w:ascii="Calibri" w:hAnsi="Calibri" w:cs="Calibri"/>
          <w:sz w:val="28"/>
          <w:szCs w:val="28"/>
        </w:rPr>
        <w:t xml:space="preserve"> -&gt; If we want to </w:t>
      </w:r>
      <w:proofErr w:type="gramStart"/>
      <w:r>
        <w:rPr>
          <w:rFonts w:ascii="Calibri" w:hAnsi="Calibri" w:cs="Calibri"/>
          <w:sz w:val="28"/>
          <w:szCs w:val="28"/>
        </w:rPr>
        <w:t>execute  a</w:t>
      </w:r>
      <w:proofErr w:type="gramEnd"/>
      <w:r>
        <w:rPr>
          <w:rFonts w:ascii="Calibri" w:hAnsi="Calibri" w:cs="Calibri"/>
          <w:sz w:val="28"/>
          <w:szCs w:val="28"/>
        </w:rPr>
        <w:t xml:space="preserve"> test cases with huge amount/quantity of test data then we can use data driven approach . Apache POI library/jar files are going to support Data Driven.</w:t>
      </w:r>
    </w:p>
    <w:p w14:paraId="2EDB5984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Page Object Model</w:t>
      </w:r>
      <w:r>
        <w:rPr>
          <w:rFonts w:ascii="Calibri" w:hAnsi="Calibri" w:cs="Calibri"/>
          <w:sz w:val="28"/>
          <w:szCs w:val="28"/>
        </w:rPr>
        <w:t xml:space="preserve"> (Object Repository)-&gt; for every page in an </w:t>
      </w:r>
      <w:proofErr w:type="gramStart"/>
      <w:r>
        <w:rPr>
          <w:rFonts w:ascii="Calibri" w:hAnsi="Calibri" w:cs="Calibri"/>
          <w:sz w:val="28"/>
          <w:szCs w:val="28"/>
        </w:rPr>
        <w:t>application ,</w:t>
      </w:r>
      <w:proofErr w:type="gramEnd"/>
      <w:r>
        <w:rPr>
          <w:rFonts w:ascii="Calibri" w:hAnsi="Calibri" w:cs="Calibri"/>
          <w:sz w:val="28"/>
          <w:szCs w:val="28"/>
        </w:rPr>
        <w:t xml:space="preserve"> locators (id, name, </w:t>
      </w:r>
      <w:proofErr w:type="spellStart"/>
      <w:r>
        <w:rPr>
          <w:rFonts w:ascii="Calibri" w:hAnsi="Calibri" w:cs="Calibri"/>
          <w:sz w:val="28"/>
          <w:szCs w:val="28"/>
        </w:rPr>
        <w:t>xpath</w:t>
      </w:r>
      <w:proofErr w:type="spellEnd"/>
      <w:r>
        <w:rPr>
          <w:rFonts w:ascii="Calibri" w:hAnsi="Calibri" w:cs="Calibri"/>
          <w:sz w:val="28"/>
          <w:szCs w:val="28"/>
        </w:rPr>
        <w:t xml:space="preserve"> , </w:t>
      </w:r>
      <w:proofErr w:type="spellStart"/>
      <w:r>
        <w:rPr>
          <w:rFonts w:ascii="Calibri" w:hAnsi="Calibri" w:cs="Calibri"/>
          <w:sz w:val="28"/>
          <w:szCs w:val="28"/>
        </w:rPr>
        <w:t>cssselector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tagName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ClassName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LinkeText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PartialLintText</w:t>
      </w:r>
      <w:proofErr w:type="spellEnd"/>
      <w:r>
        <w:rPr>
          <w:rFonts w:ascii="Calibri" w:hAnsi="Calibri" w:cs="Calibri"/>
          <w:sz w:val="28"/>
          <w:szCs w:val="28"/>
        </w:rPr>
        <w:t>) are identified and maintained separately which is called as object repository . This is going to separate/segregate the test scripts and locators.</w:t>
      </w:r>
    </w:p>
    <w:p w14:paraId="3005EF13" w14:textId="77777777" w:rsidR="00654135" w:rsidRDefault="00654135" w:rsidP="0065413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Keyword Driven</w:t>
      </w:r>
      <w:r>
        <w:rPr>
          <w:rFonts w:ascii="Calibri" w:hAnsi="Calibri" w:cs="Calibri"/>
          <w:sz w:val="28"/>
          <w:szCs w:val="28"/>
        </w:rPr>
        <w:t xml:space="preserve"> (property file): Based on the Key that we have provided we will retrieve the </w:t>
      </w:r>
      <w:proofErr w:type="gramStart"/>
      <w:r>
        <w:rPr>
          <w:rFonts w:ascii="Calibri" w:hAnsi="Calibri" w:cs="Calibri"/>
          <w:sz w:val="28"/>
          <w:szCs w:val="28"/>
        </w:rPr>
        <w:t>value .</w:t>
      </w:r>
      <w:proofErr w:type="gramEnd"/>
      <w:r>
        <w:rPr>
          <w:rFonts w:ascii="Calibri" w:hAnsi="Calibri" w:cs="Calibri"/>
          <w:sz w:val="28"/>
          <w:szCs w:val="28"/>
        </w:rPr>
        <w:t xml:space="preserve"> Storing the configuration details like which browser to </w:t>
      </w:r>
      <w:proofErr w:type="gramStart"/>
      <w:r>
        <w:rPr>
          <w:rFonts w:ascii="Calibri" w:hAnsi="Calibri" w:cs="Calibri"/>
          <w:sz w:val="28"/>
          <w:szCs w:val="28"/>
        </w:rPr>
        <w:t>launch ,</w:t>
      </w:r>
      <w:proofErr w:type="gramEnd"/>
      <w:r>
        <w:rPr>
          <w:rFonts w:ascii="Calibri" w:hAnsi="Calibri" w:cs="Calibri"/>
          <w:sz w:val="28"/>
          <w:szCs w:val="28"/>
        </w:rPr>
        <w:t xml:space="preserve"> which environment app URL need to launched. Data Base connection Details, API URI / URL in form </w:t>
      </w:r>
      <w:proofErr w:type="gramStart"/>
      <w:r>
        <w:rPr>
          <w:rFonts w:ascii="Calibri" w:hAnsi="Calibri" w:cs="Calibri"/>
          <w:sz w:val="28"/>
          <w:szCs w:val="28"/>
        </w:rPr>
        <w:t>of .properties</w:t>
      </w:r>
      <w:proofErr w:type="gramEnd"/>
      <w:r>
        <w:rPr>
          <w:rFonts w:ascii="Calibri" w:hAnsi="Calibri" w:cs="Calibri"/>
          <w:sz w:val="28"/>
          <w:szCs w:val="28"/>
        </w:rPr>
        <w:t xml:space="preserve"> file, which browser version we need to launch ..etc</w:t>
      </w:r>
    </w:p>
    <w:p w14:paraId="660F0773" w14:textId="77777777" w:rsidR="000B5C3B" w:rsidRDefault="00A575FD"/>
    <w:sectPr w:rsidR="000B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00"/>
    <w:rsid w:val="00654135"/>
    <w:rsid w:val="007C265B"/>
    <w:rsid w:val="009C6300"/>
    <w:rsid w:val="00A575FD"/>
    <w:rsid w:val="00D7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9924"/>
  <w15:chartTrackingRefBased/>
  <w15:docId w15:val="{0A02FA68-8161-42DF-8D32-BA968D86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chebrolu</dc:creator>
  <cp:keywords/>
  <dc:description/>
  <cp:lastModifiedBy>Raghuveer chebrolu</cp:lastModifiedBy>
  <cp:revision>3</cp:revision>
  <dcterms:created xsi:type="dcterms:W3CDTF">2022-02-24T18:41:00Z</dcterms:created>
  <dcterms:modified xsi:type="dcterms:W3CDTF">2022-02-24T18:42:00Z</dcterms:modified>
</cp:coreProperties>
</file>