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8E46B" w14:textId="77777777" w:rsidR="00047321" w:rsidRPr="00E076A8" w:rsidRDefault="00047321" w:rsidP="00047321">
      <w:pPr>
        <w:pStyle w:val="PlainText"/>
        <w:rPr>
          <w:rFonts w:ascii="Arial Rounded MT Bold" w:hAnsi="Arial Rounded MT Bold" w:cstheme="majorHAnsi"/>
          <w:b/>
          <w:sz w:val="40"/>
          <w:szCs w:val="40"/>
          <w:u w:val="single"/>
        </w:rPr>
      </w:pPr>
      <w:r w:rsidRPr="00E076A8">
        <w:rPr>
          <w:rFonts w:ascii="Arial Rounded MT Bold" w:hAnsi="Arial Rounded MT Bold" w:cstheme="majorHAnsi"/>
          <w:b/>
          <w:sz w:val="40"/>
          <w:szCs w:val="40"/>
          <w:u w:val="single"/>
        </w:rPr>
        <w:t>Testing Scope</w:t>
      </w:r>
    </w:p>
    <w:p w14:paraId="0C737E54" w14:textId="77777777"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The scope of testing revolved around verifying the compliance of the product as per the specifications published by MOSIP using the below devices:</w:t>
      </w:r>
    </w:p>
    <w:p w14:paraId="45C212FD" w14:textId="77777777" w:rsidR="00047321" w:rsidRPr="00D1293F" w:rsidRDefault="00047321" w:rsidP="00047321">
      <w:pPr>
        <w:pStyle w:val="PlainText"/>
        <w:rPr>
          <w:rFonts w:asciiTheme="majorHAnsi" w:hAnsiTheme="majorHAnsi" w:cstheme="majorHAnsi"/>
          <w:sz w:val="24"/>
          <w:szCs w:val="24"/>
        </w:rPr>
      </w:pPr>
    </w:p>
    <w:p w14:paraId="415F4FC6" w14:textId="77777777"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 Registration devices for Iris, Face and Fingerprint</w:t>
      </w:r>
    </w:p>
    <w:p w14:paraId="00842CEF" w14:textId="77777777"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 Authentication devices for Iris, Face and Fingerprint</w:t>
      </w:r>
    </w:p>
    <w:p w14:paraId="69BC83AB" w14:textId="77777777" w:rsidR="00047321" w:rsidRPr="00D1293F" w:rsidRDefault="00047321" w:rsidP="00047321">
      <w:pPr>
        <w:pStyle w:val="PlainText"/>
        <w:rPr>
          <w:rFonts w:asciiTheme="majorHAnsi" w:hAnsiTheme="majorHAnsi" w:cstheme="majorHAnsi"/>
          <w:sz w:val="24"/>
          <w:szCs w:val="24"/>
        </w:rPr>
      </w:pPr>
    </w:p>
    <w:p w14:paraId="001435D5" w14:textId="77777777"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 xml:space="preserve">The Android compliance tool kit </w:t>
      </w:r>
      <w:r>
        <w:rPr>
          <w:rFonts w:asciiTheme="majorHAnsi" w:hAnsiTheme="majorHAnsi" w:cstheme="majorHAnsi"/>
          <w:sz w:val="24"/>
          <w:szCs w:val="24"/>
        </w:rPr>
        <w:t xml:space="preserve">app v1.1.0 </w:t>
      </w:r>
      <w:r w:rsidRPr="00D1293F">
        <w:rPr>
          <w:rFonts w:asciiTheme="majorHAnsi" w:hAnsiTheme="majorHAnsi" w:cstheme="majorHAnsi"/>
          <w:sz w:val="24"/>
          <w:szCs w:val="24"/>
        </w:rPr>
        <w:t>was tested with the below specifications:</w:t>
      </w:r>
    </w:p>
    <w:p w14:paraId="2261CAE0" w14:textId="77777777" w:rsidR="00047321" w:rsidRPr="00D1293F" w:rsidRDefault="00047321" w:rsidP="00047321">
      <w:pPr>
        <w:pStyle w:val="PlainText"/>
        <w:rPr>
          <w:rFonts w:asciiTheme="majorHAnsi" w:hAnsiTheme="majorHAnsi" w:cstheme="majorHAnsi"/>
          <w:sz w:val="24"/>
          <w:szCs w:val="24"/>
        </w:rPr>
      </w:pPr>
    </w:p>
    <w:p w14:paraId="1CB0CA72" w14:textId="77777777" w:rsidR="00047321"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 xml:space="preserve">* </w:t>
      </w:r>
      <w:r>
        <w:rPr>
          <w:rFonts w:ascii="Segoe UI" w:hAnsi="Segoe UI" w:cs="Segoe UI"/>
          <w:color w:val="1F2328"/>
          <w:shd w:val="clear" w:color="auto" w:fill="FFFFFF"/>
        </w:rPr>
        <w:t>Secure Biometric Interface (SBI</w:t>
      </w:r>
      <w:r>
        <w:rPr>
          <w:rFonts w:asciiTheme="majorHAnsi" w:hAnsiTheme="majorHAnsi" w:cstheme="majorHAnsi"/>
          <w:sz w:val="24"/>
          <w:szCs w:val="24"/>
        </w:rPr>
        <w:t>)</w:t>
      </w:r>
    </w:p>
    <w:p w14:paraId="45533B13" w14:textId="77777777" w:rsidR="00047321" w:rsidRDefault="00047321" w:rsidP="00047321">
      <w:pPr>
        <w:pStyle w:val="PlainText"/>
        <w:rPr>
          <w:rFonts w:asciiTheme="majorHAnsi" w:hAnsiTheme="majorHAnsi" w:cstheme="majorHAnsi"/>
          <w:sz w:val="24"/>
          <w:szCs w:val="24"/>
        </w:rPr>
      </w:pPr>
    </w:p>
    <w:p w14:paraId="250E2291" w14:textId="77777777"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 xml:space="preserve">The </w:t>
      </w:r>
      <w:r>
        <w:rPr>
          <w:rFonts w:asciiTheme="majorHAnsi" w:hAnsiTheme="majorHAnsi" w:cstheme="majorHAnsi"/>
          <w:sz w:val="24"/>
          <w:szCs w:val="24"/>
        </w:rPr>
        <w:t xml:space="preserve">windows </w:t>
      </w:r>
      <w:r w:rsidRPr="00D1293F">
        <w:rPr>
          <w:rFonts w:asciiTheme="majorHAnsi" w:hAnsiTheme="majorHAnsi" w:cstheme="majorHAnsi"/>
          <w:sz w:val="24"/>
          <w:szCs w:val="24"/>
        </w:rPr>
        <w:t>compliance tool kit was tested with the belo</w:t>
      </w:r>
      <w:r>
        <w:rPr>
          <w:rFonts w:asciiTheme="majorHAnsi" w:hAnsiTheme="majorHAnsi" w:cstheme="majorHAnsi"/>
          <w:sz w:val="24"/>
          <w:szCs w:val="24"/>
        </w:rPr>
        <w:t>w</w:t>
      </w:r>
      <w:r w:rsidRPr="00D1293F">
        <w:rPr>
          <w:rFonts w:asciiTheme="majorHAnsi" w:hAnsiTheme="majorHAnsi" w:cstheme="majorHAnsi"/>
          <w:sz w:val="24"/>
          <w:szCs w:val="24"/>
        </w:rPr>
        <w:t xml:space="preserve"> specifications:</w:t>
      </w:r>
    </w:p>
    <w:p w14:paraId="2A50E646" w14:textId="77777777" w:rsidR="00047321" w:rsidRPr="00D1293F" w:rsidRDefault="00047321" w:rsidP="00047321">
      <w:pPr>
        <w:pStyle w:val="PlainText"/>
        <w:rPr>
          <w:rFonts w:asciiTheme="majorHAnsi" w:hAnsiTheme="majorHAnsi" w:cstheme="majorHAnsi"/>
          <w:sz w:val="24"/>
          <w:szCs w:val="24"/>
        </w:rPr>
      </w:pPr>
      <w:r w:rsidRPr="00D1293F">
        <w:t xml:space="preserve"> </w:t>
      </w:r>
      <w:r>
        <w:rPr>
          <w:rFonts w:ascii="Segoe UI" w:hAnsi="Segoe UI" w:cs="Segoe UI"/>
          <w:color w:val="1F2328"/>
          <w:shd w:val="clear" w:color="auto" w:fill="FFFFFF"/>
        </w:rPr>
        <w:t>Secure Biometric Interface (SBI</w:t>
      </w:r>
      <w:r>
        <w:rPr>
          <w:rFonts w:asciiTheme="majorHAnsi" w:hAnsiTheme="majorHAnsi" w:cstheme="majorHAnsi"/>
          <w:sz w:val="24"/>
          <w:szCs w:val="24"/>
        </w:rPr>
        <w:t>)</w:t>
      </w:r>
    </w:p>
    <w:p w14:paraId="75B1C68A" w14:textId="77777777" w:rsidR="00047321" w:rsidRDefault="00047321" w:rsidP="00047321">
      <w:pPr>
        <w:pStyle w:val="PlainText"/>
        <w:numPr>
          <w:ilvl w:val="0"/>
          <w:numId w:val="1"/>
        </w:numPr>
        <w:rPr>
          <w:rFonts w:asciiTheme="majorHAnsi" w:hAnsiTheme="majorHAnsi" w:cstheme="majorHAnsi"/>
          <w:sz w:val="24"/>
          <w:szCs w:val="24"/>
        </w:rPr>
      </w:pPr>
      <w:r w:rsidRPr="00D1293F">
        <w:rPr>
          <w:rFonts w:asciiTheme="majorHAnsi" w:hAnsiTheme="majorHAnsi" w:cstheme="majorHAnsi"/>
          <w:sz w:val="24"/>
          <w:szCs w:val="24"/>
        </w:rPr>
        <w:t>SD</w:t>
      </w:r>
      <w:r>
        <w:rPr>
          <w:rFonts w:asciiTheme="majorHAnsi" w:hAnsiTheme="majorHAnsi" w:cstheme="majorHAnsi"/>
          <w:sz w:val="24"/>
          <w:szCs w:val="24"/>
        </w:rPr>
        <w:t>K</w:t>
      </w:r>
    </w:p>
    <w:p w14:paraId="401A8DF3" w14:textId="77777777" w:rsidR="00047321" w:rsidRPr="00D1293F" w:rsidRDefault="00047321" w:rsidP="00047321">
      <w:pPr>
        <w:pStyle w:val="PlainText"/>
        <w:numPr>
          <w:ilvl w:val="1"/>
          <w:numId w:val="2"/>
        </w:numPr>
        <w:rPr>
          <w:rFonts w:asciiTheme="majorHAnsi" w:hAnsiTheme="majorHAnsi" w:cstheme="majorHAnsi"/>
          <w:sz w:val="24"/>
          <w:szCs w:val="24"/>
        </w:rPr>
      </w:pPr>
      <w:r w:rsidRPr="00D1293F">
        <w:rPr>
          <w:rFonts w:asciiTheme="majorHAnsi" w:hAnsiTheme="majorHAnsi" w:cstheme="majorHAnsi"/>
          <w:sz w:val="24"/>
          <w:szCs w:val="24"/>
        </w:rPr>
        <w:t>Quality Check</w:t>
      </w:r>
    </w:p>
    <w:p w14:paraId="55C479D2" w14:textId="77777777" w:rsidR="00047321" w:rsidRPr="00D1293F" w:rsidRDefault="00047321" w:rsidP="00047321">
      <w:pPr>
        <w:pStyle w:val="PlainText"/>
        <w:numPr>
          <w:ilvl w:val="1"/>
          <w:numId w:val="2"/>
        </w:numPr>
        <w:rPr>
          <w:rFonts w:asciiTheme="majorHAnsi" w:hAnsiTheme="majorHAnsi" w:cstheme="majorHAnsi"/>
          <w:sz w:val="24"/>
          <w:szCs w:val="24"/>
        </w:rPr>
      </w:pPr>
      <w:r w:rsidRPr="00D1293F">
        <w:rPr>
          <w:rFonts w:asciiTheme="majorHAnsi" w:hAnsiTheme="majorHAnsi" w:cstheme="majorHAnsi"/>
          <w:sz w:val="24"/>
          <w:szCs w:val="24"/>
        </w:rPr>
        <w:t>Match</w:t>
      </w:r>
    </w:p>
    <w:p w14:paraId="6D823F42" w14:textId="77777777" w:rsidR="00047321" w:rsidRPr="00D1293F" w:rsidRDefault="00047321" w:rsidP="00047321">
      <w:pPr>
        <w:pStyle w:val="PlainText"/>
        <w:numPr>
          <w:ilvl w:val="1"/>
          <w:numId w:val="2"/>
        </w:numPr>
        <w:rPr>
          <w:rFonts w:asciiTheme="majorHAnsi" w:hAnsiTheme="majorHAnsi" w:cstheme="majorHAnsi"/>
          <w:sz w:val="24"/>
          <w:szCs w:val="24"/>
        </w:rPr>
      </w:pPr>
      <w:r w:rsidRPr="00D1293F">
        <w:rPr>
          <w:rFonts w:asciiTheme="majorHAnsi" w:hAnsiTheme="majorHAnsi" w:cstheme="majorHAnsi"/>
          <w:sz w:val="24"/>
          <w:szCs w:val="24"/>
        </w:rPr>
        <w:t>Extraction</w:t>
      </w:r>
    </w:p>
    <w:p w14:paraId="38C1BC3D" w14:textId="77777777" w:rsidR="00047321" w:rsidRPr="00D1293F" w:rsidRDefault="00047321" w:rsidP="00047321">
      <w:pPr>
        <w:pStyle w:val="PlainText"/>
        <w:numPr>
          <w:ilvl w:val="1"/>
          <w:numId w:val="2"/>
        </w:numPr>
        <w:rPr>
          <w:rFonts w:asciiTheme="majorHAnsi" w:hAnsiTheme="majorHAnsi" w:cstheme="majorHAnsi"/>
          <w:sz w:val="24"/>
          <w:szCs w:val="24"/>
        </w:rPr>
      </w:pPr>
      <w:r w:rsidRPr="00D1293F">
        <w:rPr>
          <w:rFonts w:asciiTheme="majorHAnsi" w:hAnsiTheme="majorHAnsi" w:cstheme="majorHAnsi"/>
          <w:sz w:val="24"/>
          <w:szCs w:val="24"/>
        </w:rPr>
        <w:t xml:space="preserve">Conversion </w:t>
      </w:r>
      <w:bookmarkStart w:id="0" w:name="_GoBack"/>
      <w:bookmarkEnd w:id="0"/>
    </w:p>
    <w:p w14:paraId="7B5F5456" w14:textId="77777777" w:rsidR="00047321" w:rsidRPr="00D1293F" w:rsidRDefault="00047321" w:rsidP="00047321">
      <w:pPr>
        <w:pStyle w:val="PlainText"/>
        <w:rPr>
          <w:rFonts w:asciiTheme="majorHAnsi" w:hAnsiTheme="majorHAnsi" w:cstheme="majorHAnsi"/>
          <w:sz w:val="24"/>
          <w:szCs w:val="24"/>
        </w:rPr>
      </w:pPr>
    </w:p>
    <w:p w14:paraId="133361D4" w14:textId="77777777" w:rsidR="00047321" w:rsidRPr="00E076A8" w:rsidRDefault="00047321" w:rsidP="00047321">
      <w:pPr>
        <w:pStyle w:val="PlainText"/>
        <w:rPr>
          <w:rFonts w:asciiTheme="majorHAnsi" w:hAnsiTheme="majorHAnsi" w:cstheme="majorHAnsi"/>
          <w:b/>
          <w:i/>
          <w:sz w:val="44"/>
          <w:szCs w:val="44"/>
        </w:rPr>
      </w:pPr>
      <w:r w:rsidRPr="00E076A8">
        <w:rPr>
          <w:rFonts w:asciiTheme="majorHAnsi" w:hAnsiTheme="majorHAnsi" w:cstheme="majorHAnsi"/>
          <w:b/>
          <w:i/>
          <w:sz w:val="44"/>
          <w:szCs w:val="44"/>
        </w:rPr>
        <w:t>Test Execution Statistics</w:t>
      </w:r>
    </w:p>
    <w:p w14:paraId="353CBBC9" w14:textId="77777777" w:rsidR="00047321" w:rsidRPr="002A579C" w:rsidRDefault="00047321" w:rsidP="00047321">
      <w:pPr>
        <w:pStyle w:val="PlainText"/>
        <w:rPr>
          <w:rFonts w:asciiTheme="majorHAnsi" w:hAnsiTheme="majorHAnsi" w:cstheme="majorHAnsi"/>
          <w:b/>
          <w:sz w:val="40"/>
          <w:szCs w:val="40"/>
        </w:rPr>
      </w:pPr>
      <w:r w:rsidRPr="002A579C">
        <w:rPr>
          <w:rFonts w:asciiTheme="majorHAnsi" w:hAnsiTheme="majorHAnsi" w:cstheme="majorHAnsi"/>
          <w:b/>
          <w:sz w:val="40"/>
          <w:szCs w:val="40"/>
        </w:rPr>
        <w:t>SBI Testing</w:t>
      </w:r>
    </w:p>
    <w:p w14:paraId="75FCE994" w14:textId="77777777"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The Secure Biometric Interface (SBI) is used to interface with biometric devices. The compliance tool kit was tested to ensure that the interface built by the device provider is following the specs and security rules defined in the SBI spec.</w:t>
      </w:r>
      <w:r>
        <w:rPr>
          <w:rFonts w:asciiTheme="majorHAnsi" w:hAnsiTheme="majorHAnsi" w:cstheme="majorHAnsi"/>
          <w:sz w:val="24"/>
          <w:szCs w:val="24"/>
        </w:rPr>
        <w:t xml:space="preserve"> </w:t>
      </w:r>
      <w:r w:rsidRPr="00BA4683">
        <w:rPr>
          <w:rFonts w:asciiTheme="majorHAnsi" w:hAnsiTheme="majorHAnsi" w:cstheme="majorHAnsi"/>
          <w:sz w:val="24"/>
          <w:szCs w:val="24"/>
        </w:rPr>
        <w:t xml:space="preserve">The device hardware security features are not tested as part of </w:t>
      </w:r>
      <w:r>
        <w:rPr>
          <w:rFonts w:asciiTheme="majorHAnsi" w:hAnsiTheme="majorHAnsi" w:cstheme="majorHAnsi"/>
          <w:sz w:val="24"/>
          <w:szCs w:val="24"/>
        </w:rPr>
        <w:t>compliance</w:t>
      </w:r>
      <w:r w:rsidRPr="00BA4683">
        <w:rPr>
          <w:rFonts w:asciiTheme="majorHAnsi" w:hAnsiTheme="majorHAnsi" w:cstheme="majorHAnsi"/>
          <w:sz w:val="24"/>
          <w:szCs w:val="24"/>
        </w:rPr>
        <w:t xml:space="preserve"> tool</w:t>
      </w:r>
      <w:r>
        <w:rPr>
          <w:rFonts w:asciiTheme="majorHAnsi" w:hAnsiTheme="majorHAnsi" w:cstheme="majorHAnsi"/>
          <w:sz w:val="24"/>
          <w:szCs w:val="24"/>
        </w:rPr>
        <w:t xml:space="preserve"> </w:t>
      </w:r>
      <w:r w:rsidRPr="00BA4683">
        <w:rPr>
          <w:rFonts w:asciiTheme="majorHAnsi" w:hAnsiTheme="majorHAnsi" w:cstheme="majorHAnsi"/>
          <w:sz w:val="24"/>
          <w:szCs w:val="24"/>
        </w:rPr>
        <w:t>kit.</w:t>
      </w:r>
    </w:p>
    <w:p w14:paraId="620B882B" w14:textId="77777777" w:rsidR="00047321" w:rsidRPr="002A579C" w:rsidRDefault="00047321" w:rsidP="00047321">
      <w:pPr>
        <w:pStyle w:val="PlainText"/>
        <w:rPr>
          <w:rFonts w:asciiTheme="majorHAnsi" w:hAnsiTheme="majorHAnsi" w:cstheme="majorHAnsi"/>
          <w:b/>
          <w:sz w:val="24"/>
          <w:szCs w:val="24"/>
        </w:rPr>
      </w:pPr>
      <w:r w:rsidRPr="002A579C">
        <w:rPr>
          <w:rFonts w:asciiTheme="majorHAnsi" w:hAnsiTheme="majorHAnsi" w:cstheme="majorHAnsi"/>
          <w:b/>
          <w:sz w:val="24"/>
          <w:szCs w:val="24"/>
        </w:rPr>
        <w:t>For Android Authentication Devices using MOSIP's Android mock SBI</w:t>
      </w:r>
      <w:r w:rsidRPr="00D1293F">
        <w:rPr>
          <w:rFonts w:asciiTheme="majorHAnsi" w:hAnsiTheme="majorHAnsi" w:cstheme="majorHAnsi"/>
          <w:sz w:val="24"/>
          <w:szCs w:val="24"/>
        </w:rPr>
        <w:t>The</w:t>
      </w:r>
      <w:r>
        <w:rPr>
          <w:rFonts w:asciiTheme="majorHAnsi" w:hAnsiTheme="majorHAnsi" w:cstheme="majorHAnsi"/>
          <w:sz w:val="24"/>
          <w:szCs w:val="24"/>
        </w:rPr>
        <w:t xml:space="preserve"> ‘Android CTK app v1.1.0’ with</w:t>
      </w:r>
      <w:r w:rsidRPr="00D1293F">
        <w:rPr>
          <w:rFonts w:asciiTheme="majorHAnsi" w:hAnsiTheme="majorHAnsi" w:cstheme="majorHAnsi"/>
          <w:sz w:val="24"/>
          <w:szCs w:val="24"/>
        </w:rPr>
        <w:t xml:space="preserve"> </w:t>
      </w:r>
      <w:r>
        <w:rPr>
          <w:rFonts w:asciiTheme="majorHAnsi" w:hAnsiTheme="majorHAnsi" w:cstheme="majorHAnsi"/>
          <w:sz w:val="24"/>
          <w:szCs w:val="24"/>
        </w:rPr>
        <w:t>‘</w:t>
      </w:r>
      <w:r w:rsidRPr="00D1293F">
        <w:rPr>
          <w:rFonts w:asciiTheme="majorHAnsi" w:hAnsiTheme="majorHAnsi" w:cstheme="majorHAnsi"/>
          <w:sz w:val="24"/>
          <w:szCs w:val="24"/>
        </w:rPr>
        <w:t>MOSIP</w:t>
      </w:r>
      <w:r>
        <w:rPr>
          <w:rFonts w:asciiTheme="majorHAnsi" w:hAnsiTheme="majorHAnsi" w:cstheme="majorHAnsi"/>
          <w:sz w:val="24"/>
          <w:szCs w:val="24"/>
        </w:rPr>
        <w:t xml:space="preserve"> Android </w:t>
      </w:r>
      <w:r w:rsidRPr="00D1293F">
        <w:rPr>
          <w:rFonts w:asciiTheme="majorHAnsi" w:hAnsiTheme="majorHAnsi" w:cstheme="majorHAnsi"/>
          <w:sz w:val="24"/>
          <w:szCs w:val="24"/>
        </w:rPr>
        <w:t>Mock SBI</w:t>
      </w:r>
      <w:r>
        <w:rPr>
          <w:rFonts w:asciiTheme="majorHAnsi" w:hAnsiTheme="majorHAnsi" w:cstheme="majorHAnsi"/>
          <w:sz w:val="24"/>
          <w:szCs w:val="24"/>
        </w:rPr>
        <w:t>’</w:t>
      </w:r>
      <w:r w:rsidRPr="00D1293F">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55</w:t>
      </w:r>
      <w:r w:rsidRPr="00D1293F">
        <w:rPr>
          <w:rFonts w:asciiTheme="majorHAnsi" w:hAnsiTheme="majorHAnsi" w:cstheme="majorHAnsi"/>
          <w:sz w:val="24"/>
          <w:szCs w:val="24"/>
        </w:rPr>
        <w:t xml:space="preserve"> test cases. Test cases specific to quality and user interactions have been tested with MOSI</w:t>
      </w:r>
      <w:r>
        <w:rPr>
          <w:rFonts w:asciiTheme="majorHAnsi" w:hAnsiTheme="majorHAnsi" w:cstheme="majorHAnsi"/>
          <w:sz w:val="24"/>
          <w:szCs w:val="24"/>
        </w:rPr>
        <w:t xml:space="preserve">P Android </w:t>
      </w:r>
      <w:r w:rsidRPr="00D1293F">
        <w:rPr>
          <w:rFonts w:asciiTheme="majorHAnsi" w:hAnsiTheme="majorHAnsi" w:cstheme="majorHAnsi"/>
          <w:sz w:val="24"/>
          <w:szCs w:val="24"/>
        </w:rPr>
        <w:t>mock</w:t>
      </w:r>
      <w:r>
        <w:rPr>
          <w:rFonts w:asciiTheme="majorHAnsi" w:hAnsiTheme="majorHAnsi" w:cstheme="majorHAnsi"/>
          <w:sz w:val="24"/>
          <w:szCs w:val="24"/>
        </w:rPr>
        <w:t xml:space="preserve"> SBI.</w:t>
      </w:r>
    </w:p>
    <w:p w14:paraId="4550F7B0" w14:textId="77777777" w:rsidR="00047321" w:rsidRDefault="00047321" w:rsidP="00047321">
      <w:pPr>
        <w:pStyle w:val="PlainText"/>
        <w:rPr>
          <w:rFonts w:asciiTheme="majorHAnsi" w:hAnsiTheme="majorHAnsi" w:cstheme="majorHAnsi"/>
          <w:sz w:val="24"/>
          <w:szCs w:val="24"/>
        </w:rPr>
      </w:pPr>
    </w:p>
    <w:tbl>
      <w:tblPr>
        <w:tblW w:w="4301" w:type="dxa"/>
        <w:jc w:val="center"/>
        <w:tblLook w:val="04A0" w:firstRow="1" w:lastRow="0" w:firstColumn="1" w:lastColumn="0" w:noHBand="0" w:noVBand="1"/>
      </w:tblPr>
      <w:tblGrid>
        <w:gridCol w:w="1421"/>
        <w:gridCol w:w="960"/>
        <w:gridCol w:w="960"/>
        <w:gridCol w:w="960"/>
      </w:tblGrid>
      <w:tr w:rsidR="00047321" w:rsidRPr="0089307E" w14:paraId="2F6D21F9" w14:textId="77777777" w:rsidTr="00AC594B">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E3AF72C"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72943D4"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151BE4A0"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6A1E81F9"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4684910F"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08BD123F" w14:textId="77777777" w:rsidR="00047321" w:rsidRPr="0089307E" w:rsidRDefault="00047321" w:rsidP="00AC594B">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871A49F" w14:textId="77777777" w:rsidR="00047321" w:rsidRPr="0089307E" w:rsidRDefault="00047321" w:rsidP="00AC594B">
            <w:pPr>
              <w:jc w:val="center"/>
              <w:rPr>
                <w:rFonts w:ascii="Arial" w:hAnsi="Arial" w:cs="Arial"/>
                <w:color w:val="000000"/>
                <w:sz w:val="18"/>
                <w:szCs w:val="18"/>
              </w:rPr>
            </w:pPr>
            <w:r w:rsidRPr="0089307E">
              <w:rPr>
                <w:rFonts w:ascii="Arial" w:hAnsi="Arial" w:cs="Arial"/>
                <w:color w:val="000000"/>
                <w:sz w:val="18"/>
                <w:szCs w:val="18"/>
              </w:rPr>
              <w:t>19</w:t>
            </w:r>
          </w:p>
        </w:tc>
        <w:tc>
          <w:tcPr>
            <w:tcW w:w="960" w:type="dxa"/>
            <w:tcBorders>
              <w:top w:val="nil"/>
              <w:left w:val="nil"/>
              <w:bottom w:val="single" w:sz="4" w:space="0" w:color="auto"/>
              <w:right w:val="single" w:sz="4" w:space="0" w:color="auto"/>
            </w:tcBorders>
            <w:shd w:val="clear" w:color="auto" w:fill="auto"/>
            <w:vAlign w:val="bottom"/>
            <w:hideMark/>
          </w:tcPr>
          <w:p w14:paraId="1AC54846" w14:textId="77777777" w:rsidR="00047321" w:rsidRPr="0089307E" w:rsidRDefault="00047321" w:rsidP="00AC594B">
            <w:pPr>
              <w:jc w:val="center"/>
              <w:rPr>
                <w:rFonts w:ascii="Arial" w:hAnsi="Arial" w:cs="Arial"/>
                <w:color w:val="000000"/>
                <w:sz w:val="18"/>
                <w:szCs w:val="18"/>
              </w:rPr>
            </w:pPr>
            <w:r w:rsidRPr="0089307E">
              <w:rPr>
                <w:rFonts w:ascii="Arial" w:hAnsi="Arial" w:cs="Arial"/>
                <w:color w:val="000000"/>
                <w:sz w:val="18"/>
                <w:szCs w:val="18"/>
              </w:rPr>
              <w:t>21</w:t>
            </w:r>
          </w:p>
        </w:tc>
        <w:tc>
          <w:tcPr>
            <w:tcW w:w="960" w:type="dxa"/>
            <w:tcBorders>
              <w:top w:val="nil"/>
              <w:left w:val="nil"/>
              <w:bottom w:val="single" w:sz="4" w:space="0" w:color="auto"/>
              <w:right w:val="single" w:sz="4" w:space="0" w:color="auto"/>
            </w:tcBorders>
            <w:shd w:val="clear" w:color="auto" w:fill="auto"/>
            <w:vAlign w:val="bottom"/>
            <w:hideMark/>
          </w:tcPr>
          <w:p w14:paraId="1D72571C" w14:textId="77777777" w:rsidR="00047321" w:rsidRPr="0089307E" w:rsidRDefault="00047321" w:rsidP="00AC594B">
            <w:pPr>
              <w:jc w:val="center"/>
              <w:rPr>
                <w:rFonts w:ascii="Arial" w:hAnsi="Arial" w:cs="Arial"/>
                <w:color w:val="000000"/>
                <w:sz w:val="18"/>
                <w:szCs w:val="18"/>
              </w:rPr>
            </w:pPr>
            <w:r w:rsidRPr="0089307E">
              <w:rPr>
                <w:rFonts w:ascii="Arial" w:hAnsi="Arial" w:cs="Arial"/>
                <w:color w:val="000000"/>
                <w:sz w:val="18"/>
                <w:szCs w:val="18"/>
              </w:rPr>
              <w:t>15</w:t>
            </w:r>
          </w:p>
        </w:tc>
      </w:tr>
      <w:tr w:rsidR="00047321" w:rsidRPr="0089307E" w14:paraId="7AD03331"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6BDB5A7" w14:textId="77777777" w:rsidR="00047321" w:rsidRPr="0089307E" w:rsidRDefault="00047321" w:rsidP="00AC594B">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16EEB345" w14:textId="77777777" w:rsidR="00047321" w:rsidRPr="0089307E" w:rsidRDefault="00047321" w:rsidP="00AC594B">
            <w:pPr>
              <w:jc w:val="center"/>
              <w:rPr>
                <w:rFonts w:ascii="Arial" w:hAnsi="Arial" w:cs="Arial"/>
                <w:color w:val="548235"/>
                <w:sz w:val="18"/>
                <w:szCs w:val="18"/>
              </w:rPr>
            </w:pPr>
            <w:r w:rsidRPr="0089307E">
              <w:rPr>
                <w:rFonts w:ascii="Arial" w:hAnsi="Arial" w:cs="Arial"/>
                <w:color w:val="548235"/>
                <w:sz w:val="18"/>
                <w:szCs w:val="18"/>
              </w:rPr>
              <w:t>19</w:t>
            </w:r>
          </w:p>
        </w:tc>
        <w:tc>
          <w:tcPr>
            <w:tcW w:w="960" w:type="dxa"/>
            <w:tcBorders>
              <w:top w:val="nil"/>
              <w:left w:val="nil"/>
              <w:bottom w:val="single" w:sz="4" w:space="0" w:color="auto"/>
              <w:right w:val="single" w:sz="4" w:space="0" w:color="auto"/>
            </w:tcBorders>
            <w:shd w:val="clear" w:color="000000" w:fill="DDEBF7"/>
            <w:vAlign w:val="bottom"/>
            <w:hideMark/>
          </w:tcPr>
          <w:p w14:paraId="5E600B3F" w14:textId="77777777" w:rsidR="00047321" w:rsidRPr="0089307E" w:rsidRDefault="00047321" w:rsidP="00AC594B">
            <w:pPr>
              <w:jc w:val="center"/>
              <w:rPr>
                <w:rFonts w:ascii="Arial" w:hAnsi="Arial" w:cs="Arial"/>
                <w:color w:val="548235"/>
                <w:sz w:val="18"/>
                <w:szCs w:val="18"/>
              </w:rPr>
            </w:pPr>
            <w:r w:rsidRPr="0089307E">
              <w:rPr>
                <w:rFonts w:ascii="Arial" w:hAnsi="Arial" w:cs="Arial"/>
                <w:color w:val="548235"/>
                <w:sz w:val="18"/>
                <w:szCs w:val="18"/>
              </w:rPr>
              <w:t>21</w:t>
            </w:r>
          </w:p>
        </w:tc>
        <w:tc>
          <w:tcPr>
            <w:tcW w:w="960" w:type="dxa"/>
            <w:tcBorders>
              <w:top w:val="nil"/>
              <w:left w:val="nil"/>
              <w:bottom w:val="single" w:sz="4" w:space="0" w:color="auto"/>
              <w:right w:val="single" w:sz="4" w:space="0" w:color="auto"/>
            </w:tcBorders>
            <w:shd w:val="clear" w:color="000000" w:fill="DDEBF7"/>
            <w:vAlign w:val="bottom"/>
            <w:hideMark/>
          </w:tcPr>
          <w:p w14:paraId="259C5E09" w14:textId="77777777" w:rsidR="00047321" w:rsidRPr="0089307E" w:rsidRDefault="00047321" w:rsidP="00AC594B">
            <w:pPr>
              <w:jc w:val="center"/>
              <w:rPr>
                <w:rFonts w:ascii="Arial" w:hAnsi="Arial" w:cs="Arial"/>
                <w:color w:val="548235"/>
                <w:sz w:val="18"/>
                <w:szCs w:val="18"/>
              </w:rPr>
            </w:pPr>
            <w:r w:rsidRPr="0089307E">
              <w:rPr>
                <w:rFonts w:ascii="Arial" w:hAnsi="Arial" w:cs="Arial"/>
                <w:color w:val="548235"/>
                <w:sz w:val="18"/>
                <w:szCs w:val="18"/>
              </w:rPr>
              <w:t>15</w:t>
            </w:r>
          </w:p>
        </w:tc>
      </w:tr>
      <w:tr w:rsidR="00047321" w:rsidRPr="0089307E" w14:paraId="2496C545"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2048DA49" w14:textId="77777777" w:rsidR="00047321" w:rsidRPr="0089307E" w:rsidRDefault="00047321" w:rsidP="00AC594B">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25EAE32F" w14:textId="77777777" w:rsidR="00047321" w:rsidRPr="0089307E" w:rsidRDefault="00047321" w:rsidP="00AC594B">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3F1A528C" w14:textId="77777777" w:rsidR="00047321" w:rsidRPr="0089307E" w:rsidRDefault="00047321" w:rsidP="00AC594B">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FDDA1D8" w14:textId="77777777" w:rsidR="00047321" w:rsidRPr="0089307E" w:rsidRDefault="00047321" w:rsidP="00AC594B">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71CF7E36"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471AADD3" w14:textId="77777777" w:rsidR="00047321" w:rsidRPr="0089307E" w:rsidRDefault="00047321" w:rsidP="00AC594B">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658B559C" w14:textId="77777777" w:rsidR="00047321" w:rsidRPr="0089307E" w:rsidRDefault="00047321" w:rsidP="00AC594B">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2D603955" w14:textId="77777777" w:rsidR="00047321" w:rsidRPr="0089307E" w:rsidRDefault="00047321" w:rsidP="00AC594B">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F844ECA" w14:textId="77777777" w:rsidR="00047321" w:rsidRPr="0089307E" w:rsidRDefault="00047321" w:rsidP="00AC594B">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30C75407"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029CDDC" w14:textId="77777777" w:rsidR="00047321" w:rsidRPr="0089307E" w:rsidRDefault="00047321" w:rsidP="00AC594B">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1ECB4EA9" w14:textId="77777777" w:rsidR="00047321" w:rsidRPr="0089307E" w:rsidRDefault="00047321" w:rsidP="00AC594B">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789565C9" w14:textId="77777777" w:rsidR="00047321" w:rsidRPr="0089307E" w:rsidRDefault="00047321" w:rsidP="00AC594B">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66EB94C" w14:textId="77777777" w:rsidR="00047321" w:rsidRPr="0089307E" w:rsidRDefault="00047321" w:rsidP="00AC594B">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29094175"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9EF6BF4" w14:textId="77777777" w:rsidR="00047321" w:rsidRPr="0089307E" w:rsidRDefault="00047321" w:rsidP="00AC594B">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10D608F" w14:textId="77777777" w:rsidR="00047321" w:rsidRPr="0089307E" w:rsidRDefault="00047321" w:rsidP="00AC594B">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93E1D87" w14:textId="77777777" w:rsidR="00047321" w:rsidRPr="0089307E" w:rsidRDefault="00047321" w:rsidP="00AC594B">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7EFF73C5" w14:textId="77777777" w:rsidR="00047321" w:rsidRPr="0089307E" w:rsidRDefault="00047321" w:rsidP="00AC594B">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6320E6C4" w14:textId="77777777" w:rsidR="00047321" w:rsidRPr="00D1293F" w:rsidRDefault="00047321" w:rsidP="00047321">
      <w:pPr>
        <w:pStyle w:val="PlainText"/>
        <w:rPr>
          <w:rFonts w:asciiTheme="majorHAnsi" w:hAnsiTheme="majorHAnsi" w:cstheme="majorHAnsi"/>
          <w:sz w:val="24"/>
          <w:szCs w:val="24"/>
        </w:rPr>
      </w:pPr>
    </w:p>
    <w:p w14:paraId="0041CF10" w14:textId="77777777" w:rsidR="00047321" w:rsidRPr="00D1293F" w:rsidRDefault="00047321" w:rsidP="00047321">
      <w:pPr>
        <w:pStyle w:val="PlainText"/>
        <w:rPr>
          <w:rFonts w:asciiTheme="majorHAnsi" w:hAnsiTheme="majorHAnsi" w:cstheme="majorHAnsi"/>
          <w:b/>
          <w:sz w:val="24"/>
          <w:szCs w:val="24"/>
        </w:rPr>
      </w:pPr>
      <w:r w:rsidRPr="002A579C">
        <w:rPr>
          <w:rFonts w:asciiTheme="majorHAnsi" w:hAnsiTheme="majorHAnsi" w:cstheme="majorHAnsi"/>
          <w:b/>
          <w:sz w:val="24"/>
          <w:szCs w:val="24"/>
        </w:rPr>
        <w:t>For Android Registration Devices using MOSIP's Android mock SBI</w:t>
      </w:r>
      <w:r w:rsidRPr="00D1293F">
        <w:rPr>
          <w:rFonts w:asciiTheme="majorHAnsi" w:hAnsiTheme="majorHAnsi" w:cstheme="majorHAnsi"/>
          <w:sz w:val="24"/>
          <w:szCs w:val="24"/>
        </w:rPr>
        <w:t>The</w:t>
      </w:r>
      <w:r>
        <w:rPr>
          <w:rFonts w:asciiTheme="majorHAnsi" w:hAnsiTheme="majorHAnsi" w:cstheme="majorHAnsi"/>
          <w:sz w:val="24"/>
          <w:szCs w:val="24"/>
        </w:rPr>
        <w:t xml:space="preserve"> ‘Android CTK app v1.1.0’ with ‘</w:t>
      </w:r>
      <w:r w:rsidRPr="00D1293F">
        <w:rPr>
          <w:rFonts w:asciiTheme="majorHAnsi" w:hAnsiTheme="majorHAnsi" w:cstheme="majorHAnsi"/>
          <w:sz w:val="24"/>
          <w:szCs w:val="24"/>
        </w:rPr>
        <w:t>MOSIP</w:t>
      </w:r>
      <w:r>
        <w:rPr>
          <w:rFonts w:asciiTheme="majorHAnsi" w:hAnsiTheme="majorHAnsi" w:cstheme="majorHAnsi"/>
          <w:sz w:val="24"/>
          <w:szCs w:val="24"/>
        </w:rPr>
        <w:t xml:space="preserve"> Android</w:t>
      </w:r>
      <w:r w:rsidRPr="00D1293F">
        <w:rPr>
          <w:rFonts w:asciiTheme="majorHAnsi" w:hAnsiTheme="majorHAnsi" w:cstheme="majorHAnsi"/>
          <w:sz w:val="24"/>
          <w:szCs w:val="24"/>
        </w:rPr>
        <w:t xml:space="preserve"> Mock SBI</w:t>
      </w:r>
      <w:r>
        <w:rPr>
          <w:rFonts w:asciiTheme="majorHAnsi" w:hAnsiTheme="majorHAnsi" w:cstheme="majorHAnsi"/>
          <w:sz w:val="24"/>
          <w:szCs w:val="24"/>
        </w:rPr>
        <w:t>’</w:t>
      </w:r>
      <w:r w:rsidRPr="00D1293F">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64</w:t>
      </w:r>
      <w:r w:rsidRPr="00D1293F">
        <w:rPr>
          <w:rFonts w:asciiTheme="majorHAnsi" w:hAnsiTheme="majorHAnsi" w:cstheme="majorHAnsi"/>
          <w:sz w:val="24"/>
          <w:szCs w:val="24"/>
        </w:rPr>
        <w:t xml:space="preserve"> test cases</w:t>
      </w:r>
      <w:r w:rsidRPr="00911F1A">
        <w:rPr>
          <w:rFonts w:asciiTheme="majorHAnsi" w:hAnsiTheme="majorHAnsi" w:cstheme="majorHAnsi"/>
          <w:sz w:val="24"/>
          <w:szCs w:val="24"/>
        </w:rPr>
        <w:t xml:space="preserve"> </w:t>
      </w:r>
      <w:r w:rsidRPr="00D1293F">
        <w:rPr>
          <w:rFonts w:asciiTheme="majorHAnsi" w:hAnsiTheme="majorHAnsi" w:cstheme="majorHAnsi"/>
          <w:sz w:val="24"/>
          <w:szCs w:val="24"/>
        </w:rPr>
        <w:t>Test cases specific to quality and user interactions have been tested with MOSI</w:t>
      </w:r>
      <w:r>
        <w:rPr>
          <w:rFonts w:asciiTheme="majorHAnsi" w:hAnsiTheme="majorHAnsi" w:cstheme="majorHAnsi"/>
          <w:sz w:val="24"/>
          <w:szCs w:val="24"/>
        </w:rPr>
        <w:t xml:space="preserve">P Android </w:t>
      </w:r>
      <w:r w:rsidRPr="00D1293F">
        <w:rPr>
          <w:rFonts w:asciiTheme="majorHAnsi" w:hAnsiTheme="majorHAnsi" w:cstheme="majorHAnsi"/>
          <w:sz w:val="24"/>
          <w:szCs w:val="24"/>
        </w:rPr>
        <w:t>mock</w:t>
      </w:r>
      <w:r>
        <w:rPr>
          <w:rFonts w:asciiTheme="majorHAnsi" w:hAnsiTheme="majorHAnsi" w:cstheme="majorHAnsi"/>
          <w:sz w:val="24"/>
          <w:szCs w:val="24"/>
        </w:rPr>
        <w:t xml:space="preserve"> SBI and real registration face SBI.</w:t>
      </w:r>
    </w:p>
    <w:p w14:paraId="691035D0" w14:textId="77777777" w:rsidR="00047321" w:rsidRPr="00D1293F" w:rsidRDefault="00047321" w:rsidP="00047321">
      <w:pPr>
        <w:pStyle w:val="PlainText"/>
        <w:rPr>
          <w:rFonts w:asciiTheme="majorHAnsi" w:hAnsiTheme="majorHAnsi" w:cstheme="majorHAnsi"/>
          <w:sz w:val="24"/>
          <w:szCs w:val="24"/>
        </w:rPr>
      </w:pPr>
      <w:r>
        <w:lastRenderedPageBreak/>
        <w:t>.</w:t>
      </w:r>
      <w:r w:rsidRPr="00D1293F">
        <w:rPr>
          <w:rFonts w:asciiTheme="majorHAnsi" w:hAnsiTheme="majorHAnsi" w:cstheme="majorHAnsi"/>
          <w:sz w:val="24"/>
          <w:szCs w:val="24"/>
        </w:rPr>
        <w:t>.</w:t>
      </w:r>
    </w:p>
    <w:tbl>
      <w:tblPr>
        <w:tblW w:w="4580" w:type="dxa"/>
        <w:jc w:val="center"/>
        <w:tblLook w:val="04A0" w:firstRow="1" w:lastRow="0" w:firstColumn="1" w:lastColumn="0" w:noHBand="0" w:noVBand="1"/>
      </w:tblPr>
      <w:tblGrid>
        <w:gridCol w:w="1700"/>
        <w:gridCol w:w="960"/>
        <w:gridCol w:w="960"/>
        <w:gridCol w:w="960"/>
      </w:tblGrid>
      <w:tr w:rsidR="00047321" w:rsidRPr="0089307E" w14:paraId="1AB374C0" w14:textId="77777777" w:rsidTr="00AC594B">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35F2756"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474B02F"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B97DFC7"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C70B3ED"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0AF9CC74"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192A192" w14:textId="77777777" w:rsidR="00047321" w:rsidRPr="0089307E" w:rsidRDefault="00047321" w:rsidP="00AC594B">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214D443E" w14:textId="77777777" w:rsidR="00047321" w:rsidRPr="0089307E" w:rsidRDefault="00047321" w:rsidP="00AC594B">
            <w:pPr>
              <w:jc w:val="center"/>
              <w:rPr>
                <w:rFonts w:ascii="Arial" w:hAnsi="Arial" w:cs="Arial"/>
                <w:color w:val="000000"/>
                <w:sz w:val="18"/>
                <w:szCs w:val="18"/>
              </w:rPr>
            </w:pPr>
            <w:r w:rsidRPr="0089307E">
              <w:rPr>
                <w:rFonts w:ascii="Arial" w:hAnsi="Arial" w:cs="Arial"/>
                <w:color w:val="000000"/>
                <w:sz w:val="18"/>
                <w:szCs w:val="18"/>
              </w:rPr>
              <w:t>29</w:t>
            </w:r>
          </w:p>
        </w:tc>
        <w:tc>
          <w:tcPr>
            <w:tcW w:w="960" w:type="dxa"/>
            <w:tcBorders>
              <w:top w:val="nil"/>
              <w:left w:val="nil"/>
              <w:bottom w:val="single" w:sz="4" w:space="0" w:color="auto"/>
              <w:right w:val="single" w:sz="4" w:space="0" w:color="auto"/>
            </w:tcBorders>
            <w:shd w:val="clear" w:color="auto" w:fill="auto"/>
            <w:vAlign w:val="bottom"/>
            <w:hideMark/>
          </w:tcPr>
          <w:p w14:paraId="2C3FCF13" w14:textId="77777777" w:rsidR="00047321" w:rsidRPr="0089307E" w:rsidRDefault="00047321" w:rsidP="00AC594B">
            <w:pPr>
              <w:jc w:val="center"/>
              <w:rPr>
                <w:rFonts w:ascii="Arial" w:hAnsi="Arial" w:cs="Arial"/>
                <w:color w:val="000000"/>
                <w:sz w:val="18"/>
                <w:szCs w:val="18"/>
              </w:rPr>
            </w:pPr>
            <w:r w:rsidRPr="0089307E">
              <w:rPr>
                <w:rFonts w:ascii="Arial" w:hAnsi="Arial" w:cs="Arial"/>
                <w:color w:val="000000"/>
                <w:sz w:val="18"/>
                <w:szCs w:val="18"/>
              </w:rPr>
              <w:t>18</w:t>
            </w:r>
          </w:p>
        </w:tc>
        <w:tc>
          <w:tcPr>
            <w:tcW w:w="960" w:type="dxa"/>
            <w:tcBorders>
              <w:top w:val="nil"/>
              <w:left w:val="nil"/>
              <w:bottom w:val="single" w:sz="4" w:space="0" w:color="auto"/>
              <w:right w:val="single" w:sz="4" w:space="0" w:color="auto"/>
            </w:tcBorders>
            <w:shd w:val="clear" w:color="auto" w:fill="auto"/>
            <w:vAlign w:val="bottom"/>
            <w:hideMark/>
          </w:tcPr>
          <w:p w14:paraId="26F7C97F" w14:textId="77777777" w:rsidR="00047321" w:rsidRPr="0089307E" w:rsidRDefault="00047321" w:rsidP="00AC594B">
            <w:pPr>
              <w:jc w:val="center"/>
              <w:rPr>
                <w:rFonts w:ascii="Arial" w:hAnsi="Arial" w:cs="Arial"/>
                <w:color w:val="000000"/>
                <w:sz w:val="18"/>
                <w:szCs w:val="18"/>
              </w:rPr>
            </w:pPr>
            <w:r w:rsidRPr="0089307E">
              <w:rPr>
                <w:rFonts w:ascii="Arial" w:hAnsi="Arial" w:cs="Arial"/>
                <w:color w:val="000000"/>
                <w:sz w:val="18"/>
                <w:szCs w:val="18"/>
              </w:rPr>
              <w:t>17</w:t>
            </w:r>
          </w:p>
        </w:tc>
      </w:tr>
      <w:tr w:rsidR="00047321" w:rsidRPr="0089307E" w14:paraId="66D9DD91"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C254446" w14:textId="77777777" w:rsidR="00047321" w:rsidRPr="0089307E" w:rsidRDefault="00047321" w:rsidP="00AC594B">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CB90BDF" w14:textId="77777777" w:rsidR="00047321" w:rsidRPr="0089307E" w:rsidRDefault="00047321" w:rsidP="00AC594B">
            <w:pPr>
              <w:jc w:val="center"/>
              <w:rPr>
                <w:rFonts w:ascii="Arial" w:hAnsi="Arial" w:cs="Arial"/>
                <w:color w:val="548235"/>
                <w:sz w:val="18"/>
                <w:szCs w:val="18"/>
              </w:rPr>
            </w:pPr>
            <w:r w:rsidRPr="0089307E">
              <w:rPr>
                <w:rFonts w:ascii="Arial" w:hAnsi="Arial" w:cs="Arial"/>
                <w:color w:val="548235"/>
                <w:sz w:val="18"/>
                <w:szCs w:val="18"/>
              </w:rPr>
              <w:t>29</w:t>
            </w:r>
          </w:p>
        </w:tc>
        <w:tc>
          <w:tcPr>
            <w:tcW w:w="960" w:type="dxa"/>
            <w:tcBorders>
              <w:top w:val="nil"/>
              <w:left w:val="nil"/>
              <w:bottom w:val="single" w:sz="4" w:space="0" w:color="auto"/>
              <w:right w:val="single" w:sz="4" w:space="0" w:color="auto"/>
            </w:tcBorders>
            <w:shd w:val="clear" w:color="000000" w:fill="DDEBF7"/>
            <w:vAlign w:val="bottom"/>
            <w:hideMark/>
          </w:tcPr>
          <w:p w14:paraId="520926B4" w14:textId="77777777" w:rsidR="00047321" w:rsidRPr="0089307E" w:rsidRDefault="00047321" w:rsidP="00AC594B">
            <w:pPr>
              <w:jc w:val="center"/>
              <w:rPr>
                <w:rFonts w:ascii="Arial" w:hAnsi="Arial" w:cs="Arial"/>
                <w:color w:val="548235"/>
                <w:sz w:val="18"/>
                <w:szCs w:val="18"/>
              </w:rPr>
            </w:pPr>
            <w:r w:rsidRPr="0089307E">
              <w:rPr>
                <w:rFonts w:ascii="Arial" w:hAnsi="Arial" w:cs="Arial"/>
                <w:color w:val="548235"/>
                <w:sz w:val="18"/>
                <w:szCs w:val="18"/>
              </w:rPr>
              <w:t>18</w:t>
            </w:r>
          </w:p>
        </w:tc>
        <w:tc>
          <w:tcPr>
            <w:tcW w:w="960" w:type="dxa"/>
            <w:tcBorders>
              <w:top w:val="nil"/>
              <w:left w:val="nil"/>
              <w:bottom w:val="single" w:sz="4" w:space="0" w:color="auto"/>
              <w:right w:val="single" w:sz="4" w:space="0" w:color="auto"/>
            </w:tcBorders>
            <w:shd w:val="clear" w:color="000000" w:fill="DDEBF7"/>
            <w:vAlign w:val="bottom"/>
            <w:hideMark/>
          </w:tcPr>
          <w:p w14:paraId="441EA62D" w14:textId="77777777" w:rsidR="00047321" w:rsidRPr="0089307E" w:rsidRDefault="00047321" w:rsidP="00AC594B">
            <w:pPr>
              <w:jc w:val="center"/>
              <w:rPr>
                <w:rFonts w:ascii="Arial" w:hAnsi="Arial" w:cs="Arial"/>
                <w:color w:val="548235"/>
                <w:sz w:val="18"/>
                <w:szCs w:val="18"/>
              </w:rPr>
            </w:pPr>
            <w:r w:rsidRPr="0089307E">
              <w:rPr>
                <w:rFonts w:ascii="Arial" w:hAnsi="Arial" w:cs="Arial"/>
                <w:color w:val="548235"/>
                <w:sz w:val="18"/>
                <w:szCs w:val="18"/>
              </w:rPr>
              <w:t>17</w:t>
            </w:r>
          </w:p>
        </w:tc>
      </w:tr>
      <w:tr w:rsidR="00047321" w:rsidRPr="0089307E" w14:paraId="38D14134"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4F15FFFB" w14:textId="77777777" w:rsidR="00047321" w:rsidRPr="0089307E" w:rsidRDefault="00047321" w:rsidP="00AC594B">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A0A2723" w14:textId="77777777" w:rsidR="00047321" w:rsidRPr="0089307E" w:rsidRDefault="00047321" w:rsidP="00AC594B">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128C3339" w14:textId="77777777" w:rsidR="00047321" w:rsidRPr="0089307E" w:rsidRDefault="00047321" w:rsidP="00AC594B">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795CC74" w14:textId="77777777" w:rsidR="00047321" w:rsidRPr="0089307E" w:rsidRDefault="00047321" w:rsidP="00AC594B">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41F148D1"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4EBF312C" w14:textId="77777777" w:rsidR="00047321" w:rsidRPr="0089307E" w:rsidRDefault="00047321" w:rsidP="00AC594B">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17CE3130" w14:textId="77777777" w:rsidR="00047321" w:rsidRPr="0089307E" w:rsidRDefault="00047321" w:rsidP="00AC594B">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C41CDDC" w14:textId="77777777" w:rsidR="00047321" w:rsidRPr="0089307E" w:rsidRDefault="00047321" w:rsidP="00AC594B">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63835F70" w14:textId="77777777" w:rsidR="00047321" w:rsidRPr="0089307E" w:rsidRDefault="00047321" w:rsidP="00AC594B">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7E11EFEA"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08360CD" w14:textId="77777777" w:rsidR="00047321" w:rsidRPr="0089307E" w:rsidRDefault="00047321" w:rsidP="00AC594B">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2B258160" w14:textId="77777777" w:rsidR="00047321" w:rsidRPr="0089307E" w:rsidRDefault="00047321" w:rsidP="00AC594B">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58E0FEBD" w14:textId="77777777" w:rsidR="00047321" w:rsidRPr="0089307E" w:rsidRDefault="00047321" w:rsidP="00AC594B">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4A9981B6" w14:textId="77777777" w:rsidR="00047321" w:rsidRPr="0089307E" w:rsidRDefault="00047321" w:rsidP="00AC594B">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7CB961A"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112DEB2E" w14:textId="77777777" w:rsidR="00047321" w:rsidRPr="0089307E" w:rsidRDefault="00047321" w:rsidP="00AC594B">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9A41143" w14:textId="77777777" w:rsidR="00047321" w:rsidRPr="0089307E" w:rsidRDefault="00047321" w:rsidP="00AC594B">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637111B" w14:textId="77777777" w:rsidR="00047321" w:rsidRPr="0089307E" w:rsidRDefault="00047321" w:rsidP="00AC594B">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980383" w14:textId="77777777" w:rsidR="00047321" w:rsidRPr="0089307E" w:rsidRDefault="00047321" w:rsidP="00AC594B">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184A314C" w14:textId="77777777" w:rsidR="00047321" w:rsidRPr="00D1293F" w:rsidRDefault="00047321" w:rsidP="00047321">
      <w:pPr>
        <w:pStyle w:val="PlainText"/>
        <w:rPr>
          <w:rFonts w:asciiTheme="majorHAnsi" w:hAnsiTheme="majorHAnsi" w:cstheme="majorHAnsi"/>
          <w:sz w:val="24"/>
          <w:szCs w:val="24"/>
        </w:rPr>
      </w:pPr>
    </w:p>
    <w:p w14:paraId="7151FFE1" w14:textId="77777777" w:rsidR="00047321" w:rsidRPr="00D1293F" w:rsidRDefault="00047321" w:rsidP="00047321">
      <w:pPr>
        <w:pStyle w:val="PlainText"/>
        <w:rPr>
          <w:rFonts w:asciiTheme="majorHAnsi" w:hAnsiTheme="majorHAnsi" w:cstheme="majorHAnsi"/>
          <w:b/>
          <w:sz w:val="24"/>
          <w:szCs w:val="24"/>
        </w:rPr>
      </w:pPr>
      <w:r w:rsidRPr="002A579C">
        <w:rPr>
          <w:rFonts w:asciiTheme="majorHAnsi" w:hAnsiTheme="majorHAnsi" w:cstheme="majorHAnsi"/>
          <w:b/>
          <w:sz w:val="24"/>
          <w:szCs w:val="24"/>
        </w:rPr>
        <w:t>For Android Registration Devices using MOSIP's Android mock SBI</w:t>
      </w:r>
    </w:p>
    <w:p w14:paraId="2EFA55A9" w14:textId="77777777" w:rsidR="00047321"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The</w:t>
      </w:r>
      <w:r>
        <w:rPr>
          <w:rFonts w:asciiTheme="majorHAnsi" w:hAnsiTheme="majorHAnsi" w:cstheme="majorHAnsi"/>
          <w:sz w:val="24"/>
          <w:szCs w:val="24"/>
        </w:rPr>
        <w:t xml:space="preserve"> ‘Android CTK app v1.1.0’ with real ‘Android registration face SBI’</w:t>
      </w:r>
      <w:r w:rsidRPr="00D1293F">
        <w:rPr>
          <w:rFonts w:asciiTheme="majorHAnsi" w:hAnsiTheme="majorHAnsi" w:cstheme="majorHAnsi"/>
          <w:sz w:val="24"/>
          <w:szCs w:val="24"/>
        </w:rPr>
        <w:t xml:space="preserve"> has been tested for compliance with the specification only for</w:t>
      </w:r>
      <w:r>
        <w:rPr>
          <w:rFonts w:asciiTheme="majorHAnsi" w:hAnsiTheme="majorHAnsi" w:cstheme="majorHAnsi"/>
          <w:sz w:val="24"/>
          <w:szCs w:val="24"/>
        </w:rPr>
        <w:t xml:space="preserve"> registration face</w:t>
      </w:r>
      <w:r w:rsidRPr="00D1293F">
        <w:rPr>
          <w:rFonts w:asciiTheme="majorHAnsi" w:hAnsiTheme="majorHAnsi" w:cstheme="majorHAnsi"/>
          <w:sz w:val="24"/>
          <w:szCs w:val="24"/>
        </w:rPr>
        <w:t xml:space="preserve"> device</w:t>
      </w:r>
      <w:r>
        <w:rPr>
          <w:rFonts w:asciiTheme="majorHAnsi" w:hAnsiTheme="majorHAnsi" w:cstheme="majorHAnsi"/>
          <w:sz w:val="24"/>
          <w:szCs w:val="24"/>
        </w:rPr>
        <w:t>.</w:t>
      </w:r>
    </w:p>
    <w:p w14:paraId="54B4FB33" w14:textId="77777777" w:rsidR="00047321" w:rsidRDefault="00047321" w:rsidP="00047321">
      <w:pPr>
        <w:pStyle w:val="PlainText"/>
        <w:rPr>
          <w:rFonts w:asciiTheme="majorHAnsi" w:hAnsiTheme="majorHAnsi" w:cstheme="majorHAnsi"/>
          <w:sz w:val="24"/>
          <w:szCs w:val="24"/>
        </w:rPr>
      </w:pPr>
    </w:p>
    <w:tbl>
      <w:tblPr>
        <w:tblW w:w="4580" w:type="dxa"/>
        <w:jc w:val="center"/>
        <w:tblLook w:val="04A0" w:firstRow="1" w:lastRow="0" w:firstColumn="1" w:lastColumn="0" w:noHBand="0" w:noVBand="1"/>
      </w:tblPr>
      <w:tblGrid>
        <w:gridCol w:w="1700"/>
        <w:gridCol w:w="960"/>
        <w:gridCol w:w="960"/>
        <w:gridCol w:w="960"/>
      </w:tblGrid>
      <w:tr w:rsidR="00047321" w14:paraId="52BFD051" w14:textId="77777777" w:rsidTr="00AC594B">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3E15C651" w14:textId="77777777" w:rsidR="00047321" w:rsidRDefault="00047321" w:rsidP="00AC594B">
            <w:pPr>
              <w:jc w:val="right"/>
              <w:rPr>
                <w:rFonts w:ascii="Calibri" w:hAnsi="Calibri" w:cs="Calibri"/>
                <w:b/>
                <w:bCs/>
                <w:i/>
                <w:iCs/>
                <w:color w:val="000000"/>
                <w:sz w:val="22"/>
                <w:szCs w:val="22"/>
              </w:rPr>
            </w:pPr>
            <w:r>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6465F5C1" w14:textId="77777777" w:rsidR="00047321" w:rsidRDefault="00047321" w:rsidP="00AC594B">
            <w:pPr>
              <w:jc w:val="right"/>
              <w:rPr>
                <w:rFonts w:ascii="Calibri" w:hAnsi="Calibri" w:cs="Calibri"/>
                <w:b/>
                <w:bCs/>
                <w:i/>
                <w:iCs/>
                <w:color w:val="000000"/>
                <w:sz w:val="22"/>
                <w:szCs w:val="22"/>
              </w:rPr>
            </w:pPr>
            <w:r>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691CF45" w14:textId="77777777" w:rsidR="00047321" w:rsidRDefault="00047321" w:rsidP="00AC594B">
            <w:pPr>
              <w:jc w:val="right"/>
              <w:rPr>
                <w:rFonts w:ascii="Calibri" w:hAnsi="Calibri" w:cs="Calibri"/>
                <w:b/>
                <w:bCs/>
                <w:i/>
                <w:iCs/>
                <w:color w:val="000000"/>
                <w:sz w:val="22"/>
                <w:szCs w:val="22"/>
              </w:rPr>
            </w:pPr>
            <w:r>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12C961F6" w14:textId="77777777" w:rsidR="00047321" w:rsidRDefault="00047321" w:rsidP="00AC594B">
            <w:pPr>
              <w:jc w:val="right"/>
              <w:rPr>
                <w:rFonts w:ascii="Calibri" w:hAnsi="Calibri" w:cs="Calibri"/>
                <w:b/>
                <w:bCs/>
                <w:i/>
                <w:iCs/>
                <w:color w:val="000000"/>
                <w:sz w:val="22"/>
                <w:szCs w:val="22"/>
              </w:rPr>
            </w:pPr>
            <w:r>
              <w:rPr>
                <w:rFonts w:ascii="Calibri" w:hAnsi="Calibri" w:cs="Calibri"/>
                <w:b/>
                <w:bCs/>
                <w:i/>
                <w:iCs/>
                <w:color w:val="000000"/>
                <w:sz w:val="22"/>
                <w:szCs w:val="22"/>
              </w:rPr>
              <w:t>Face</w:t>
            </w:r>
          </w:p>
        </w:tc>
      </w:tr>
      <w:tr w:rsidR="00047321" w14:paraId="6A19A5C2"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23A784E0" w14:textId="77777777" w:rsidR="00047321" w:rsidRDefault="00047321" w:rsidP="00AC594B">
            <w:pPr>
              <w:jc w:val="right"/>
              <w:rPr>
                <w:rFonts w:ascii="Arial" w:hAnsi="Arial" w:cs="Arial"/>
                <w:i/>
                <w:iCs/>
                <w:color w:val="000000"/>
                <w:sz w:val="18"/>
                <w:szCs w:val="18"/>
              </w:rPr>
            </w:pPr>
            <w:r>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6CA149DB" w14:textId="77777777" w:rsidR="00047321" w:rsidRDefault="00047321" w:rsidP="00AC594B">
            <w:pPr>
              <w:jc w:val="center"/>
              <w:rPr>
                <w:rFonts w:ascii="Arial" w:hAnsi="Arial" w:cs="Arial"/>
                <w:color w:val="000000"/>
                <w:sz w:val="18"/>
                <w:szCs w:val="18"/>
              </w:rPr>
            </w:pPr>
            <w:r>
              <w:rPr>
                <w:rFonts w:ascii="Arial" w:hAnsi="Arial" w:cs="Arial"/>
                <w:color w:val="000000"/>
                <w:sz w:val="18"/>
                <w:szCs w:val="18"/>
              </w:rPr>
              <w:t>29</w:t>
            </w:r>
          </w:p>
        </w:tc>
        <w:tc>
          <w:tcPr>
            <w:tcW w:w="960" w:type="dxa"/>
            <w:tcBorders>
              <w:top w:val="nil"/>
              <w:left w:val="nil"/>
              <w:bottom w:val="single" w:sz="4" w:space="0" w:color="auto"/>
              <w:right w:val="single" w:sz="4" w:space="0" w:color="auto"/>
            </w:tcBorders>
            <w:shd w:val="clear" w:color="auto" w:fill="auto"/>
            <w:vAlign w:val="bottom"/>
            <w:hideMark/>
          </w:tcPr>
          <w:p w14:paraId="029B5784" w14:textId="77777777" w:rsidR="00047321" w:rsidRDefault="00047321" w:rsidP="00AC594B">
            <w:pPr>
              <w:jc w:val="center"/>
              <w:rPr>
                <w:rFonts w:ascii="Arial" w:hAnsi="Arial" w:cs="Arial"/>
                <w:color w:val="000000"/>
                <w:sz w:val="18"/>
                <w:szCs w:val="18"/>
              </w:rPr>
            </w:pPr>
            <w:r>
              <w:rPr>
                <w:rFonts w:ascii="Arial" w:hAnsi="Arial" w:cs="Arial"/>
                <w:color w:val="000000"/>
                <w:sz w:val="18"/>
                <w:szCs w:val="18"/>
              </w:rPr>
              <w:t>18</w:t>
            </w:r>
          </w:p>
        </w:tc>
        <w:tc>
          <w:tcPr>
            <w:tcW w:w="960" w:type="dxa"/>
            <w:tcBorders>
              <w:top w:val="nil"/>
              <w:left w:val="nil"/>
              <w:bottom w:val="single" w:sz="4" w:space="0" w:color="auto"/>
              <w:right w:val="single" w:sz="4" w:space="0" w:color="auto"/>
            </w:tcBorders>
            <w:shd w:val="clear" w:color="auto" w:fill="auto"/>
            <w:vAlign w:val="bottom"/>
            <w:hideMark/>
          </w:tcPr>
          <w:p w14:paraId="1C79074C" w14:textId="77777777" w:rsidR="00047321" w:rsidRDefault="00047321" w:rsidP="00AC594B">
            <w:pPr>
              <w:jc w:val="center"/>
              <w:rPr>
                <w:rFonts w:ascii="Arial" w:hAnsi="Arial" w:cs="Arial"/>
                <w:color w:val="000000"/>
                <w:sz w:val="18"/>
                <w:szCs w:val="18"/>
              </w:rPr>
            </w:pPr>
            <w:r>
              <w:rPr>
                <w:rFonts w:ascii="Arial" w:hAnsi="Arial" w:cs="Arial"/>
                <w:color w:val="000000"/>
                <w:sz w:val="18"/>
                <w:szCs w:val="18"/>
              </w:rPr>
              <w:t>17</w:t>
            </w:r>
          </w:p>
        </w:tc>
      </w:tr>
      <w:tr w:rsidR="00047321" w14:paraId="67CEA9F5"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74F8E854" w14:textId="77777777" w:rsidR="00047321" w:rsidRDefault="00047321" w:rsidP="00AC594B">
            <w:pPr>
              <w:jc w:val="right"/>
              <w:rPr>
                <w:rFonts w:ascii="Arial" w:hAnsi="Arial" w:cs="Arial"/>
                <w:i/>
                <w:iCs/>
                <w:color w:val="548235"/>
                <w:sz w:val="18"/>
                <w:szCs w:val="18"/>
              </w:rPr>
            </w:pPr>
            <w:r>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0BF5CB17" w14:textId="77777777" w:rsidR="00047321" w:rsidRDefault="00047321" w:rsidP="00AC594B">
            <w:pPr>
              <w:jc w:val="center"/>
              <w:rPr>
                <w:rFonts w:ascii="Arial" w:hAnsi="Arial" w:cs="Arial"/>
                <w:color w:val="548235"/>
                <w:sz w:val="18"/>
                <w:szCs w:val="18"/>
              </w:rPr>
            </w:pPr>
            <w:r>
              <w:rPr>
                <w:rFonts w:ascii="Arial" w:hAnsi="Arial" w:cs="Arial"/>
                <w:color w:val="548235"/>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6F7CEC79" w14:textId="77777777" w:rsidR="00047321" w:rsidRDefault="00047321" w:rsidP="00AC594B">
            <w:pPr>
              <w:jc w:val="center"/>
              <w:rPr>
                <w:rFonts w:ascii="Arial" w:hAnsi="Arial" w:cs="Arial"/>
                <w:color w:val="548235"/>
                <w:sz w:val="18"/>
                <w:szCs w:val="18"/>
              </w:rPr>
            </w:pPr>
            <w:r>
              <w:rPr>
                <w:rFonts w:ascii="Arial" w:hAnsi="Arial" w:cs="Arial"/>
                <w:color w:val="548235"/>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2688C3DD" w14:textId="77777777" w:rsidR="00047321" w:rsidRDefault="00047321" w:rsidP="00AC594B">
            <w:pPr>
              <w:jc w:val="center"/>
              <w:rPr>
                <w:rFonts w:ascii="Arial" w:hAnsi="Arial" w:cs="Arial"/>
                <w:color w:val="548235"/>
                <w:sz w:val="18"/>
                <w:szCs w:val="18"/>
              </w:rPr>
            </w:pPr>
            <w:r>
              <w:rPr>
                <w:rFonts w:ascii="Arial" w:hAnsi="Arial" w:cs="Arial"/>
                <w:color w:val="548235"/>
                <w:sz w:val="18"/>
                <w:szCs w:val="18"/>
              </w:rPr>
              <w:t>3</w:t>
            </w:r>
          </w:p>
        </w:tc>
      </w:tr>
      <w:tr w:rsidR="00047321" w14:paraId="67D1FDEC"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7E5B1070" w14:textId="77777777" w:rsidR="00047321" w:rsidRDefault="00047321" w:rsidP="00AC594B">
            <w:pPr>
              <w:jc w:val="right"/>
              <w:rPr>
                <w:rFonts w:ascii="Arial" w:hAnsi="Arial" w:cs="Arial"/>
                <w:i/>
                <w:iCs/>
                <w:color w:val="FF9900"/>
                <w:sz w:val="18"/>
                <w:szCs w:val="18"/>
              </w:rPr>
            </w:pPr>
            <w:r>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0692A33C" w14:textId="77777777" w:rsidR="00047321" w:rsidRDefault="00047321" w:rsidP="00AC594B">
            <w:pPr>
              <w:jc w:val="center"/>
              <w:rPr>
                <w:rFonts w:ascii="Arial" w:hAnsi="Arial" w:cs="Arial"/>
                <w:color w:val="FF9900"/>
                <w:sz w:val="18"/>
                <w:szCs w:val="18"/>
              </w:rPr>
            </w:pPr>
            <w:r>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428CE2BA" w14:textId="77777777" w:rsidR="00047321" w:rsidRDefault="00047321" w:rsidP="00AC594B">
            <w:pPr>
              <w:jc w:val="center"/>
              <w:rPr>
                <w:rFonts w:ascii="Arial" w:hAnsi="Arial" w:cs="Arial"/>
                <w:color w:val="FF9900"/>
                <w:sz w:val="18"/>
                <w:szCs w:val="18"/>
              </w:rPr>
            </w:pPr>
            <w:r>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31E2E0AC" w14:textId="77777777" w:rsidR="00047321" w:rsidRDefault="00047321" w:rsidP="00AC594B">
            <w:pPr>
              <w:jc w:val="center"/>
              <w:rPr>
                <w:rFonts w:ascii="Arial" w:hAnsi="Arial" w:cs="Arial"/>
                <w:color w:val="FF9900"/>
                <w:sz w:val="18"/>
                <w:szCs w:val="18"/>
              </w:rPr>
            </w:pPr>
            <w:r>
              <w:rPr>
                <w:rFonts w:ascii="Arial" w:hAnsi="Arial" w:cs="Arial"/>
                <w:color w:val="FF9900"/>
                <w:sz w:val="18"/>
                <w:szCs w:val="18"/>
              </w:rPr>
              <w:t>0</w:t>
            </w:r>
          </w:p>
        </w:tc>
      </w:tr>
      <w:tr w:rsidR="00047321" w14:paraId="5FEE2299"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7E0745F6" w14:textId="77777777" w:rsidR="00047321" w:rsidRDefault="00047321" w:rsidP="00AC594B">
            <w:pPr>
              <w:jc w:val="right"/>
              <w:rPr>
                <w:rFonts w:ascii="Arial" w:hAnsi="Arial" w:cs="Arial"/>
                <w:i/>
                <w:iCs/>
                <w:color w:val="FF0000"/>
                <w:sz w:val="18"/>
                <w:szCs w:val="18"/>
              </w:rPr>
            </w:pPr>
            <w:r>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7813D88A" w14:textId="77777777" w:rsidR="00047321" w:rsidRDefault="00047321" w:rsidP="00AC594B">
            <w:pPr>
              <w:jc w:val="center"/>
              <w:rPr>
                <w:rFonts w:ascii="Arial" w:hAnsi="Arial" w:cs="Arial"/>
                <w:color w:val="FF0000"/>
                <w:sz w:val="18"/>
                <w:szCs w:val="18"/>
              </w:rPr>
            </w:pPr>
            <w:r>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2C670ECF" w14:textId="77777777" w:rsidR="00047321" w:rsidRDefault="00047321" w:rsidP="00AC594B">
            <w:pPr>
              <w:jc w:val="center"/>
              <w:rPr>
                <w:rFonts w:ascii="Arial" w:hAnsi="Arial" w:cs="Arial"/>
                <w:color w:val="FF0000"/>
                <w:sz w:val="18"/>
                <w:szCs w:val="18"/>
              </w:rPr>
            </w:pPr>
            <w:r>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08AFEB9A" w14:textId="77777777" w:rsidR="00047321" w:rsidRDefault="00047321" w:rsidP="00AC594B">
            <w:pPr>
              <w:jc w:val="center"/>
              <w:rPr>
                <w:rFonts w:ascii="Arial" w:hAnsi="Arial" w:cs="Arial"/>
                <w:color w:val="FF0000"/>
                <w:sz w:val="18"/>
                <w:szCs w:val="18"/>
              </w:rPr>
            </w:pPr>
            <w:r>
              <w:rPr>
                <w:rFonts w:ascii="Arial" w:hAnsi="Arial" w:cs="Arial"/>
                <w:color w:val="FF0000"/>
                <w:sz w:val="18"/>
                <w:szCs w:val="18"/>
              </w:rPr>
              <w:t>14</w:t>
            </w:r>
          </w:p>
        </w:tc>
      </w:tr>
      <w:tr w:rsidR="00047321" w14:paraId="2E1582C3"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4DB23580" w14:textId="77777777" w:rsidR="00047321" w:rsidRDefault="00047321" w:rsidP="00AC594B">
            <w:pPr>
              <w:jc w:val="right"/>
              <w:rPr>
                <w:rFonts w:ascii="Calibri" w:hAnsi="Calibri" w:cs="Calibri"/>
                <w:i/>
                <w:iCs/>
                <w:color w:val="000000"/>
                <w:sz w:val="22"/>
                <w:szCs w:val="22"/>
              </w:rPr>
            </w:pPr>
            <w:r>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48BB5B3F" w14:textId="77777777" w:rsidR="00047321" w:rsidRDefault="00047321" w:rsidP="00AC594B">
            <w:pPr>
              <w:jc w:val="center"/>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vAlign w:val="bottom"/>
            <w:hideMark/>
          </w:tcPr>
          <w:p w14:paraId="56A8615E" w14:textId="77777777" w:rsidR="00047321" w:rsidRDefault="00047321" w:rsidP="00AC594B">
            <w:pPr>
              <w:jc w:val="center"/>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vAlign w:val="bottom"/>
            <w:hideMark/>
          </w:tcPr>
          <w:p w14:paraId="14AC390E" w14:textId="77777777" w:rsidR="00047321" w:rsidRDefault="00047321" w:rsidP="00AC594B">
            <w:pPr>
              <w:jc w:val="center"/>
              <w:rPr>
                <w:rFonts w:ascii="Calibri" w:hAnsi="Calibri" w:cs="Calibri"/>
                <w:color w:val="000000"/>
                <w:sz w:val="22"/>
                <w:szCs w:val="22"/>
              </w:rPr>
            </w:pPr>
            <w:r>
              <w:rPr>
                <w:rFonts w:ascii="Calibri" w:hAnsi="Calibri" w:cs="Calibri"/>
                <w:color w:val="000000"/>
                <w:sz w:val="22"/>
                <w:szCs w:val="22"/>
              </w:rPr>
              <w:t>100%</w:t>
            </w:r>
          </w:p>
        </w:tc>
      </w:tr>
      <w:tr w:rsidR="00047321" w14:paraId="78AED5D1"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0A4640EB" w14:textId="77777777" w:rsidR="00047321" w:rsidRDefault="00047321" w:rsidP="00AC594B">
            <w:pPr>
              <w:jc w:val="right"/>
              <w:rPr>
                <w:rFonts w:ascii="Calibri" w:hAnsi="Calibri" w:cs="Calibri"/>
                <w:i/>
                <w:iCs/>
                <w:color w:val="000000"/>
                <w:sz w:val="22"/>
                <w:szCs w:val="22"/>
              </w:rPr>
            </w:pPr>
            <w:r>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44353530" w14:textId="77777777" w:rsidR="00047321" w:rsidRDefault="00047321" w:rsidP="00AC594B">
            <w:pPr>
              <w:jc w:val="center"/>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000000" w:fill="DDEBF7"/>
            <w:vAlign w:val="bottom"/>
            <w:hideMark/>
          </w:tcPr>
          <w:p w14:paraId="484646A8" w14:textId="77777777" w:rsidR="00047321" w:rsidRDefault="00047321" w:rsidP="00AC594B">
            <w:pPr>
              <w:jc w:val="center"/>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000000" w:fill="DDEBF7"/>
            <w:vAlign w:val="bottom"/>
            <w:hideMark/>
          </w:tcPr>
          <w:p w14:paraId="4B117B2A" w14:textId="77777777" w:rsidR="00047321" w:rsidRDefault="00047321" w:rsidP="00AC594B">
            <w:pPr>
              <w:jc w:val="center"/>
              <w:rPr>
                <w:rFonts w:ascii="Calibri" w:hAnsi="Calibri" w:cs="Calibri"/>
                <w:color w:val="000000"/>
                <w:sz w:val="22"/>
                <w:szCs w:val="22"/>
              </w:rPr>
            </w:pPr>
            <w:r>
              <w:rPr>
                <w:rFonts w:ascii="Calibri" w:hAnsi="Calibri" w:cs="Calibri"/>
                <w:color w:val="000000"/>
                <w:sz w:val="22"/>
                <w:szCs w:val="22"/>
              </w:rPr>
              <w:t>18%</w:t>
            </w:r>
          </w:p>
        </w:tc>
      </w:tr>
    </w:tbl>
    <w:p w14:paraId="664DB1C7" w14:textId="77777777" w:rsidR="00047321" w:rsidRDefault="00047321" w:rsidP="00047321">
      <w:pPr>
        <w:pStyle w:val="PlainText"/>
        <w:rPr>
          <w:rFonts w:asciiTheme="majorHAnsi" w:hAnsiTheme="majorHAnsi" w:cstheme="majorHAnsi"/>
          <w:sz w:val="24"/>
          <w:szCs w:val="24"/>
        </w:rPr>
      </w:pPr>
    </w:p>
    <w:p w14:paraId="4DAA0D10" w14:textId="77777777" w:rsidR="00047321" w:rsidRPr="00160621" w:rsidRDefault="00047321" w:rsidP="00047321">
      <w:pPr>
        <w:pStyle w:val="PlainText"/>
        <w:rPr>
          <w:rFonts w:asciiTheme="majorHAnsi" w:hAnsiTheme="majorHAnsi" w:cstheme="majorHAnsi"/>
          <w:b/>
          <w:sz w:val="24"/>
          <w:szCs w:val="24"/>
        </w:rPr>
      </w:pPr>
      <w:r w:rsidRPr="00160621">
        <w:rPr>
          <w:rFonts w:asciiTheme="majorHAnsi" w:hAnsiTheme="majorHAnsi" w:cstheme="majorHAnsi"/>
          <w:b/>
          <w:sz w:val="24"/>
          <w:szCs w:val="24"/>
        </w:rPr>
        <w:t xml:space="preserve">For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 xml:space="preserve">Authentication 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0FC3FCA0" w14:textId="77777777"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The windows CTK v1.1.0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55 authentication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6CBF497C" w14:textId="77777777" w:rsidR="00047321" w:rsidRPr="00D1293F" w:rsidRDefault="00047321" w:rsidP="00047321">
      <w:pPr>
        <w:pStyle w:val="PlainText"/>
        <w:rPr>
          <w:rFonts w:asciiTheme="majorHAnsi" w:hAnsiTheme="majorHAnsi" w:cstheme="majorHAnsi"/>
          <w:sz w:val="24"/>
          <w:szCs w:val="24"/>
        </w:rPr>
      </w:pPr>
      <w:r w:rsidRPr="00160621">
        <w:t>.</w:t>
      </w:r>
    </w:p>
    <w:tbl>
      <w:tblPr>
        <w:tblW w:w="4301" w:type="dxa"/>
        <w:jc w:val="center"/>
        <w:tblLook w:val="04A0" w:firstRow="1" w:lastRow="0" w:firstColumn="1" w:lastColumn="0" w:noHBand="0" w:noVBand="1"/>
      </w:tblPr>
      <w:tblGrid>
        <w:gridCol w:w="1421"/>
        <w:gridCol w:w="960"/>
        <w:gridCol w:w="960"/>
        <w:gridCol w:w="960"/>
      </w:tblGrid>
      <w:tr w:rsidR="00047321" w:rsidRPr="0089307E" w14:paraId="365EA555" w14:textId="77777777" w:rsidTr="00AC594B">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172FF34"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3B529C2"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80FD656"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29E84F0" w14:textId="77777777" w:rsidR="00047321" w:rsidRPr="0089307E" w:rsidRDefault="00047321" w:rsidP="00AC594B">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5C92F30F"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7F985EB" w14:textId="77777777" w:rsidR="00047321" w:rsidRPr="0089307E" w:rsidRDefault="00047321" w:rsidP="00AC594B">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6A93729E" w14:textId="77777777" w:rsidR="00047321" w:rsidRPr="0089307E" w:rsidRDefault="00047321" w:rsidP="00AC594B">
            <w:pPr>
              <w:jc w:val="center"/>
              <w:rPr>
                <w:rFonts w:ascii="Arial" w:hAnsi="Arial" w:cs="Arial"/>
                <w:color w:val="000000"/>
                <w:sz w:val="18"/>
                <w:szCs w:val="18"/>
              </w:rPr>
            </w:pPr>
            <w:r w:rsidRPr="0089307E">
              <w:rPr>
                <w:rFonts w:ascii="Arial" w:hAnsi="Arial" w:cs="Arial"/>
                <w:color w:val="000000"/>
                <w:sz w:val="18"/>
                <w:szCs w:val="18"/>
              </w:rPr>
              <w:t>19</w:t>
            </w:r>
          </w:p>
        </w:tc>
        <w:tc>
          <w:tcPr>
            <w:tcW w:w="960" w:type="dxa"/>
            <w:tcBorders>
              <w:top w:val="nil"/>
              <w:left w:val="nil"/>
              <w:bottom w:val="single" w:sz="4" w:space="0" w:color="auto"/>
              <w:right w:val="single" w:sz="4" w:space="0" w:color="auto"/>
            </w:tcBorders>
            <w:shd w:val="clear" w:color="auto" w:fill="auto"/>
            <w:vAlign w:val="bottom"/>
            <w:hideMark/>
          </w:tcPr>
          <w:p w14:paraId="35A106F8" w14:textId="77777777" w:rsidR="00047321" w:rsidRPr="0089307E" w:rsidRDefault="00047321" w:rsidP="00AC594B">
            <w:pPr>
              <w:jc w:val="center"/>
              <w:rPr>
                <w:rFonts w:ascii="Arial" w:hAnsi="Arial" w:cs="Arial"/>
                <w:color w:val="000000"/>
                <w:sz w:val="18"/>
                <w:szCs w:val="18"/>
              </w:rPr>
            </w:pPr>
            <w:r w:rsidRPr="0089307E">
              <w:rPr>
                <w:rFonts w:ascii="Arial" w:hAnsi="Arial" w:cs="Arial"/>
                <w:color w:val="000000"/>
                <w:sz w:val="18"/>
                <w:szCs w:val="18"/>
              </w:rPr>
              <w:t>21</w:t>
            </w:r>
          </w:p>
        </w:tc>
        <w:tc>
          <w:tcPr>
            <w:tcW w:w="960" w:type="dxa"/>
            <w:tcBorders>
              <w:top w:val="nil"/>
              <w:left w:val="nil"/>
              <w:bottom w:val="single" w:sz="4" w:space="0" w:color="auto"/>
              <w:right w:val="single" w:sz="4" w:space="0" w:color="auto"/>
            </w:tcBorders>
            <w:shd w:val="clear" w:color="auto" w:fill="auto"/>
            <w:vAlign w:val="bottom"/>
            <w:hideMark/>
          </w:tcPr>
          <w:p w14:paraId="7D951D53" w14:textId="77777777" w:rsidR="00047321" w:rsidRPr="0089307E" w:rsidRDefault="00047321" w:rsidP="00AC594B">
            <w:pPr>
              <w:jc w:val="center"/>
              <w:rPr>
                <w:rFonts w:ascii="Arial" w:hAnsi="Arial" w:cs="Arial"/>
                <w:color w:val="000000"/>
                <w:sz w:val="18"/>
                <w:szCs w:val="18"/>
              </w:rPr>
            </w:pPr>
            <w:r w:rsidRPr="0089307E">
              <w:rPr>
                <w:rFonts w:ascii="Arial" w:hAnsi="Arial" w:cs="Arial"/>
                <w:color w:val="000000"/>
                <w:sz w:val="18"/>
                <w:szCs w:val="18"/>
              </w:rPr>
              <w:t>15</w:t>
            </w:r>
          </w:p>
        </w:tc>
      </w:tr>
      <w:tr w:rsidR="00047321" w:rsidRPr="0089307E" w14:paraId="5C78857A"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C8374AC" w14:textId="77777777" w:rsidR="00047321" w:rsidRPr="0089307E" w:rsidRDefault="00047321" w:rsidP="00AC594B">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A1FA561" w14:textId="77777777" w:rsidR="00047321" w:rsidRPr="0089307E" w:rsidRDefault="00047321" w:rsidP="00AC594B">
            <w:pPr>
              <w:jc w:val="center"/>
              <w:rPr>
                <w:rFonts w:ascii="Arial" w:hAnsi="Arial" w:cs="Arial"/>
                <w:color w:val="548235"/>
                <w:sz w:val="18"/>
                <w:szCs w:val="18"/>
              </w:rPr>
            </w:pPr>
            <w:r w:rsidRPr="0089307E">
              <w:rPr>
                <w:rFonts w:ascii="Arial" w:hAnsi="Arial" w:cs="Arial"/>
                <w:color w:val="548235"/>
                <w:sz w:val="18"/>
                <w:szCs w:val="18"/>
              </w:rPr>
              <w:t>19</w:t>
            </w:r>
          </w:p>
        </w:tc>
        <w:tc>
          <w:tcPr>
            <w:tcW w:w="960" w:type="dxa"/>
            <w:tcBorders>
              <w:top w:val="nil"/>
              <w:left w:val="nil"/>
              <w:bottom w:val="single" w:sz="4" w:space="0" w:color="auto"/>
              <w:right w:val="single" w:sz="4" w:space="0" w:color="auto"/>
            </w:tcBorders>
            <w:shd w:val="clear" w:color="000000" w:fill="DDEBF7"/>
            <w:vAlign w:val="bottom"/>
            <w:hideMark/>
          </w:tcPr>
          <w:p w14:paraId="1B184B3D" w14:textId="77777777" w:rsidR="00047321" w:rsidRPr="0089307E" w:rsidRDefault="00047321" w:rsidP="00AC594B">
            <w:pPr>
              <w:jc w:val="center"/>
              <w:rPr>
                <w:rFonts w:ascii="Arial" w:hAnsi="Arial" w:cs="Arial"/>
                <w:color w:val="548235"/>
                <w:sz w:val="18"/>
                <w:szCs w:val="18"/>
              </w:rPr>
            </w:pPr>
            <w:r w:rsidRPr="0089307E">
              <w:rPr>
                <w:rFonts w:ascii="Arial" w:hAnsi="Arial" w:cs="Arial"/>
                <w:color w:val="548235"/>
                <w:sz w:val="18"/>
                <w:szCs w:val="18"/>
              </w:rPr>
              <w:t>21</w:t>
            </w:r>
          </w:p>
        </w:tc>
        <w:tc>
          <w:tcPr>
            <w:tcW w:w="960" w:type="dxa"/>
            <w:tcBorders>
              <w:top w:val="nil"/>
              <w:left w:val="nil"/>
              <w:bottom w:val="single" w:sz="4" w:space="0" w:color="auto"/>
              <w:right w:val="single" w:sz="4" w:space="0" w:color="auto"/>
            </w:tcBorders>
            <w:shd w:val="clear" w:color="000000" w:fill="DDEBF7"/>
            <w:vAlign w:val="bottom"/>
            <w:hideMark/>
          </w:tcPr>
          <w:p w14:paraId="0E0B2434" w14:textId="77777777" w:rsidR="00047321" w:rsidRPr="0089307E" w:rsidRDefault="00047321" w:rsidP="00AC594B">
            <w:pPr>
              <w:jc w:val="center"/>
              <w:rPr>
                <w:rFonts w:ascii="Arial" w:hAnsi="Arial" w:cs="Arial"/>
                <w:color w:val="548235"/>
                <w:sz w:val="18"/>
                <w:szCs w:val="18"/>
              </w:rPr>
            </w:pPr>
            <w:r w:rsidRPr="0089307E">
              <w:rPr>
                <w:rFonts w:ascii="Arial" w:hAnsi="Arial" w:cs="Arial"/>
                <w:color w:val="548235"/>
                <w:sz w:val="18"/>
                <w:szCs w:val="18"/>
              </w:rPr>
              <w:t>15</w:t>
            </w:r>
          </w:p>
        </w:tc>
      </w:tr>
      <w:tr w:rsidR="00047321" w:rsidRPr="0089307E" w14:paraId="39A78A1F"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16A58811" w14:textId="77777777" w:rsidR="00047321" w:rsidRPr="0089307E" w:rsidRDefault="00047321" w:rsidP="00AC594B">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6761B97B" w14:textId="77777777" w:rsidR="00047321" w:rsidRPr="0089307E" w:rsidRDefault="00047321" w:rsidP="00AC594B">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B15A490" w14:textId="77777777" w:rsidR="00047321" w:rsidRPr="0089307E" w:rsidRDefault="00047321" w:rsidP="00AC594B">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7856EBF8" w14:textId="77777777" w:rsidR="00047321" w:rsidRPr="0089307E" w:rsidRDefault="00047321" w:rsidP="00AC594B">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6A2822B9"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B6A9902" w14:textId="77777777" w:rsidR="00047321" w:rsidRPr="0089307E" w:rsidRDefault="00047321" w:rsidP="00AC594B">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737CC215" w14:textId="77777777" w:rsidR="00047321" w:rsidRPr="0089307E" w:rsidRDefault="00047321" w:rsidP="00AC594B">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142E9040" w14:textId="77777777" w:rsidR="00047321" w:rsidRPr="0089307E" w:rsidRDefault="00047321" w:rsidP="00AC594B">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9609B06" w14:textId="77777777" w:rsidR="00047321" w:rsidRPr="0089307E" w:rsidRDefault="00047321" w:rsidP="00AC594B">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6AEE4506"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20C9027A" w14:textId="77777777" w:rsidR="00047321" w:rsidRPr="0089307E" w:rsidRDefault="00047321" w:rsidP="00AC594B">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5A70D20B" w14:textId="77777777" w:rsidR="00047321" w:rsidRPr="0089307E" w:rsidRDefault="00047321" w:rsidP="00AC594B">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3536D407" w14:textId="77777777" w:rsidR="00047321" w:rsidRPr="0089307E" w:rsidRDefault="00047321" w:rsidP="00AC594B">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370D6D4" w14:textId="77777777" w:rsidR="00047321" w:rsidRPr="0089307E" w:rsidRDefault="00047321" w:rsidP="00AC594B">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10BA381" w14:textId="77777777" w:rsidTr="00AC594B">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51DAF85B" w14:textId="77777777" w:rsidR="00047321" w:rsidRPr="0089307E" w:rsidRDefault="00047321" w:rsidP="00AC594B">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58769A97" w14:textId="77777777" w:rsidR="00047321" w:rsidRPr="0089307E" w:rsidRDefault="00047321" w:rsidP="00AC594B">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158366" w14:textId="77777777" w:rsidR="00047321" w:rsidRPr="0089307E" w:rsidRDefault="00047321" w:rsidP="00AC594B">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295EB327" w14:textId="77777777" w:rsidR="00047321" w:rsidRPr="0089307E" w:rsidRDefault="00047321" w:rsidP="00AC594B">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268C5884" w14:textId="77777777" w:rsidR="00047321" w:rsidRPr="00D1293F" w:rsidRDefault="00047321" w:rsidP="00047321">
      <w:pPr>
        <w:pStyle w:val="PlainText"/>
        <w:rPr>
          <w:rFonts w:asciiTheme="majorHAnsi" w:hAnsiTheme="majorHAnsi" w:cstheme="majorHAnsi"/>
          <w:sz w:val="24"/>
          <w:szCs w:val="24"/>
        </w:rPr>
      </w:pPr>
    </w:p>
    <w:p w14:paraId="712C92D2" w14:textId="77777777" w:rsidR="00047321" w:rsidRPr="00160621" w:rsidRDefault="00047321" w:rsidP="00047321">
      <w:pPr>
        <w:pStyle w:val="PlainText"/>
        <w:rPr>
          <w:rFonts w:asciiTheme="majorHAnsi" w:hAnsiTheme="majorHAnsi" w:cstheme="majorHAnsi"/>
          <w:b/>
          <w:sz w:val="24"/>
          <w:szCs w:val="24"/>
        </w:rPr>
      </w:pPr>
      <w:r w:rsidRPr="00160621">
        <w:rPr>
          <w:rFonts w:asciiTheme="majorHAnsi" w:hAnsiTheme="majorHAnsi" w:cstheme="majorHAnsi"/>
          <w:b/>
          <w:sz w:val="24"/>
          <w:szCs w:val="24"/>
        </w:rPr>
        <w:t xml:space="preserve">For </w:t>
      </w:r>
      <w:r>
        <w:rPr>
          <w:rFonts w:asciiTheme="majorHAnsi" w:hAnsiTheme="majorHAnsi" w:cstheme="majorHAnsi"/>
          <w:b/>
          <w:sz w:val="24"/>
          <w:szCs w:val="24"/>
        </w:rPr>
        <w:t xml:space="preserve">Windows Registration </w:t>
      </w:r>
      <w:r w:rsidRPr="00160621">
        <w:rPr>
          <w:rFonts w:asciiTheme="majorHAnsi" w:hAnsiTheme="majorHAnsi" w:cstheme="majorHAnsi"/>
          <w:b/>
          <w:sz w:val="24"/>
          <w:szCs w:val="24"/>
        </w:rPr>
        <w:t xml:space="preserve">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56097E72" w14:textId="77777777"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The windows CTK v1.1.0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76 registration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4544B481" w14:textId="77777777" w:rsidR="00047321" w:rsidRDefault="00047321" w:rsidP="00047321">
      <w:pPr>
        <w:pStyle w:val="PlainText"/>
        <w:rPr>
          <w:rFonts w:asciiTheme="majorHAnsi" w:hAnsiTheme="majorHAnsi" w:cstheme="majorHAnsi"/>
          <w:sz w:val="24"/>
          <w:szCs w:val="24"/>
        </w:rPr>
      </w:pPr>
    </w:p>
    <w:tbl>
      <w:tblPr>
        <w:tblW w:w="4580" w:type="dxa"/>
        <w:jc w:val="center"/>
        <w:tblLook w:val="04A0" w:firstRow="1" w:lastRow="0" w:firstColumn="1" w:lastColumn="0" w:noHBand="0" w:noVBand="1"/>
      </w:tblPr>
      <w:tblGrid>
        <w:gridCol w:w="1700"/>
        <w:gridCol w:w="960"/>
        <w:gridCol w:w="960"/>
        <w:gridCol w:w="960"/>
      </w:tblGrid>
      <w:tr w:rsidR="00047321" w:rsidRPr="002F306F" w14:paraId="40894B02" w14:textId="77777777" w:rsidTr="00AC594B">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7CD9193" w14:textId="77777777" w:rsidR="00047321" w:rsidRPr="002F306F" w:rsidRDefault="00047321" w:rsidP="00AC594B">
            <w:pPr>
              <w:jc w:val="right"/>
              <w:rPr>
                <w:rFonts w:ascii="Calibri" w:hAnsi="Calibri" w:cs="Calibri"/>
                <w:b/>
                <w:bCs/>
                <w:i/>
                <w:iCs/>
                <w:color w:val="000000"/>
                <w:sz w:val="22"/>
                <w:szCs w:val="22"/>
              </w:rPr>
            </w:pPr>
            <w:r w:rsidRPr="002F306F">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456B701" w14:textId="77777777" w:rsidR="00047321" w:rsidRPr="002F306F" w:rsidRDefault="00047321" w:rsidP="00AC594B">
            <w:pPr>
              <w:jc w:val="right"/>
              <w:rPr>
                <w:rFonts w:ascii="Calibri" w:hAnsi="Calibri" w:cs="Calibri"/>
                <w:b/>
                <w:bCs/>
                <w:i/>
                <w:iCs/>
                <w:color w:val="000000"/>
                <w:sz w:val="22"/>
                <w:szCs w:val="22"/>
              </w:rPr>
            </w:pPr>
            <w:r w:rsidRPr="002F306F">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DB76BEB" w14:textId="77777777" w:rsidR="00047321" w:rsidRPr="002F306F" w:rsidRDefault="00047321" w:rsidP="00AC594B">
            <w:pPr>
              <w:jc w:val="right"/>
              <w:rPr>
                <w:rFonts w:ascii="Calibri" w:hAnsi="Calibri" w:cs="Calibri"/>
                <w:b/>
                <w:bCs/>
                <w:i/>
                <w:iCs/>
                <w:color w:val="000000"/>
                <w:sz w:val="22"/>
                <w:szCs w:val="22"/>
              </w:rPr>
            </w:pPr>
            <w:r w:rsidRPr="002F306F">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0B3E5F1" w14:textId="77777777" w:rsidR="00047321" w:rsidRPr="002F306F" w:rsidRDefault="00047321" w:rsidP="00AC594B">
            <w:pPr>
              <w:jc w:val="right"/>
              <w:rPr>
                <w:rFonts w:ascii="Calibri" w:hAnsi="Calibri" w:cs="Calibri"/>
                <w:b/>
                <w:bCs/>
                <w:i/>
                <w:iCs/>
                <w:color w:val="000000"/>
                <w:sz w:val="22"/>
                <w:szCs w:val="22"/>
              </w:rPr>
            </w:pPr>
            <w:r w:rsidRPr="002F306F">
              <w:rPr>
                <w:rFonts w:ascii="Calibri" w:hAnsi="Calibri" w:cs="Calibri"/>
                <w:b/>
                <w:bCs/>
                <w:i/>
                <w:iCs/>
                <w:color w:val="000000"/>
                <w:sz w:val="22"/>
                <w:szCs w:val="22"/>
              </w:rPr>
              <w:t>Face</w:t>
            </w:r>
          </w:p>
        </w:tc>
      </w:tr>
      <w:tr w:rsidR="00047321" w:rsidRPr="002F306F" w14:paraId="5D255FBA"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E0F5A53" w14:textId="77777777" w:rsidR="00047321" w:rsidRPr="002F306F" w:rsidRDefault="00047321" w:rsidP="00AC594B">
            <w:pPr>
              <w:jc w:val="right"/>
              <w:rPr>
                <w:rFonts w:ascii="Arial" w:hAnsi="Arial" w:cs="Arial"/>
                <w:i/>
                <w:iCs/>
                <w:color w:val="000000"/>
                <w:sz w:val="18"/>
                <w:szCs w:val="18"/>
              </w:rPr>
            </w:pPr>
            <w:r w:rsidRPr="002F306F">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E0910BF" w14:textId="77777777" w:rsidR="00047321" w:rsidRPr="002F306F" w:rsidRDefault="00047321" w:rsidP="00AC594B">
            <w:pPr>
              <w:jc w:val="center"/>
              <w:rPr>
                <w:rFonts w:ascii="Arial" w:hAnsi="Arial" w:cs="Arial"/>
                <w:color w:val="000000"/>
                <w:sz w:val="18"/>
                <w:szCs w:val="18"/>
              </w:rPr>
            </w:pPr>
            <w:r w:rsidRPr="002F306F">
              <w:rPr>
                <w:rFonts w:ascii="Arial" w:hAnsi="Arial" w:cs="Arial"/>
                <w:color w:val="000000"/>
                <w:sz w:val="18"/>
                <w:szCs w:val="18"/>
              </w:rPr>
              <w:t>35</w:t>
            </w:r>
          </w:p>
        </w:tc>
        <w:tc>
          <w:tcPr>
            <w:tcW w:w="960" w:type="dxa"/>
            <w:tcBorders>
              <w:top w:val="nil"/>
              <w:left w:val="nil"/>
              <w:bottom w:val="single" w:sz="4" w:space="0" w:color="auto"/>
              <w:right w:val="single" w:sz="4" w:space="0" w:color="auto"/>
            </w:tcBorders>
            <w:shd w:val="clear" w:color="auto" w:fill="auto"/>
            <w:vAlign w:val="bottom"/>
            <w:hideMark/>
          </w:tcPr>
          <w:p w14:paraId="1CD44D20" w14:textId="77777777" w:rsidR="00047321" w:rsidRPr="002F306F" w:rsidRDefault="00047321" w:rsidP="00AC594B">
            <w:pPr>
              <w:jc w:val="center"/>
              <w:rPr>
                <w:rFonts w:ascii="Arial" w:hAnsi="Arial" w:cs="Arial"/>
                <w:color w:val="000000"/>
                <w:sz w:val="18"/>
                <w:szCs w:val="18"/>
              </w:rPr>
            </w:pPr>
            <w:r w:rsidRPr="002F306F">
              <w:rPr>
                <w:rFonts w:ascii="Arial" w:hAnsi="Arial" w:cs="Arial"/>
                <w:color w:val="000000"/>
                <w:sz w:val="18"/>
                <w:szCs w:val="18"/>
              </w:rPr>
              <w:t>21</w:t>
            </w:r>
          </w:p>
        </w:tc>
        <w:tc>
          <w:tcPr>
            <w:tcW w:w="960" w:type="dxa"/>
            <w:tcBorders>
              <w:top w:val="nil"/>
              <w:left w:val="nil"/>
              <w:bottom w:val="single" w:sz="4" w:space="0" w:color="auto"/>
              <w:right w:val="single" w:sz="4" w:space="0" w:color="auto"/>
            </w:tcBorders>
            <w:shd w:val="clear" w:color="auto" w:fill="auto"/>
            <w:vAlign w:val="bottom"/>
            <w:hideMark/>
          </w:tcPr>
          <w:p w14:paraId="179F8105" w14:textId="77777777" w:rsidR="00047321" w:rsidRPr="002F306F" w:rsidRDefault="00047321" w:rsidP="00AC594B">
            <w:pPr>
              <w:jc w:val="center"/>
              <w:rPr>
                <w:rFonts w:ascii="Arial" w:hAnsi="Arial" w:cs="Arial"/>
                <w:color w:val="000000"/>
                <w:sz w:val="18"/>
                <w:szCs w:val="18"/>
              </w:rPr>
            </w:pPr>
            <w:r w:rsidRPr="002F306F">
              <w:rPr>
                <w:rFonts w:ascii="Arial" w:hAnsi="Arial" w:cs="Arial"/>
                <w:color w:val="000000"/>
                <w:sz w:val="18"/>
                <w:szCs w:val="18"/>
              </w:rPr>
              <w:t>20</w:t>
            </w:r>
          </w:p>
        </w:tc>
      </w:tr>
      <w:tr w:rsidR="00047321" w:rsidRPr="002F306F" w14:paraId="4E689F0E"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7DD64446" w14:textId="77777777" w:rsidR="00047321" w:rsidRPr="002F306F" w:rsidRDefault="00047321" w:rsidP="00AC594B">
            <w:pPr>
              <w:jc w:val="right"/>
              <w:rPr>
                <w:rFonts w:ascii="Arial" w:hAnsi="Arial" w:cs="Arial"/>
                <w:i/>
                <w:iCs/>
                <w:color w:val="548235"/>
                <w:sz w:val="18"/>
                <w:szCs w:val="18"/>
              </w:rPr>
            </w:pPr>
            <w:r w:rsidRPr="002F306F">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0062C3D" w14:textId="77777777" w:rsidR="00047321" w:rsidRPr="002F306F" w:rsidRDefault="00047321" w:rsidP="00AC594B">
            <w:pPr>
              <w:jc w:val="center"/>
              <w:rPr>
                <w:rFonts w:ascii="Arial" w:hAnsi="Arial" w:cs="Arial"/>
                <w:color w:val="6AA84F"/>
                <w:sz w:val="18"/>
                <w:szCs w:val="18"/>
              </w:rPr>
            </w:pPr>
            <w:r w:rsidRPr="002F306F">
              <w:rPr>
                <w:rFonts w:ascii="Arial" w:hAnsi="Arial" w:cs="Arial"/>
                <w:color w:val="6AA84F"/>
                <w:sz w:val="18"/>
                <w:szCs w:val="18"/>
              </w:rPr>
              <w:t>35</w:t>
            </w:r>
          </w:p>
        </w:tc>
        <w:tc>
          <w:tcPr>
            <w:tcW w:w="960" w:type="dxa"/>
            <w:tcBorders>
              <w:top w:val="nil"/>
              <w:left w:val="nil"/>
              <w:bottom w:val="single" w:sz="4" w:space="0" w:color="auto"/>
              <w:right w:val="single" w:sz="4" w:space="0" w:color="auto"/>
            </w:tcBorders>
            <w:shd w:val="clear" w:color="000000" w:fill="DDEBF7"/>
            <w:vAlign w:val="bottom"/>
            <w:hideMark/>
          </w:tcPr>
          <w:p w14:paraId="27DBEEE9" w14:textId="77777777" w:rsidR="00047321" w:rsidRPr="002F306F" w:rsidRDefault="00047321" w:rsidP="00AC594B">
            <w:pPr>
              <w:jc w:val="center"/>
              <w:rPr>
                <w:rFonts w:ascii="Arial" w:hAnsi="Arial" w:cs="Arial"/>
                <w:color w:val="6AA84F"/>
                <w:sz w:val="18"/>
                <w:szCs w:val="18"/>
              </w:rPr>
            </w:pPr>
            <w:r w:rsidRPr="002F306F">
              <w:rPr>
                <w:rFonts w:ascii="Arial" w:hAnsi="Arial" w:cs="Arial"/>
                <w:color w:val="6AA84F"/>
                <w:sz w:val="18"/>
                <w:szCs w:val="18"/>
              </w:rPr>
              <w:t>21</w:t>
            </w:r>
          </w:p>
        </w:tc>
        <w:tc>
          <w:tcPr>
            <w:tcW w:w="960" w:type="dxa"/>
            <w:tcBorders>
              <w:top w:val="nil"/>
              <w:left w:val="nil"/>
              <w:bottom w:val="single" w:sz="4" w:space="0" w:color="auto"/>
              <w:right w:val="single" w:sz="4" w:space="0" w:color="auto"/>
            </w:tcBorders>
            <w:shd w:val="clear" w:color="000000" w:fill="DDEBF7"/>
            <w:vAlign w:val="bottom"/>
            <w:hideMark/>
          </w:tcPr>
          <w:p w14:paraId="3B6936D0" w14:textId="77777777" w:rsidR="00047321" w:rsidRPr="002F306F" w:rsidRDefault="00047321" w:rsidP="00AC594B">
            <w:pPr>
              <w:jc w:val="center"/>
              <w:rPr>
                <w:rFonts w:ascii="Arial" w:hAnsi="Arial" w:cs="Arial"/>
                <w:color w:val="6AA84F"/>
                <w:sz w:val="18"/>
                <w:szCs w:val="18"/>
              </w:rPr>
            </w:pPr>
            <w:r w:rsidRPr="002F306F">
              <w:rPr>
                <w:rFonts w:ascii="Arial" w:hAnsi="Arial" w:cs="Arial"/>
                <w:color w:val="6AA84F"/>
                <w:sz w:val="18"/>
                <w:szCs w:val="18"/>
              </w:rPr>
              <w:t>20</w:t>
            </w:r>
          </w:p>
        </w:tc>
      </w:tr>
      <w:tr w:rsidR="00047321" w:rsidRPr="002F306F" w14:paraId="1C11B6CA"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1EAABF98" w14:textId="77777777" w:rsidR="00047321" w:rsidRPr="002F306F" w:rsidRDefault="00047321" w:rsidP="00AC594B">
            <w:pPr>
              <w:jc w:val="right"/>
              <w:rPr>
                <w:rFonts w:ascii="Arial" w:hAnsi="Arial" w:cs="Arial"/>
                <w:i/>
                <w:iCs/>
                <w:color w:val="FF9900"/>
                <w:sz w:val="18"/>
                <w:szCs w:val="18"/>
              </w:rPr>
            </w:pPr>
            <w:r w:rsidRPr="002F306F">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784E617" w14:textId="77777777" w:rsidR="00047321" w:rsidRPr="002F306F" w:rsidRDefault="00047321" w:rsidP="00AC594B">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07BB8DA" w14:textId="77777777" w:rsidR="00047321" w:rsidRPr="002F306F" w:rsidRDefault="00047321" w:rsidP="00AC594B">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056F5B64" w14:textId="77777777" w:rsidR="00047321" w:rsidRPr="002F306F" w:rsidRDefault="00047321" w:rsidP="00AC594B">
            <w:pPr>
              <w:jc w:val="center"/>
              <w:rPr>
                <w:rFonts w:ascii="Arial" w:hAnsi="Arial" w:cs="Arial"/>
                <w:color w:val="FF9900"/>
                <w:sz w:val="18"/>
                <w:szCs w:val="18"/>
              </w:rPr>
            </w:pPr>
            <w:r w:rsidRPr="002F306F">
              <w:rPr>
                <w:rFonts w:ascii="Arial" w:hAnsi="Arial" w:cs="Arial"/>
                <w:color w:val="FF9900"/>
                <w:sz w:val="18"/>
                <w:szCs w:val="18"/>
              </w:rPr>
              <w:t>0</w:t>
            </w:r>
          </w:p>
        </w:tc>
      </w:tr>
      <w:tr w:rsidR="00047321" w:rsidRPr="002F306F" w14:paraId="79BBBE81"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E9E2458" w14:textId="77777777" w:rsidR="00047321" w:rsidRPr="002F306F" w:rsidRDefault="00047321" w:rsidP="00AC594B">
            <w:pPr>
              <w:jc w:val="right"/>
              <w:rPr>
                <w:rFonts w:ascii="Arial" w:hAnsi="Arial" w:cs="Arial"/>
                <w:i/>
                <w:iCs/>
                <w:color w:val="FF0000"/>
                <w:sz w:val="18"/>
                <w:szCs w:val="18"/>
              </w:rPr>
            </w:pPr>
            <w:r w:rsidRPr="002F306F">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43E53051" w14:textId="77777777" w:rsidR="00047321" w:rsidRPr="002F306F" w:rsidRDefault="00047321" w:rsidP="00AC594B">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4A7B6014" w14:textId="77777777" w:rsidR="00047321" w:rsidRPr="002F306F" w:rsidRDefault="00047321" w:rsidP="00AC594B">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7A21B222" w14:textId="77777777" w:rsidR="00047321" w:rsidRPr="002F306F" w:rsidRDefault="00047321" w:rsidP="00AC594B">
            <w:pPr>
              <w:jc w:val="center"/>
              <w:rPr>
                <w:rFonts w:ascii="Arial" w:hAnsi="Arial" w:cs="Arial"/>
                <w:color w:val="FF0000"/>
                <w:sz w:val="18"/>
                <w:szCs w:val="18"/>
              </w:rPr>
            </w:pPr>
            <w:r w:rsidRPr="002F306F">
              <w:rPr>
                <w:rFonts w:ascii="Arial" w:hAnsi="Arial" w:cs="Arial"/>
                <w:color w:val="FF0000"/>
                <w:sz w:val="18"/>
                <w:szCs w:val="18"/>
              </w:rPr>
              <w:t>0</w:t>
            </w:r>
          </w:p>
        </w:tc>
      </w:tr>
      <w:tr w:rsidR="00047321" w:rsidRPr="002F306F" w14:paraId="01EE6518"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2885A51" w14:textId="77777777" w:rsidR="00047321" w:rsidRPr="002F306F" w:rsidRDefault="00047321" w:rsidP="00AC594B">
            <w:pPr>
              <w:jc w:val="right"/>
              <w:rPr>
                <w:rFonts w:ascii="Calibri" w:hAnsi="Calibri" w:cs="Calibri"/>
                <w:i/>
                <w:iCs/>
                <w:color w:val="000000"/>
                <w:sz w:val="22"/>
                <w:szCs w:val="22"/>
              </w:rPr>
            </w:pPr>
            <w:r w:rsidRPr="002F306F">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33FDAE38" w14:textId="77777777" w:rsidR="00047321" w:rsidRPr="002F306F" w:rsidRDefault="00047321" w:rsidP="00AC594B">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26115730" w14:textId="77777777" w:rsidR="00047321" w:rsidRPr="002F306F" w:rsidRDefault="00047321" w:rsidP="00AC594B">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024A92CD" w14:textId="77777777" w:rsidR="00047321" w:rsidRPr="002F306F" w:rsidRDefault="00047321" w:rsidP="00AC594B">
            <w:pPr>
              <w:jc w:val="center"/>
              <w:rPr>
                <w:rFonts w:ascii="Calibri" w:hAnsi="Calibri" w:cs="Calibri"/>
                <w:color w:val="000000"/>
                <w:sz w:val="22"/>
                <w:szCs w:val="22"/>
              </w:rPr>
            </w:pPr>
            <w:r w:rsidRPr="002F306F">
              <w:rPr>
                <w:rFonts w:ascii="Calibri" w:hAnsi="Calibri" w:cs="Calibri"/>
                <w:color w:val="000000"/>
                <w:sz w:val="22"/>
                <w:szCs w:val="22"/>
              </w:rPr>
              <w:t>100%</w:t>
            </w:r>
          </w:p>
        </w:tc>
      </w:tr>
      <w:tr w:rsidR="00047321" w:rsidRPr="002F306F" w14:paraId="79A90266"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1A8FA0D" w14:textId="77777777" w:rsidR="00047321" w:rsidRPr="002F306F" w:rsidRDefault="00047321" w:rsidP="00AC594B">
            <w:pPr>
              <w:jc w:val="right"/>
              <w:rPr>
                <w:rFonts w:ascii="Calibri" w:hAnsi="Calibri" w:cs="Calibri"/>
                <w:i/>
                <w:iCs/>
                <w:color w:val="000000"/>
                <w:sz w:val="22"/>
                <w:szCs w:val="22"/>
              </w:rPr>
            </w:pPr>
            <w:r w:rsidRPr="002F306F">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3A8D9544" w14:textId="77777777" w:rsidR="00047321" w:rsidRPr="002F306F" w:rsidRDefault="00047321" w:rsidP="00AC594B">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64A42E03" w14:textId="77777777" w:rsidR="00047321" w:rsidRPr="002F306F" w:rsidRDefault="00047321" w:rsidP="00AC594B">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098620E7" w14:textId="77777777" w:rsidR="00047321" w:rsidRPr="002F306F" w:rsidRDefault="00047321" w:rsidP="00AC594B">
            <w:pPr>
              <w:jc w:val="center"/>
              <w:rPr>
                <w:rFonts w:ascii="Calibri" w:hAnsi="Calibri" w:cs="Calibri"/>
                <w:color w:val="000000"/>
                <w:sz w:val="22"/>
                <w:szCs w:val="22"/>
              </w:rPr>
            </w:pPr>
            <w:r w:rsidRPr="002F306F">
              <w:rPr>
                <w:rFonts w:ascii="Calibri" w:hAnsi="Calibri" w:cs="Calibri"/>
                <w:color w:val="000000"/>
                <w:sz w:val="22"/>
                <w:szCs w:val="22"/>
              </w:rPr>
              <w:t>100%</w:t>
            </w:r>
          </w:p>
        </w:tc>
      </w:tr>
    </w:tbl>
    <w:p w14:paraId="63CE0401" w14:textId="77777777" w:rsidR="00047321" w:rsidRPr="00D1293F" w:rsidRDefault="00047321" w:rsidP="00047321">
      <w:pPr>
        <w:pStyle w:val="PlainText"/>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eal devices</w:t>
      </w:r>
      <w:r>
        <w:rPr>
          <w:rFonts w:asciiTheme="majorHAnsi" w:hAnsiTheme="majorHAnsi" w:cstheme="majorHAnsi"/>
          <w:sz w:val="24"/>
          <w:szCs w:val="24"/>
        </w:rPr>
        <w:t xml:space="preserve"> testing in windows CTK.</w:t>
      </w:r>
    </w:p>
    <w:p w14:paraId="717C8B6D" w14:textId="77777777" w:rsidR="00047321" w:rsidRPr="00D1293F" w:rsidRDefault="00047321" w:rsidP="00E20D25">
      <w:pPr>
        <w:pStyle w:val="PlainText"/>
        <w:spacing w:before="240"/>
        <w:rPr>
          <w:rFonts w:asciiTheme="majorHAnsi" w:hAnsiTheme="majorHAnsi" w:cstheme="majorHAnsi"/>
          <w:b/>
          <w:sz w:val="40"/>
          <w:szCs w:val="40"/>
        </w:rPr>
      </w:pPr>
      <w:r w:rsidRPr="002F306F">
        <w:rPr>
          <w:rFonts w:asciiTheme="majorHAnsi" w:hAnsiTheme="majorHAnsi" w:cstheme="majorHAnsi"/>
          <w:b/>
          <w:sz w:val="40"/>
          <w:szCs w:val="40"/>
        </w:rPr>
        <w:lastRenderedPageBreak/>
        <w:t>SDK Testing</w:t>
      </w:r>
      <w:r w:rsidRPr="00D1293F">
        <w:rPr>
          <w:rFonts w:asciiTheme="majorHAnsi" w:hAnsiTheme="majorHAnsi" w:cstheme="majorHAnsi"/>
          <w:sz w:val="24"/>
          <w:szCs w:val="24"/>
        </w:rPr>
        <w:t>The SDK implementation has been tested to support quality check, match, extraction, and conversion of biometrics.</w:t>
      </w:r>
      <w:r>
        <w:rPr>
          <w:rFonts w:asciiTheme="majorHAnsi" w:hAnsiTheme="majorHAnsi" w:cstheme="majorHAnsi"/>
          <w:sz w:val="24"/>
          <w:szCs w:val="24"/>
        </w:rPr>
        <w:t xml:space="preserve"> </w:t>
      </w: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SDK</w:t>
      </w:r>
      <w:r w:rsidRPr="002F306F">
        <w:t>.</w:t>
      </w:r>
    </w:p>
    <w:tbl>
      <w:tblPr>
        <w:tblW w:w="3480" w:type="dxa"/>
        <w:jc w:val="center"/>
        <w:tblLook w:val="04A0" w:firstRow="1" w:lastRow="0" w:firstColumn="1" w:lastColumn="0" w:noHBand="0" w:noVBand="1"/>
      </w:tblPr>
      <w:tblGrid>
        <w:gridCol w:w="1700"/>
        <w:gridCol w:w="1780"/>
      </w:tblGrid>
      <w:tr w:rsidR="00047321" w:rsidRPr="00193EC9" w14:paraId="2E16BE38" w14:textId="77777777" w:rsidTr="00AC594B">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DA93F78" w14:textId="77777777" w:rsidR="00047321" w:rsidRPr="00193EC9" w:rsidRDefault="00047321" w:rsidP="00AC594B">
            <w:pPr>
              <w:jc w:val="right"/>
              <w:rPr>
                <w:rFonts w:ascii="Calibri" w:hAnsi="Calibri" w:cs="Calibri"/>
                <w:b/>
                <w:bCs/>
                <w:i/>
                <w:iCs/>
                <w:color w:val="000000"/>
                <w:sz w:val="22"/>
                <w:szCs w:val="22"/>
              </w:rPr>
            </w:pPr>
            <w:r w:rsidRPr="00193EC9">
              <w:rPr>
                <w:rFonts w:ascii="Calibri" w:hAnsi="Calibri" w:cs="Calibri"/>
                <w:b/>
                <w:bCs/>
                <w:i/>
                <w:iCs/>
                <w:color w:val="000000"/>
                <w:sz w:val="22"/>
                <w:szCs w:val="22"/>
              </w:rPr>
              <w:t>Scenarios</w:t>
            </w:r>
          </w:p>
        </w:tc>
        <w:tc>
          <w:tcPr>
            <w:tcW w:w="1780" w:type="dxa"/>
            <w:tcBorders>
              <w:top w:val="single" w:sz="4" w:space="0" w:color="auto"/>
              <w:left w:val="nil"/>
              <w:bottom w:val="single" w:sz="4" w:space="0" w:color="auto"/>
              <w:right w:val="single" w:sz="4" w:space="0" w:color="auto"/>
            </w:tcBorders>
            <w:shd w:val="clear" w:color="000000" w:fill="DDEBF7"/>
            <w:vAlign w:val="bottom"/>
            <w:hideMark/>
          </w:tcPr>
          <w:p w14:paraId="60F4E58A" w14:textId="77777777" w:rsidR="00047321" w:rsidRPr="00193EC9" w:rsidRDefault="00047321" w:rsidP="00AC594B">
            <w:pPr>
              <w:jc w:val="right"/>
              <w:rPr>
                <w:rFonts w:ascii="Calibri" w:hAnsi="Calibri" w:cs="Calibri"/>
                <w:b/>
                <w:bCs/>
                <w:i/>
                <w:iCs/>
                <w:color w:val="000000"/>
                <w:sz w:val="22"/>
                <w:szCs w:val="22"/>
              </w:rPr>
            </w:pPr>
            <w:r w:rsidRPr="00193EC9">
              <w:rPr>
                <w:rFonts w:ascii="Calibri" w:hAnsi="Calibri" w:cs="Calibri"/>
                <w:b/>
                <w:bCs/>
                <w:i/>
                <w:iCs/>
                <w:color w:val="000000"/>
                <w:sz w:val="22"/>
                <w:szCs w:val="22"/>
              </w:rPr>
              <w:t>With Mock SDK</w:t>
            </w:r>
          </w:p>
        </w:tc>
      </w:tr>
      <w:tr w:rsidR="00047321" w:rsidRPr="00193EC9" w14:paraId="053A4EA9"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98C3114" w14:textId="77777777" w:rsidR="00047321" w:rsidRPr="00193EC9" w:rsidRDefault="00047321" w:rsidP="00AC594B">
            <w:pPr>
              <w:jc w:val="right"/>
              <w:rPr>
                <w:rFonts w:ascii="Arial" w:hAnsi="Arial" w:cs="Arial"/>
                <w:i/>
                <w:iCs/>
                <w:color w:val="000000"/>
                <w:sz w:val="18"/>
                <w:szCs w:val="18"/>
              </w:rPr>
            </w:pPr>
            <w:r w:rsidRPr="00193EC9">
              <w:rPr>
                <w:rFonts w:ascii="Arial" w:hAnsi="Arial" w:cs="Arial"/>
                <w:i/>
                <w:iCs/>
                <w:color w:val="000000"/>
                <w:sz w:val="18"/>
                <w:szCs w:val="18"/>
              </w:rPr>
              <w:t>Total</w:t>
            </w:r>
          </w:p>
        </w:tc>
        <w:tc>
          <w:tcPr>
            <w:tcW w:w="1780" w:type="dxa"/>
            <w:tcBorders>
              <w:top w:val="nil"/>
              <w:left w:val="nil"/>
              <w:bottom w:val="single" w:sz="4" w:space="0" w:color="auto"/>
              <w:right w:val="single" w:sz="4" w:space="0" w:color="auto"/>
            </w:tcBorders>
            <w:shd w:val="clear" w:color="auto" w:fill="auto"/>
            <w:vAlign w:val="bottom"/>
            <w:hideMark/>
          </w:tcPr>
          <w:p w14:paraId="524391B9" w14:textId="77777777" w:rsidR="00047321" w:rsidRPr="00193EC9" w:rsidRDefault="00047321" w:rsidP="00AC594B">
            <w:pPr>
              <w:jc w:val="center"/>
              <w:rPr>
                <w:rFonts w:ascii="Arial" w:hAnsi="Arial" w:cs="Arial"/>
                <w:color w:val="000000"/>
                <w:sz w:val="18"/>
                <w:szCs w:val="18"/>
              </w:rPr>
            </w:pPr>
            <w:r w:rsidRPr="00193EC9">
              <w:rPr>
                <w:rFonts w:ascii="Arial" w:hAnsi="Arial" w:cs="Arial"/>
                <w:color w:val="000000"/>
                <w:sz w:val="18"/>
                <w:szCs w:val="18"/>
              </w:rPr>
              <w:t>76</w:t>
            </w:r>
          </w:p>
        </w:tc>
      </w:tr>
      <w:tr w:rsidR="00047321" w:rsidRPr="00193EC9" w14:paraId="4F5EF360"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8E864D0" w14:textId="77777777" w:rsidR="00047321" w:rsidRPr="00193EC9" w:rsidRDefault="00047321" w:rsidP="00AC594B">
            <w:pPr>
              <w:jc w:val="right"/>
              <w:rPr>
                <w:rFonts w:ascii="Arial" w:hAnsi="Arial" w:cs="Arial"/>
                <w:i/>
                <w:iCs/>
                <w:color w:val="548235"/>
                <w:sz w:val="18"/>
                <w:szCs w:val="18"/>
              </w:rPr>
            </w:pPr>
            <w:r w:rsidRPr="00193EC9">
              <w:rPr>
                <w:rFonts w:ascii="Arial" w:hAnsi="Arial" w:cs="Arial"/>
                <w:i/>
                <w:iCs/>
                <w:color w:val="548235"/>
                <w:sz w:val="18"/>
                <w:szCs w:val="18"/>
              </w:rPr>
              <w:t>Passed</w:t>
            </w:r>
          </w:p>
        </w:tc>
        <w:tc>
          <w:tcPr>
            <w:tcW w:w="1780" w:type="dxa"/>
            <w:tcBorders>
              <w:top w:val="nil"/>
              <w:left w:val="nil"/>
              <w:bottom w:val="single" w:sz="4" w:space="0" w:color="auto"/>
              <w:right w:val="single" w:sz="4" w:space="0" w:color="auto"/>
            </w:tcBorders>
            <w:shd w:val="clear" w:color="000000" w:fill="DDEBF7"/>
            <w:vAlign w:val="bottom"/>
            <w:hideMark/>
          </w:tcPr>
          <w:p w14:paraId="76705AF9" w14:textId="77777777" w:rsidR="00047321" w:rsidRPr="00193EC9" w:rsidRDefault="00047321" w:rsidP="00AC594B">
            <w:pPr>
              <w:jc w:val="center"/>
              <w:rPr>
                <w:rFonts w:ascii="Arial" w:hAnsi="Arial" w:cs="Arial"/>
                <w:color w:val="6AA84F"/>
                <w:sz w:val="18"/>
                <w:szCs w:val="18"/>
              </w:rPr>
            </w:pPr>
            <w:r w:rsidRPr="00193EC9">
              <w:rPr>
                <w:rFonts w:ascii="Arial" w:hAnsi="Arial" w:cs="Arial"/>
                <w:color w:val="6AA84F"/>
                <w:sz w:val="18"/>
                <w:szCs w:val="18"/>
              </w:rPr>
              <w:t>65</w:t>
            </w:r>
          </w:p>
        </w:tc>
      </w:tr>
      <w:tr w:rsidR="00047321" w:rsidRPr="00193EC9" w14:paraId="07DDD16E"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08AB7987" w14:textId="77777777" w:rsidR="00047321" w:rsidRPr="00193EC9" w:rsidRDefault="00047321" w:rsidP="00AC594B">
            <w:pPr>
              <w:jc w:val="right"/>
              <w:rPr>
                <w:rFonts w:ascii="Arial" w:hAnsi="Arial" w:cs="Arial"/>
                <w:i/>
                <w:iCs/>
                <w:color w:val="FF9900"/>
                <w:sz w:val="18"/>
                <w:szCs w:val="18"/>
              </w:rPr>
            </w:pPr>
            <w:r w:rsidRPr="00193EC9">
              <w:rPr>
                <w:rFonts w:ascii="Arial" w:hAnsi="Arial" w:cs="Arial"/>
                <w:i/>
                <w:iCs/>
                <w:color w:val="FF9900"/>
                <w:sz w:val="18"/>
                <w:szCs w:val="18"/>
              </w:rPr>
              <w:t>Pending</w:t>
            </w:r>
          </w:p>
        </w:tc>
        <w:tc>
          <w:tcPr>
            <w:tcW w:w="1780" w:type="dxa"/>
            <w:tcBorders>
              <w:top w:val="nil"/>
              <w:left w:val="nil"/>
              <w:bottom w:val="single" w:sz="4" w:space="0" w:color="auto"/>
              <w:right w:val="single" w:sz="4" w:space="0" w:color="auto"/>
            </w:tcBorders>
            <w:shd w:val="clear" w:color="000000" w:fill="FFFFFF"/>
            <w:vAlign w:val="bottom"/>
            <w:hideMark/>
          </w:tcPr>
          <w:p w14:paraId="3561E6BE" w14:textId="77777777" w:rsidR="00047321" w:rsidRPr="00193EC9" w:rsidRDefault="00047321" w:rsidP="00AC594B">
            <w:pPr>
              <w:jc w:val="center"/>
              <w:rPr>
                <w:rFonts w:ascii="Arial" w:hAnsi="Arial" w:cs="Arial"/>
                <w:color w:val="FF9900"/>
                <w:sz w:val="18"/>
                <w:szCs w:val="18"/>
              </w:rPr>
            </w:pPr>
            <w:r w:rsidRPr="00193EC9">
              <w:rPr>
                <w:rFonts w:ascii="Arial" w:hAnsi="Arial" w:cs="Arial"/>
                <w:color w:val="FF9900"/>
                <w:sz w:val="18"/>
                <w:szCs w:val="18"/>
              </w:rPr>
              <w:t>0</w:t>
            </w:r>
          </w:p>
        </w:tc>
      </w:tr>
      <w:tr w:rsidR="00047321" w:rsidRPr="00193EC9" w14:paraId="5FEDBE25"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3B82A99" w14:textId="77777777" w:rsidR="00047321" w:rsidRPr="00193EC9" w:rsidRDefault="00047321" w:rsidP="00AC594B">
            <w:pPr>
              <w:jc w:val="right"/>
              <w:rPr>
                <w:rFonts w:ascii="Arial" w:hAnsi="Arial" w:cs="Arial"/>
                <w:i/>
                <w:iCs/>
                <w:color w:val="FF0000"/>
                <w:sz w:val="18"/>
                <w:szCs w:val="18"/>
              </w:rPr>
            </w:pPr>
            <w:r w:rsidRPr="00193EC9">
              <w:rPr>
                <w:rFonts w:ascii="Arial" w:hAnsi="Arial" w:cs="Arial"/>
                <w:i/>
                <w:iCs/>
                <w:color w:val="FF0000"/>
                <w:sz w:val="18"/>
                <w:szCs w:val="18"/>
              </w:rPr>
              <w:t>Failed</w:t>
            </w:r>
          </w:p>
        </w:tc>
        <w:tc>
          <w:tcPr>
            <w:tcW w:w="1780" w:type="dxa"/>
            <w:tcBorders>
              <w:top w:val="nil"/>
              <w:left w:val="nil"/>
              <w:bottom w:val="single" w:sz="4" w:space="0" w:color="auto"/>
              <w:right w:val="single" w:sz="4" w:space="0" w:color="auto"/>
            </w:tcBorders>
            <w:shd w:val="clear" w:color="000000" w:fill="DDEBF7"/>
            <w:vAlign w:val="bottom"/>
            <w:hideMark/>
          </w:tcPr>
          <w:p w14:paraId="2B470DEB" w14:textId="77777777" w:rsidR="00047321" w:rsidRPr="00193EC9" w:rsidRDefault="00047321" w:rsidP="00AC594B">
            <w:pPr>
              <w:jc w:val="center"/>
              <w:rPr>
                <w:rFonts w:ascii="Arial" w:hAnsi="Arial" w:cs="Arial"/>
                <w:color w:val="FF0000"/>
                <w:sz w:val="18"/>
                <w:szCs w:val="18"/>
              </w:rPr>
            </w:pPr>
            <w:r w:rsidRPr="00193EC9">
              <w:rPr>
                <w:rFonts w:ascii="Arial" w:hAnsi="Arial" w:cs="Arial"/>
                <w:color w:val="FF0000"/>
                <w:sz w:val="18"/>
                <w:szCs w:val="18"/>
              </w:rPr>
              <w:t>0</w:t>
            </w:r>
          </w:p>
        </w:tc>
      </w:tr>
      <w:tr w:rsidR="00047321" w:rsidRPr="00193EC9" w14:paraId="1B4FEE03"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EA4801C" w14:textId="77777777" w:rsidR="00047321" w:rsidRPr="00193EC9" w:rsidRDefault="00047321" w:rsidP="00AC594B">
            <w:pPr>
              <w:jc w:val="right"/>
              <w:rPr>
                <w:rFonts w:ascii="Arial" w:hAnsi="Arial" w:cs="Arial"/>
                <w:i/>
                <w:iCs/>
                <w:color w:val="757171"/>
                <w:sz w:val="18"/>
                <w:szCs w:val="18"/>
              </w:rPr>
            </w:pPr>
            <w:r w:rsidRPr="00193EC9">
              <w:rPr>
                <w:rFonts w:ascii="Arial" w:hAnsi="Arial" w:cs="Arial"/>
                <w:i/>
                <w:iCs/>
                <w:color w:val="757171"/>
                <w:sz w:val="18"/>
                <w:szCs w:val="18"/>
              </w:rPr>
              <w:t>N/A</w:t>
            </w:r>
          </w:p>
        </w:tc>
        <w:tc>
          <w:tcPr>
            <w:tcW w:w="1780" w:type="dxa"/>
            <w:tcBorders>
              <w:top w:val="nil"/>
              <w:left w:val="nil"/>
              <w:bottom w:val="single" w:sz="4" w:space="0" w:color="auto"/>
              <w:right w:val="single" w:sz="4" w:space="0" w:color="auto"/>
            </w:tcBorders>
            <w:shd w:val="clear" w:color="000000" w:fill="DDEBF7"/>
            <w:vAlign w:val="bottom"/>
            <w:hideMark/>
          </w:tcPr>
          <w:p w14:paraId="47D396E0" w14:textId="77777777" w:rsidR="00047321" w:rsidRPr="00193EC9" w:rsidRDefault="00047321" w:rsidP="00AC594B">
            <w:pPr>
              <w:jc w:val="center"/>
              <w:rPr>
                <w:rFonts w:ascii="Arial" w:hAnsi="Arial" w:cs="Arial"/>
                <w:color w:val="FF0000"/>
                <w:sz w:val="18"/>
                <w:szCs w:val="18"/>
              </w:rPr>
            </w:pPr>
            <w:r w:rsidRPr="00193EC9">
              <w:rPr>
                <w:rFonts w:ascii="Arial" w:hAnsi="Arial" w:cs="Arial"/>
                <w:color w:val="808080" w:themeColor="background1" w:themeShade="80"/>
                <w:sz w:val="18"/>
                <w:szCs w:val="18"/>
              </w:rPr>
              <w:t>11</w:t>
            </w:r>
          </w:p>
        </w:tc>
      </w:tr>
      <w:tr w:rsidR="00047321" w:rsidRPr="00193EC9" w14:paraId="6C58CEA6"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46AAC60" w14:textId="77777777" w:rsidR="00047321" w:rsidRPr="00193EC9" w:rsidRDefault="00047321" w:rsidP="00AC594B">
            <w:pPr>
              <w:jc w:val="right"/>
              <w:rPr>
                <w:rFonts w:ascii="Calibri" w:hAnsi="Calibri" w:cs="Calibri"/>
                <w:i/>
                <w:iCs/>
                <w:color w:val="000000"/>
                <w:sz w:val="22"/>
                <w:szCs w:val="22"/>
              </w:rPr>
            </w:pPr>
            <w:r w:rsidRPr="00193EC9">
              <w:rPr>
                <w:rFonts w:ascii="Calibri" w:hAnsi="Calibri" w:cs="Calibri"/>
                <w:i/>
                <w:iCs/>
                <w:color w:val="000000"/>
                <w:sz w:val="22"/>
                <w:szCs w:val="22"/>
              </w:rPr>
              <w:t>Test Rate (%)</w:t>
            </w:r>
          </w:p>
        </w:tc>
        <w:tc>
          <w:tcPr>
            <w:tcW w:w="1780" w:type="dxa"/>
            <w:tcBorders>
              <w:top w:val="nil"/>
              <w:left w:val="nil"/>
              <w:bottom w:val="single" w:sz="4" w:space="0" w:color="auto"/>
              <w:right w:val="single" w:sz="4" w:space="0" w:color="auto"/>
            </w:tcBorders>
            <w:shd w:val="clear" w:color="auto" w:fill="auto"/>
            <w:vAlign w:val="bottom"/>
            <w:hideMark/>
          </w:tcPr>
          <w:p w14:paraId="6B63BD0F" w14:textId="77777777" w:rsidR="00047321" w:rsidRPr="00193EC9" w:rsidRDefault="00047321" w:rsidP="00AC594B">
            <w:pPr>
              <w:jc w:val="center"/>
              <w:rPr>
                <w:rFonts w:ascii="Calibri" w:hAnsi="Calibri" w:cs="Calibri"/>
                <w:color w:val="000000"/>
                <w:sz w:val="22"/>
                <w:szCs w:val="22"/>
              </w:rPr>
            </w:pPr>
            <w:r w:rsidRPr="00193EC9">
              <w:rPr>
                <w:rFonts w:ascii="Calibri" w:hAnsi="Calibri" w:cs="Calibri"/>
                <w:color w:val="000000"/>
                <w:sz w:val="22"/>
                <w:szCs w:val="22"/>
              </w:rPr>
              <w:t>86%</w:t>
            </w:r>
          </w:p>
        </w:tc>
      </w:tr>
      <w:tr w:rsidR="00047321" w:rsidRPr="00193EC9" w14:paraId="06E36860" w14:textId="77777777" w:rsidTr="00AC594B">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5FCAD38" w14:textId="77777777" w:rsidR="00047321" w:rsidRPr="00193EC9" w:rsidRDefault="00047321" w:rsidP="00AC594B">
            <w:pPr>
              <w:jc w:val="right"/>
              <w:rPr>
                <w:rFonts w:ascii="Calibri" w:hAnsi="Calibri" w:cs="Calibri"/>
                <w:i/>
                <w:iCs/>
                <w:color w:val="000000"/>
                <w:sz w:val="22"/>
                <w:szCs w:val="22"/>
              </w:rPr>
            </w:pPr>
            <w:r w:rsidRPr="00193EC9">
              <w:rPr>
                <w:rFonts w:ascii="Calibri" w:hAnsi="Calibri" w:cs="Calibri"/>
                <w:i/>
                <w:iCs/>
                <w:color w:val="000000"/>
                <w:sz w:val="22"/>
                <w:szCs w:val="22"/>
              </w:rPr>
              <w:t>Pass Rate (%)</w:t>
            </w:r>
          </w:p>
        </w:tc>
        <w:tc>
          <w:tcPr>
            <w:tcW w:w="1780" w:type="dxa"/>
            <w:tcBorders>
              <w:top w:val="nil"/>
              <w:left w:val="nil"/>
              <w:bottom w:val="single" w:sz="4" w:space="0" w:color="auto"/>
              <w:right w:val="single" w:sz="4" w:space="0" w:color="auto"/>
            </w:tcBorders>
            <w:shd w:val="clear" w:color="000000" w:fill="DDEBF7"/>
            <w:vAlign w:val="bottom"/>
            <w:hideMark/>
          </w:tcPr>
          <w:p w14:paraId="698DFB02" w14:textId="77777777" w:rsidR="00047321" w:rsidRPr="00193EC9" w:rsidRDefault="00047321" w:rsidP="00AC594B">
            <w:pPr>
              <w:jc w:val="center"/>
              <w:rPr>
                <w:rFonts w:ascii="Calibri" w:hAnsi="Calibri" w:cs="Calibri"/>
                <w:color w:val="000000"/>
                <w:sz w:val="22"/>
                <w:szCs w:val="22"/>
              </w:rPr>
            </w:pPr>
            <w:r w:rsidRPr="00193EC9">
              <w:rPr>
                <w:rFonts w:ascii="Calibri" w:hAnsi="Calibri" w:cs="Calibri"/>
                <w:color w:val="000000"/>
                <w:sz w:val="22"/>
                <w:szCs w:val="22"/>
              </w:rPr>
              <w:t>86%</w:t>
            </w:r>
          </w:p>
        </w:tc>
      </w:tr>
    </w:tbl>
    <w:p w14:paraId="5FB79B47" w14:textId="77777777" w:rsidR="00047321" w:rsidRPr="00D1293F" w:rsidRDefault="00047321" w:rsidP="00047321">
      <w:pPr>
        <w:pStyle w:val="PlainText"/>
        <w:rPr>
          <w:rFonts w:asciiTheme="majorHAnsi" w:hAnsiTheme="majorHAnsi" w:cstheme="majorHAnsi"/>
          <w:sz w:val="24"/>
          <w:szCs w:val="24"/>
        </w:rPr>
      </w:pPr>
    </w:p>
    <w:p w14:paraId="21CCD254" w14:textId="77777777" w:rsidR="00047321" w:rsidRPr="00D1293F" w:rsidRDefault="00047321" w:rsidP="00047321">
      <w:pPr>
        <w:pStyle w:val="PlainText"/>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Segmentation testing</w:t>
      </w:r>
      <w:r>
        <w:rPr>
          <w:rFonts w:asciiTheme="majorHAnsi" w:hAnsiTheme="majorHAnsi" w:cstheme="majorHAnsi"/>
          <w:sz w:val="24"/>
          <w:szCs w:val="24"/>
        </w:rPr>
        <w:t xml:space="preserve"> and Real SDK testing</w:t>
      </w:r>
    </w:p>
    <w:p w14:paraId="267A41C3" w14:textId="4EE1085B" w:rsidR="00047321" w:rsidRDefault="00047321" w:rsidP="00047321">
      <w:pPr>
        <w:pStyle w:val="PlainText"/>
        <w:rPr>
          <w:rFonts w:asciiTheme="majorHAnsi" w:hAnsiTheme="majorHAnsi" w:cstheme="majorHAnsi"/>
          <w:b/>
          <w:sz w:val="28"/>
          <w:szCs w:val="28"/>
        </w:rPr>
      </w:pPr>
      <w:r w:rsidRPr="00132357">
        <w:rPr>
          <w:rFonts w:asciiTheme="majorHAnsi" w:hAnsiTheme="majorHAnsi" w:cstheme="majorHAnsi"/>
          <w:b/>
          <w:sz w:val="28"/>
          <w:szCs w:val="28"/>
        </w:rPr>
        <w:t xml:space="preserve">Known Bug/Issues: </w:t>
      </w:r>
    </w:p>
    <w:p w14:paraId="2A0A7CE0" w14:textId="77777777" w:rsidR="00E20D25" w:rsidRPr="00E20D25" w:rsidRDefault="00E20D25" w:rsidP="00047321">
      <w:pPr>
        <w:pStyle w:val="PlainText"/>
        <w:rPr>
          <w:rFonts w:asciiTheme="majorHAnsi" w:hAnsiTheme="majorHAnsi" w:cstheme="majorHAnsi"/>
          <w:b/>
          <w:sz w:val="16"/>
          <w:szCs w:val="16"/>
        </w:rPr>
      </w:pPr>
    </w:p>
    <w:p w14:paraId="3B399A2D" w14:textId="798EB9CA" w:rsidR="00047321" w:rsidRDefault="006F3B64" w:rsidP="00047321">
      <w:pPr>
        <w:pStyle w:val="PlainText"/>
        <w:rPr>
          <w:rFonts w:ascii="Segoe UI" w:hAnsi="Segoe UI" w:cs="Segoe UI"/>
          <w:color w:val="172B4D"/>
          <w:spacing w:val="-1"/>
          <w:shd w:val="clear" w:color="auto" w:fill="FFFFFF"/>
        </w:rPr>
      </w:pPr>
      <w:r w:rsidRPr="006F3B64">
        <w:rPr>
          <w:rFonts w:ascii="Segoe UI" w:hAnsi="Segoe UI" w:cs="Segoe UI"/>
          <w:color w:val="172B4D"/>
          <w:spacing w:val="-1"/>
          <w:shd w:val="clear" w:color="auto" w:fill="FFFFFF"/>
        </w:rPr>
        <w:t>MOSIP-26898</w:t>
      </w:r>
      <w:r w:rsidRPr="006F3B64">
        <w:rPr>
          <w:rFonts w:ascii="Segoe UI" w:hAnsi="Segoe UI" w:cs="Segoe UI"/>
          <w:color w:val="172B4D"/>
          <w:spacing w:val="-1"/>
          <w:shd w:val="clear" w:color="auto" w:fill="FFFFFF"/>
        </w:rPr>
        <w:tab/>
        <w:t>After login to CTK android app, the previous browser tab is not killed</w:t>
      </w:r>
    </w:p>
    <w:p w14:paraId="737A7629" w14:textId="1CBDBEBC" w:rsidR="006F3B64" w:rsidRDefault="00E20D25" w:rsidP="00047321">
      <w:pPr>
        <w:pStyle w:val="PlainText"/>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MOSIP-26762</w:t>
      </w:r>
      <w:r w:rsidRPr="00E20D25">
        <w:rPr>
          <w:rFonts w:ascii="Segoe UI" w:hAnsi="Segoe UI" w:cs="Segoe UI"/>
          <w:color w:val="172B4D"/>
          <w:spacing w:val="-1"/>
          <w:shd w:val="clear" w:color="auto" w:fill="FFFFFF"/>
        </w:rPr>
        <w:tab/>
        <w:t>Newly registered user not landing in to CTK android home page</w:t>
      </w:r>
      <w:r w:rsidR="00E076A8">
        <w:rPr>
          <w:rFonts w:ascii="Segoe UI" w:hAnsi="Segoe UI" w:cs="Segoe UI"/>
          <w:color w:val="172B4D"/>
          <w:spacing w:val="-1"/>
          <w:shd w:val="clear" w:color="auto" w:fill="FFFFFF"/>
        </w:rPr>
        <w:t xml:space="preserve"> (</w:t>
      </w:r>
      <w:r w:rsidR="00E076A8" w:rsidRPr="00E076A8">
        <w:rPr>
          <w:rFonts w:ascii="Segoe UI" w:hAnsi="Segoe UI" w:cs="Segoe UI"/>
          <w:color w:val="172B4D"/>
          <w:spacing w:val="-1"/>
          <w:shd w:val="clear" w:color="auto" w:fill="FFFFFF"/>
        </w:rPr>
        <w:t>intermittent issue</w:t>
      </w:r>
      <w:r w:rsidR="00E076A8">
        <w:rPr>
          <w:rFonts w:ascii="Segoe UI" w:hAnsi="Segoe UI" w:cs="Segoe UI"/>
          <w:color w:val="172B4D"/>
          <w:spacing w:val="-1"/>
          <w:shd w:val="clear" w:color="auto" w:fill="FFFFFF"/>
        </w:rPr>
        <w:t>)</w:t>
      </w:r>
    </w:p>
    <w:p w14:paraId="53D0CF50" w14:textId="5BA70B61" w:rsidR="00E20D25" w:rsidRDefault="00E20D25" w:rsidP="00047321">
      <w:pPr>
        <w:pStyle w:val="PlainText"/>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MOSIP-27044</w:t>
      </w:r>
      <w:r w:rsidRPr="00E20D25">
        <w:rPr>
          <w:rFonts w:ascii="Segoe UI" w:hAnsi="Segoe UI" w:cs="Segoe UI"/>
          <w:color w:val="172B4D"/>
          <w:spacing w:val="-1"/>
          <w:shd w:val="clear" w:color="auto" w:fill="FFFFFF"/>
        </w:rPr>
        <w:tab/>
        <w:t>In CTK Android app UI elements are overlapping with each other.</w:t>
      </w:r>
    </w:p>
    <w:p w14:paraId="326C7B1B" w14:textId="5B63E42D" w:rsidR="00E20D25" w:rsidRDefault="00E20D25" w:rsidP="00047321">
      <w:pPr>
        <w:pStyle w:val="PlainText"/>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MOSIP-27257</w:t>
      </w:r>
      <w:r w:rsidRPr="00E20D25">
        <w:rPr>
          <w:rFonts w:ascii="Segoe UI" w:hAnsi="Segoe UI" w:cs="Segoe UI"/>
          <w:color w:val="172B4D"/>
          <w:spacing w:val="-1"/>
          <w:shd w:val="clear" w:color="auto" w:fill="FFFFFF"/>
        </w:rPr>
        <w:tab/>
        <w:t>While initial launch Android mock SBI is not landing into home page</w:t>
      </w:r>
      <w:r>
        <w:rPr>
          <w:rFonts w:ascii="Segoe UI" w:hAnsi="Segoe UI" w:cs="Segoe UI"/>
          <w:color w:val="172B4D"/>
          <w:spacing w:val="-1"/>
          <w:shd w:val="clear" w:color="auto" w:fill="FFFFFF"/>
        </w:rPr>
        <w:t>.</w:t>
      </w:r>
    </w:p>
    <w:p w14:paraId="223573E8" w14:textId="5BA148F5" w:rsidR="00E20D25" w:rsidRDefault="00E20D25" w:rsidP="00E076A8">
      <w:pPr>
        <w:pStyle w:val="PlainText"/>
        <w:ind w:left="1440" w:hanging="1440"/>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MOSIP-27304</w:t>
      </w:r>
      <w:r w:rsidRPr="00E20D25">
        <w:rPr>
          <w:rFonts w:ascii="Segoe UI" w:hAnsi="Segoe UI" w:cs="Segoe UI"/>
          <w:color w:val="172B4D"/>
          <w:spacing w:val="-1"/>
          <w:shd w:val="clear" w:color="auto" w:fill="FFFFFF"/>
        </w:rPr>
        <w:tab/>
        <w:t>In Android CTK -'Encryption Key' button is not appearing for Auth projects</w:t>
      </w:r>
      <w:r>
        <w:rPr>
          <w:rFonts w:ascii="Segoe UI" w:hAnsi="Segoe UI" w:cs="Segoe UI"/>
          <w:color w:val="172B4D"/>
          <w:spacing w:val="-1"/>
          <w:shd w:val="clear" w:color="auto" w:fill="FFFFFF"/>
        </w:rPr>
        <w:t xml:space="preserve"> (Workaround</w:t>
      </w:r>
      <w:r w:rsidR="0090346F">
        <w:rPr>
          <w:rFonts w:ascii="Segoe UI" w:hAnsi="Segoe UI" w:cs="Segoe UI"/>
          <w:color w:val="172B4D"/>
          <w:spacing w:val="-1"/>
          <w:shd w:val="clear" w:color="auto" w:fill="FFFFFF"/>
        </w:rPr>
        <w:t xml:space="preserve">: Partners can </w:t>
      </w:r>
      <w:r w:rsidR="00E076A8" w:rsidRPr="00E076A8">
        <w:rPr>
          <w:rFonts w:ascii="Segoe UI" w:hAnsi="Segoe UI" w:cs="Segoe UI"/>
          <w:color w:val="172B4D"/>
          <w:spacing w:val="-1"/>
          <w:shd w:val="clear" w:color="auto" w:fill="FFFFFF"/>
        </w:rPr>
        <w:t xml:space="preserve">download </w:t>
      </w:r>
      <w:r w:rsidR="00E076A8" w:rsidRPr="00E20D25">
        <w:rPr>
          <w:rFonts w:ascii="Segoe UI" w:hAnsi="Segoe UI" w:cs="Segoe UI"/>
          <w:color w:val="172B4D"/>
          <w:spacing w:val="-1"/>
          <w:shd w:val="clear" w:color="auto" w:fill="FFFFFF"/>
        </w:rPr>
        <w:t xml:space="preserve">'Encryption </w:t>
      </w:r>
      <w:proofErr w:type="spellStart"/>
      <w:r w:rsidR="00E076A8" w:rsidRPr="00E20D25">
        <w:rPr>
          <w:rFonts w:ascii="Segoe UI" w:hAnsi="Segoe UI" w:cs="Segoe UI"/>
          <w:color w:val="172B4D"/>
          <w:spacing w:val="-1"/>
          <w:shd w:val="clear" w:color="auto" w:fill="FFFFFF"/>
        </w:rPr>
        <w:t>Key'</w:t>
      </w:r>
      <w:r w:rsidR="00E076A8">
        <w:rPr>
          <w:rFonts w:ascii="Segoe UI" w:hAnsi="Segoe UI" w:cs="Segoe UI"/>
          <w:color w:val="172B4D"/>
          <w:spacing w:val="-1"/>
          <w:shd w:val="clear" w:color="auto" w:fill="FFFFFF"/>
        </w:rPr>
        <w:t xml:space="preserve"> </w:t>
      </w:r>
      <w:proofErr w:type="spellEnd"/>
      <w:r w:rsidR="00E076A8" w:rsidRPr="00E076A8">
        <w:rPr>
          <w:rFonts w:ascii="Segoe UI" w:hAnsi="Segoe UI" w:cs="Segoe UI"/>
          <w:color w:val="172B4D"/>
          <w:spacing w:val="-1"/>
          <w:shd w:val="clear" w:color="auto" w:fill="FFFFFF"/>
        </w:rPr>
        <w:t>from web application</w:t>
      </w:r>
      <w:r w:rsidR="00E076A8">
        <w:rPr>
          <w:rFonts w:ascii="Segoe UI" w:hAnsi="Segoe UI" w:cs="Segoe UI"/>
          <w:color w:val="172B4D"/>
          <w:spacing w:val="-1"/>
          <w:shd w:val="clear" w:color="auto" w:fill="FFFFFF"/>
        </w:rPr>
        <w:t>)</w:t>
      </w:r>
    </w:p>
    <w:p w14:paraId="4C28B14F" w14:textId="618538CD" w:rsidR="00E20D25" w:rsidRPr="006F3B64" w:rsidRDefault="00E20D25" w:rsidP="00047321">
      <w:pPr>
        <w:pStyle w:val="PlainText"/>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MOSIP-27391</w:t>
      </w:r>
      <w:r w:rsidRPr="00E20D25">
        <w:rPr>
          <w:rFonts w:ascii="Segoe UI" w:hAnsi="Segoe UI" w:cs="Segoe UI"/>
          <w:color w:val="172B4D"/>
          <w:spacing w:val="-1"/>
          <w:shd w:val="clear" w:color="auto" w:fill="FFFFFF"/>
        </w:rPr>
        <w:tab/>
        <w:t>CTK - UI and Buttons not aligned properly</w:t>
      </w:r>
    </w:p>
    <w:p w14:paraId="2BDC7D00" w14:textId="77777777" w:rsidR="00047321" w:rsidRPr="00E20D25" w:rsidRDefault="00047321" w:rsidP="00047321">
      <w:pPr>
        <w:pStyle w:val="PlainText"/>
        <w:rPr>
          <w:rFonts w:asciiTheme="majorHAnsi" w:hAnsiTheme="majorHAnsi" w:cstheme="majorHAnsi"/>
          <w:sz w:val="16"/>
          <w:szCs w:val="16"/>
        </w:rPr>
      </w:pPr>
    </w:p>
    <w:p w14:paraId="498C4456" w14:textId="25266D09" w:rsidR="00E20D25" w:rsidRDefault="00047321" w:rsidP="00047321">
      <w:pPr>
        <w:pStyle w:val="PlainText"/>
        <w:rPr>
          <w:rFonts w:asciiTheme="majorHAnsi" w:hAnsiTheme="majorHAnsi" w:cstheme="majorHAnsi"/>
          <w:b/>
          <w:sz w:val="28"/>
          <w:szCs w:val="28"/>
        </w:rPr>
      </w:pPr>
      <w:r w:rsidRPr="00DE1C7D">
        <w:rPr>
          <w:rFonts w:asciiTheme="majorHAnsi" w:hAnsiTheme="majorHAnsi" w:cstheme="majorHAnsi"/>
          <w:b/>
          <w:sz w:val="28"/>
          <w:szCs w:val="28"/>
        </w:rPr>
        <w:t xml:space="preserve">Docker version </w:t>
      </w:r>
      <w:r>
        <w:rPr>
          <w:rFonts w:asciiTheme="majorHAnsi" w:hAnsiTheme="majorHAnsi" w:cstheme="majorHAnsi"/>
          <w:b/>
          <w:sz w:val="28"/>
          <w:szCs w:val="28"/>
        </w:rPr>
        <w:t>(</w:t>
      </w:r>
      <w:r w:rsidRPr="00DE1C7D">
        <w:rPr>
          <w:rFonts w:asciiTheme="majorHAnsi" w:hAnsiTheme="majorHAnsi" w:cstheme="majorHAnsi"/>
          <w:b/>
          <w:sz w:val="28"/>
          <w:szCs w:val="28"/>
        </w:rPr>
        <w:t>required for Compliance Test Kit</w:t>
      </w:r>
      <w:r>
        <w:rPr>
          <w:rFonts w:asciiTheme="majorHAnsi" w:hAnsiTheme="majorHAnsi" w:cstheme="majorHAnsi"/>
          <w:b/>
          <w:sz w:val="28"/>
          <w:szCs w:val="28"/>
        </w:rPr>
        <w:t>)</w:t>
      </w:r>
      <w:r w:rsidRPr="00DE1C7D">
        <w:rPr>
          <w:rFonts w:asciiTheme="majorHAnsi" w:hAnsiTheme="majorHAnsi" w:cstheme="majorHAnsi"/>
          <w:b/>
          <w:sz w:val="28"/>
          <w:szCs w:val="28"/>
        </w:rPr>
        <w:t xml:space="preserve">: </w:t>
      </w:r>
    </w:p>
    <w:p w14:paraId="5169AFCE" w14:textId="77777777" w:rsidR="00047321" w:rsidRPr="00104094" w:rsidRDefault="00047321" w:rsidP="00E20D25">
      <w:pPr>
        <w:pStyle w:val="PlainText"/>
        <w:spacing w:before="120"/>
        <w:rPr>
          <w:rFonts w:ascii="Segoe UI" w:hAnsi="Segoe UI" w:cs="Segoe UI"/>
          <w:color w:val="172B4D"/>
          <w:spacing w:val="-1"/>
          <w:shd w:val="clear" w:color="auto" w:fill="FFFFFF"/>
        </w:rPr>
      </w:pPr>
      <w:proofErr w:type="spellStart"/>
      <w:r w:rsidRPr="00104094">
        <w:rPr>
          <w:rFonts w:ascii="Segoe UI" w:hAnsi="Segoe UI" w:cs="Segoe UI"/>
          <w:color w:val="172B4D"/>
          <w:spacing w:val="-1"/>
          <w:shd w:val="clear" w:color="auto" w:fill="FFFFFF"/>
        </w:rPr>
        <w:t>mosipqa</w:t>
      </w:r>
      <w:proofErr w:type="spellEnd"/>
      <w:r w:rsidRPr="00104094">
        <w:rPr>
          <w:rFonts w:ascii="Segoe UI" w:hAnsi="Segoe UI" w:cs="Segoe UI"/>
          <w:color w:val="172B4D"/>
          <w:spacing w:val="-1"/>
          <w:shd w:val="clear" w:color="auto" w:fill="FFFFFF"/>
        </w:rPr>
        <w:t>/compliance-toolkit-service:1.1.0</w:t>
      </w:r>
    </w:p>
    <w:p w14:paraId="5E8A4AD9"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104094">
        <w:rPr>
          <w:rFonts w:ascii="Segoe UI" w:hAnsi="Segoe UI" w:cs="Segoe UI"/>
          <w:color w:val="172B4D"/>
          <w:spacing w:val="-1"/>
          <w:shd w:val="clear" w:color="auto" w:fill="FFFFFF"/>
        </w:rPr>
        <w:t>mosipqa</w:t>
      </w:r>
      <w:proofErr w:type="spellEnd"/>
      <w:r w:rsidRPr="00104094">
        <w:rPr>
          <w:rFonts w:ascii="Segoe UI" w:hAnsi="Segoe UI" w:cs="Segoe UI"/>
          <w:color w:val="172B4D"/>
          <w:spacing w:val="-1"/>
          <w:shd w:val="clear" w:color="auto" w:fill="FFFFFF"/>
        </w:rPr>
        <w:t>/compliance-toolkit-ui:1.1.0</w:t>
      </w:r>
    </w:p>
    <w:p w14:paraId="7A665EF0"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mosipqa</w:t>
      </w:r>
      <w:proofErr w:type="spellEnd"/>
      <w:r w:rsidRPr="00C714E1">
        <w:rPr>
          <w:rFonts w:ascii="Segoe UI" w:hAnsi="Segoe UI" w:cs="Segoe UI"/>
          <w:color w:val="172B4D"/>
          <w:spacing w:val="-1"/>
          <w:shd w:val="clear" w:color="auto" w:fill="FFFFFF"/>
        </w:rPr>
        <w:t>/postgres-init:1.2.0.1</w:t>
      </w:r>
    </w:p>
    <w:p w14:paraId="445523E9"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/postgres-init:1.2.0.1-B2</w:t>
      </w:r>
    </w:p>
    <w:p w14:paraId="114F6BE7"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/config-server:1.1.2</w:t>
      </w:r>
    </w:p>
    <w:p w14:paraId="2EEB309F"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/kernel-auditmanager-service:1.2.0.1-B1</w:t>
      </w:r>
    </w:p>
    <w:p w14:paraId="0FB503FB"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/kernel-auth-service:1.2.0.1-B2</w:t>
      </w:r>
    </w:p>
    <w:p w14:paraId="2E665AD9"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mosipqa</w:t>
      </w:r>
      <w:proofErr w:type="spellEnd"/>
      <w:r w:rsidRPr="00C714E1">
        <w:rPr>
          <w:rFonts w:ascii="Segoe UI" w:hAnsi="Segoe UI" w:cs="Segoe UI"/>
          <w:color w:val="172B4D"/>
          <w:spacing w:val="-1"/>
          <w:shd w:val="clear" w:color="auto" w:fill="FFFFFF"/>
        </w:rPr>
        <w:t>/authentication-service:1.2.0.1</w:t>
      </w:r>
    </w:p>
    <w:p w14:paraId="27B8062F"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/kernel-keymanager-service:1.2.0.1-B2</w:t>
      </w:r>
    </w:p>
    <w:p w14:paraId="59D1FA43" w14:textId="77777777" w:rsidR="0004732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/keycloak-init:1.2.0.1-B2</w:t>
      </w:r>
    </w:p>
    <w:p w14:paraId="677AB73A" w14:textId="77777777" w:rsidR="00047321" w:rsidRPr="00A72632" w:rsidRDefault="00047321" w:rsidP="00047321">
      <w:pPr>
        <w:pStyle w:val="PlainText"/>
        <w:rPr>
          <w:rFonts w:ascii="Segoe UI" w:hAnsi="Segoe UI" w:cs="Segoe UI"/>
          <w:color w:val="172B4D"/>
          <w:spacing w:val="-1"/>
          <w:shd w:val="clear" w:color="auto" w:fill="FFFFFF"/>
        </w:rPr>
      </w:pPr>
      <w:proofErr w:type="spellStart"/>
      <w:r w:rsidRPr="00A72632">
        <w:rPr>
          <w:rFonts w:ascii="Segoe UI" w:hAnsi="Segoe UI" w:cs="Segoe UI"/>
          <w:color w:val="172B4D"/>
          <w:spacing w:val="-1"/>
          <w:shd w:val="clear" w:color="auto" w:fill="FFFFFF"/>
        </w:rPr>
        <w:t>mosipqa</w:t>
      </w:r>
      <w:proofErr w:type="spellEnd"/>
      <w:r w:rsidRPr="00A72632">
        <w:rPr>
          <w:rFonts w:ascii="Segoe UI" w:hAnsi="Segoe UI" w:cs="Segoe UI"/>
          <w:color w:val="172B4D"/>
          <w:spacing w:val="-1"/>
          <w:shd w:val="clear" w:color="auto" w:fill="FFFFFF"/>
        </w:rPr>
        <w:t>/partner-management-service:1.2.0.1</w:t>
      </w:r>
    </w:p>
    <w:p w14:paraId="69D41292" w14:textId="77777777" w:rsidR="00047321" w:rsidRDefault="00047321" w:rsidP="00047321">
      <w:pPr>
        <w:pStyle w:val="PlainText"/>
        <w:rPr>
          <w:rFonts w:ascii="Segoe UI" w:hAnsi="Segoe UI" w:cs="Segoe UI"/>
          <w:color w:val="172B4D"/>
          <w:spacing w:val="-1"/>
          <w:shd w:val="clear" w:color="auto" w:fill="FFFFFF"/>
        </w:rPr>
      </w:pPr>
      <w:proofErr w:type="spellStart"/>
      <w:r w:rsidRPr="00A72632">
        <w:rPr>
          <w:rFonts w:ascii="Segoe UI" w:hAnsi="Segoe UI" w:cs="Segoe UI"/>
          <w:color w:val="172B4D"/>
          <w:spacing w:val="-1"/>
          <w:shd w:val="clear" w:color="auto" w:fill="FFFFFF"/>
        </w:rPr>
        <w:t>mosipqa</w:t>
      </w:r>
      <w:proofErr w:type="spellEnd"/>
      <w:r w:rsidRPr="00A72632">
        <w:rPr>
          <w:rFonts w:ascii="Segoe UI" w:hAnsi="Segoe UI" w:cs="Segoe UI"/>
          <w:color w:val="172B4D"/>
          <w:spacing w:val="-1"/>
          <w:shd w:val="clear" w:color="auto" w:fill="FFFFFF"/>
        </w:rPr>
        <w:t>/</w:t>
      </w:r>
      <w:proofErr w:type="spellStart"/>
      <w:r w:rsidRPr="00A72632">
        <w:rPr>
          <w:rFonts w:ascii="Segoe UI" w:hAnsi="Segoe UI" w:cs="Segoe UI"/>
          <w:color w:val="172B4D"/>
          <w:spacing w:val="-1"/>
          <w:shd w:val="clear" w:color="auto" w:fill="FFFFFF"/>
        </w:rPr>
        <w:t>partner-</w:t>
      </w:r>
      <w:proofErr w:type="gramStart"/>
      <w:r w:rsidRPr="00A72632">
        <w:rPr>
          <w:rFonts w:ascii="Segoe UI" w:hAnsi="Segoe UI" w:cs="Segoe UI"/>
          <w:color w:val="172B4D"/>
          <w:spacing w:val="-1"/>
          <w:shd w:val="clear" w:color="auto" w:fill="FFFFFF"/>
        </w:rPr>
        <w:t>onboarder:develop</w:t>
      </w:r>
      <w:proofErr w:type="spellEnd"/>
      <w:proofErr w:type="gramEnd"/>
    </w:p>
    <w:p w14:paraId="07D95777" w14:textId="77777777" w:rsidR="00047321" w:rsidRDefault="00047321" w:rsidP="00047321">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/kernel-notification-service:1.2.0.1-B1</w:t>
      </w:r>
    </w:p>
    <w:p w14:paraId="37FD1D57" w14:textId="77777777" w:rsidR="00047321" w:rsidRPr="002A088A" w:rsidRDefault="00047321" w:rsidP="00047321">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/keycloak-init:1.2.0.1-B2</w:t>
      </w:r>
    </w:p>
    <w:p w14:paraId="045B536C" w14:textId="77777777" w:rsidR="00047321" w:rsidRPr="002A088A" w:rsidRDefault="00047321" w:rsidP="00047321">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/mosip-keycloak:16.1.1-debian-10-r85</w:t>
      </w:r>
    </w:p>
    <w:p w14:paraId="3E9C0E48" w14:textId="77777777" w:rsidR="00047321" w:rsidRPr="002A088A" w:rsidRDefault="00047321" w:rsidP="00047321">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mosipqa</w:t>
      </w:r>
      <w:proofErr w:type="spellEnd"/>
      <w:r w:rsidRPr="002A088A">
        <w:rPr>
          <w:rFonts w:ascii="Segoe UI" w:hAnsi="Segoe UI" w:cs="Segoe UI"/>
          <w:color w:val="172B4D"/>
          <w:spacing w:val="-1"/>
          <w:shd w:val="clear" w:color="auto" w:fill="FFFFFF"/>
        </w:rPr>
        <w:t>/</w:t>
      </w:r>
      <w:proofErr w:type="spellStart"/>
      <w:r w:rsidRPr="002A088A">
        <w:rPr>
          <w:rFonts w:ascii="Segoe UI" w:hAnsi="Segoe UI" w:cs="Segoe UI"/>
          <w:color w:val="172B4D"/>
          <w:spacing w:val="-1"/>
          <w:shd w:val="clear" w:color="auto" w:fill="FFFFFF"/>
        </w:rPr>
        <w:t>keycloak-</w:t>
      </w:r>
      <w:proofErr w:type="gramStart"/>
      <w:r w:rsidRPr="002A088A">
        <w:rPr>
          <w:rFonts w:ascii="Segoe UI" w:hAnsi="Segoe UI" w:cs="Segoe UI"/>
          <w:color w:val="172B4D"/>
          <w:spacing w:val="-1"/>
          <w:shd w:val="clear" w:color="auto" w:fill="FFFFFF"/>
        </w:rPr>
        <w:t>init:develop</w:t>
      </w:r>
      <w:proofErr w:type="spellEnd"/>
      <w:proofErr w:type="gramEnd"/>
    </w:p>
    <w:p w14:paraId="1CF2E70E" w14:textId="77777777" w:rsidR="00CD6BBE" w:rsidRDefault="00CD6BBE"/>
    <w:sectPr w:rsidR="00CD6BBE" w:rsidSect="000E586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0185A"/>
    <w:multiLevelType w:val="hybridMultilevel"/>
    <w:tmpl w:val="E01E89FC"/>
    <w:lvl w:ilvl="0" w:tplc="3C02A7CA">
      <w:numFmt w:val="bullet"/>
      <w:lvlText w:val="-"/>
      <w:lvlJc w:val="left"/>
      <w:pPr>
        <w:ind w:left="720" w:hanging="360"/>
      </w:pPr>
      <w:rPr>
        <w:rFonts w:ascii="Calibri" w:eastAsiaTheme="minorEastAsia" w:hAnsi="Calibr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280D65"/>
    <w:multiLevelType w:val="hybridMultilevel"/>
    <w:tmpl w:val="2AB81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9"/>
    <w:rsid w:val="00047321"/>
    <w:rsid w:val="006F3B64"/>
    <w:rsid w:val="0090346F"/>
    <w:rsid w:val="00960D79"/>
    <w:rsid w:val="00CD6BBE"/>
    <w:rsid w:val="00E076A8"/>
    <w:rsid w:val="00E20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0731"/>
  <w15:chartTrackingRefBased/>
  <w15:docId w15:val="{25220C6B-BE1B-46C0-A3CD-CF7897C6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321"/>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7321"/>
    <w:rPr>
      <w:rFonts w:ascii="Consolas" w:hAnsi="Consolas"/>
      <w:sz w:val="21"/>
      <w:szCs w:val="21"/>
    </w:rPr>
  </w:style>
  <w:style w:type="character" w:customStyle="1" w:styleId="PlainTextChar">
    <w:name w:val="Plain Text Char"/>
    <w:basedOn w:val="DefaultParagraphFont"/>
    <w:link w:val="PlainText"/>
    <w:uiPriority w:val="99"/>
    <w:rsid w:val="00047321"/>
    <w:rPr>
      <w:rFonts w:ascii="Consolas" w:eastAsia="Times New Roman" w:hAnsi="Consolas" w:cs="Times New Roman"/>
      <w:sz w:val="21"/>
      <w:szCs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6813">
      <w:bodyDiv w:val="1"/>
      <w:marLeft w:val="0"/>
      <w:marRight w:val="0"/>
      <w:marTop w:val="0"/>
      <w:marBottom w:val="0"/>
      <w:divBdr>
        <w:top w:val="none" w:sz="0" w:space="0" w:color="auto"/>
        <w:left w:val="none" w:sz="0" w:space="0" w:color="auto"/>
        <w:bottom w:val="none" w:sz="0" w:space="0" w:color="auto"/>
        <w:right w:val="none" w:sz="0" w:space="0" w:color="auto"/>
      </w:divBdr>
    </w:div>
    <w:div w:id="160704031">
      <w:bodyDiv w:val="1"/>
      <w:marLeft w:val="0"/>
      <w:marRight w:val="0"/>
      <w:marTop w:val="0"/>
      <w:marBottom w:val="0"/>
      <w:divBdr>
        <w:top w:val="none" w:sz="0" w:space="0" w:color="auto"/>
        <w:left w:val="none" w:sz="0" w:space="0" w:color="auto"/>
        <w:bottom w:val="none" w:sz="0" w:space="0" w:color="auto"/>
        <w:right w:val="none" w:sz="0" w:space="0" w:color="auto"/>
      </w:divBdr>
    </w:div>
    <w:div w:id="940914933">
      <w:bodyDiv w:val="1"/>
      <w:marLeft w:val="0"/>
      <w:marRight w:val="0"/>
      <w:marTop w:val="0"/>
      <w:marBottom w:val="0"/>
      <w:divBdr>
        <w:top w:val="none" w:sz="0" w:space="0" w:color="auto"/>
        <w:left w:val="none" w:sz="0" w:space="0" w:color="auto"/>
        <w:bottom w:val="none" w:sz="0" w:space="0" w:color="auto"/>
        <w:right w:val="none" w:sz="0" w:space="0" w:color="auto"/>
      </w:divBdr>
    </w:div>
    <w:div w:id="949900989">
      <w:bodyDiv w:val="1"/>
      <w:marLeft w:val="0"/>
      <w:marRight w:val="0"/>
      <w:marTop w:val="0"/>
      <w:marBottom w:val="0"/>
      <w:divBdr>
        <w:top w:val="none" w:sz="0" w:space="0" w:color="auto"/>
        <w:left w:val="none" w:sz="0" w:space="0" w:color="auto"/>
        <w:bottom w:val="none" w:sz="0" w:space="0" w:color="auto"/>
        <w:right w:val="none" w:sz="0" w:space="0" w:color="auto"/>
      </w:divBdr>
    </w:div>
    <w:div w:id="1429085706">
      <w:bodyDiv w:val="1"/>
      <w:marLeft w:val="0"/>
      <w:marRight w:val="0"/>
      <w:marTop w:val="0"/>
      <w:marBottom w:val="0"/>
      <w:divBdr>
        <w:top w:val="none" w:sz="0" w:space="0" w:color="auto"/>
        <w:left w:val="none" w:sz="0" w:space="0" w:color="auto"/>
        <w:bottom w:val="none" w:sz="0" w:space="0" w:color="auto"/>
        <w:right w:val="none" w:sz="0" w:space="0" w:color="auto"/>
      </w:divBdr>
    </w:div>
    <w:div w:id="1462266778">
      <w:bodyDiv w:val="1"/>
      <w:marLeft w:val="0"/>
      <w:marRight w:val="0"/>
      <w:marTop w:val="0"/>
      <w:marBottom w:val="0"/>
      <w:divBdr>
        <w:top w:val="none" w:sz="0" w:space="0" w:color="auto"/>
        <w:left w:val="none" w:sz="0" w:space="0" w:color="auto"/>
        <w:bottom w:val="none" w:sz="0" w:space="0" w:color="auto"/>
        <w:right w:val="none" w:sz="0" w:space="0" w:color="auto"/>
      </w:divBdr>
    </w:div>
    <w:div w:id="1793010850">
      <w:bodyDiv w:val="1"/>
      <w:marLeft w:val="0"/>
      <w:marRight w:val="0"/>
      <w:marTop w:val="0"/>
      <w:marBottom w:val="0"/>
      <w:divBdr>
        <w:top w:val="none" w:sz="0" w:space="0" w:color="auto"/>
        <w:left w:val="none" w:sz="0" w:space="0" w:color="auto"/>
        <w:bottom w:val="none" w:sz="0" w:space="0" w:color="auto"/>
        <w:right w:val="none" w:sz="0" w:space="0" w:color="auto"/>
      </w:divBdr>
      <w:divsChild>
        <w:div w:id="205067762">
          <w:marLeft w:val="0"/>
          <w:marRight w:val="0"/>
          <w:marTop w:val="120"/>
          <w:marBottom w:val="0"/>
          <w:divBdr>
            <w:top w:val="none" w:sz="0" w:space="0" w:color="auto"/>
            <w:left w:val="none" w:sz="0" w:space="0" w:color="auto"/>
            <w:bottom w:val="none" w:sz="0" w:space="0" w:color="auto"/>
            <w:right w:val="none" w:sz="0" w:space="0" w:color="auto"/>
          </w:divBdr>
          <w:divsChild>
            <w:div w:id="504366464">
              <w:marLeft w:val="0"/>
              <w:marRight w:val="0"/>
              <w:marTop w:val="0"/>
              <w:marBottom w:val="0"/>
              <w:divBdr>
                <w:top w:val="none" w:sz="0" w:space="0" w:color="auto"/>
                <w:left w:val="none" w:sz="0" w:space="0" w:color="auto"/>
                <w:bottom w:val="none" w:sz="0" w:space="0" w:color="auto"/>
                <w:right w:val="none" w:sz="0" w:space="0" w:color="auto"/>
              </w:divBdr>
              <w:divsChild>
                <w:div w:id="195387309">
                  <w:marLeft w:val="0"/>
                  <w:marRight w:val="0"/>
                  <w:marTop w:val="0"/>
                  <w:marBottom w:val="0"/>
                  <w:divBdr>
                    <w:top w:val="none" w:sz="0" w:space="0" w:color="auto"/>
                    <w:left w:val="none" w:sz="0" w:space="0" w:color="auto"/>
                    <w:bottom w:val="none" w:sz="0" w:space="0" w:color="auto"/>
                    <w:right w:val="none" w:sz="0" w:space="0" w:color="auto"/>
                  </w:divBdr>
                  <w:divsChild>
                    <w:div w:id="1096707857">
                      <w:marLeft w:val="0"/>
                      <w:marRight w:val="0"/>
                      <w:marTop w:val="0"/>
                      <w:marBottom w:val="0"/>
                      <w:divBdr>
                        <w:top w:val="none" w:sz="0" w:space="0" w:color="auto"/>
                        <w:left w:val="none" w:sz="0" w:space="0" w:color="auto"/>
                        <w:bottom w:val="none" w:sz="0" w:space="0" w:color="auto"/>
                        <w:right w:val="none" w:sz="0" w:space="0" w:color="auto"/>
                      </w:divBdr>
                      <w:divsChild>
                        <w:div w:id="1124231911">
                          <w:marLeft w:val="0"/>
                          <w:marRight w:val="0"/>
                          <w:marTop w:val="0"/>
                          <w:marBottom w:val="0"/>
                          <w:divBdr>
                            <w:top w:val="none" w:sz="0" w:space="0" w:color="auto"/>
                            <w:left w:val="none" w:sz="0" w:space="0" w:color="auto"/>
                            <w:bottom w:val="none" w:sz="0" w:space="0" w:color="auto"/>
                            <w:right w:val="none" w:sz="0" w:space="0" w:color="auto"/>
                          </w:divBdr>
                          <w:divsChild>
                            <w:div w:id="467213132">
                              <w:marLeft w:val="0"/>
                              <w:marRight w:val="0"/>
                              <w:marTop w:val="0"/>
                              <w:marBottom w:val="0"/>
                              <w:divBdr>
                                <w:top w:val="none" w:sz="0" w:space="0" w:color="auto"/>
                                <w:left w:val="none" w:sz="0" w:space="0" w:color="auto"/>
                                <w:bottom w:val="none" w:sz="0" w:space="0" w:color="auto"/>
                                <w:right w:val="none" w:sz="0" w:space="0" w:color="auto"/>
                              </w:divBdr>
                              <w:divsChild>
                                <w:div w:id="1580751572">
                                  <w:marLeft w:val="0"/>
                                  <w:marRight w:val="0"/>
                                  <w:marTop w:val="0"/>
                                  <w:marBottom w:val="0"/>
                                  <w:divBdr>
                                    <w:top w:val="none" w:sz="0" w:space="0" w:color="auto"/>
                                    <w:left w:val="none" w:sz="0" w:space="0" w:color="auto"/>
                                    <w:bottom w:val="none" w:sz="0" w:space="0" w:color="auto"/>
                                    <w:right w:val="none" w:sz="0" w:space="0" w:color="auto"/>
                                  </w:divBdr>
                                  <w:divsChild>
                                    <w:div w:id="378746589">
                                      <w:marLeft w:val="0"/>
                                      <w:marRight w:val="0"/>
                                      <w:marTop w:val="0"/>
                                      <w:marBottom w:val="0"/>
                                      <w:divBdr>
                                        <w:top w:val="none" w:sz="0" w:space="0" w:color="auto"/>
                                        <w:left w:val="none" w:sz="0" w:space="0" w:color="auto"/>
                                        <w:bottom w:val="none" w:sz="0" w:space="0" w:color="auto"/>
                                        <w:right w:val="none" w:sz="0" w:space="0" w:color="auto"/>
                                      </w:divBdr>
                                      <w:divsChild>
                                        <w:div w:id="2028556791">
                                          <w:marLeft w:val="0"/>
                                          <w:marRight w:val="0"/>
                                          <w:marTop w:val="0"/>
                                          <w:marBottom w:val="0"/>
                                          <w:divBdr>
                                            <w:top w:val="none" w:sz="0" w:space="0" w:color="auto"/>
                                            <w:left w:val="none" w:sz="0" w:space="0" w:color="auto"/>
                                            <w:bottom w:val="none" w:sz="0" w:space="0" w:color="auto"/>
                                            <w:right w:val="none" w:sz="0" w:space="0" w:color="auto"/>
                                          </w:divBdr>
                                          <w:divsChild>
                                            <w:div w:id="217976149">
                                              <w:marLeft w:val="0"/>
                                              <w:marRight w:val="0"/>
                                              <w:marTop w:val="0"/>
                                              <w:marBottom w:val="0"/>
                                              <w:divBdr>
                                                <w:top w:val="none" w:sz="0" w:space="0" w:color="auto"/>
                                                <w:left w:val="none" w:sz="0" w:space="0" w:color="auto"/>
                                                <w:bottom w:val="none" w:sz="0" w:space="0" w:color="auto"/>
                                                <w:right w:val="none" w:sz="0" w:space="0" w:color="auto"/>
                                              </w:divBdr>
                                              <w:divsChild>
                                                <w:div w:id="709650176">
                                                  <w:marLeft w:val="0"/>
                                                  <w:marRight w:val="0"/>
                                                  <w:marTop w:val="0"/>
                                                  <w:marBottom w:val="0"/>
                                                  <w:divBdr>
                                                    <w:top w:val="none" w:sz="0" w:space="0" w:color="auto"/>
                                                    <w:left w:val="none" w:sz="0" w:space="0" w:color="auto"/>
                                                    <w:bottom w:val="none" w:sz="0" w:space="0" w:color="auto"/>
                                                    <w:right w:val="none" w:sz="0" w:space="0" w:color="auto"/>
                                                  </w:divBdr>
                                                  <w:divsChild>
                                                    <w:div w:id="1061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Chandrasekhar </dc:creator>
  <cp:keywords/>
  <dc:description/>
  <cp:lastModifiedBy>N Chandrasekhar </cp:lastModifiedBy>
  <cp:revision>2</cp:revision>
  <dcterms:created xsi:type="dcterms:W3CDTF">2023-05-13T14:27:00Z</dcterms:created>
  <dcterms:modified xsi:type="dcterms:W3CDTF">2023-05-13T16:52:00Z</dcterms:modified>
</cp:coreProperties>
</file>