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300" w:lineRule="auto"/>
        <w:rPr>
          <w:b w:val="1"/>
          <w:color w:val="24292e"/>
          <w:sz w:val="30"/>
          <w:szCs w:val="30"/>
        </w:rPr>
      </w:pPr>
      <w:r w:rsidDel="00000000" w:rsidR="00000000" w:rsidRPr="00000000">
        <w:rPr>
          <w:b w:val="1"/>
          <w:color w:val="24292e"/>
          <w:sz w:val="30"/>
          <w:szCs w:val="30"/>
          <w:rtl w:val="0"/>
        </w:rPr>
        <w:t xml:space="preserve">Input Pengaduan</w:t>
      </w:r>
    </w:p>
    <w:p w:rsidR="00000000" w:rsidDel="00000000" w:rsidP="00000000" w:rsidRDefault="00000000" w:rsidRPr="00000000" w14:paraId="00000002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HTTP Request</w:t>
      </w:r>
    </w:p>
    <w:p w:rsidR="00000000" w:rsidDel="00000000" w:rsidP="00000000" w:rsidRDefault="00000000" w:rsidRPr="00000000" w14:paraId="00000003">
      <w:pPr>
        <w:shd w:fill="f6f8fa" w:val="clear"/>
        <w:spacing w:after="240"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https://simanja.tangerangselatankota.go.id/mobile/pengaduan/input</w:t>
      </w:r>
    </w:p>
    <w:p w:rsidR="00000000" w:rsidDel="00000000" w:rsidP="00000000" w:rsidRDefault="00000000" w:rsidRPr="00000000" w14:paraId="00000004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Parameters ( Method = POST )</w:t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470"/>
        <w:gridCol w:w="1125"/>
        <w:gridCol w:w="4500"/>
        <w:tblGridChange w:id="0">
          <w:tblGrid>
            <w:gridCol w:w="1935"/>
            <w:gridCol w:w="1470"/>
            <w:gridCol w:w="1125"/>
            <w:gridCol w:w="4500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4292e"/>
                <w:sz w:val="17"/>
                <w:szCs w:val="17"/>
              </w:rPr>
            </w:pPr>
            <w:r w:rsidDel="00000000" w:rsidR="00000000" w:rsidRPr="00000000">
              <w:rPr>
                <w:color w:val="24292e"/>
                <w:sz w:val="17"/>
                <w:szCs w:val="17"/>
                <w:rtl w:val="0"/>
              </w:rPr>
              <w:t xml:space="preserve">authentication user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Judul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kategori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select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1=Jalan | 2=Saluran | 3=Jembatan | 4=Turap | 5=Tandon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foto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image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Foto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textarea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Alamat Lengkap Lokasi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koordinat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Titik Koordinat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Required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textarea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/ Deskripsi pengaduan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Result</w:t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3.714285714286"/>
        <w:gridCol w:w="5516.285714285714"/>
        <w:tblGridChange w:id="0">
          <w:tblGrid>
            <w:gridCol w:w="3513.714285714286"/>
            <w:gridCol w:w="5516.285714285714"/>
          </w:tblGrid>
        </w:tblGridChange>
      </w:tblGrid>
      <w:tr>
        <w:trPr>
          <w:trHeight w:val="420" w:hRule="atLeast"/>
        </w:trPr>
        <w:tc>
          <w:tcPr>
            <w:tcBorders>
              <w:top w:color="dfe2e5" w:space="0" w:sz="8" w:val="single"/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Parameters</w:t>
            </w:r>
          </w:p>
        </w:tc>
        <w:tc>
          <w:tcPr>
            <w:tcBorders>
              <w:top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meta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Kode Status Request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message</w:t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rtl w:val="0"/>
              </w:rPr>
              <w:t xml:space="preserve">Pesan Request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data</w:t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dfe2e5" w:space="0" w:sz="8" w:val="single"/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fe2e5" w:space="0" w:sz="8" w:val="single"/>
              <w:right w:color="dfe2e5" w:space="0" w:sz="8" w:val="single"/>
            </w:tcBorders>
            <w:shd w:fill="f6f8fa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after="240" w:before="300" w:lineRule="auto"/>
        <w:rPr>
          <w:b w:val="1"/>
          <w:color w:val="24292e"/>
          <w:sz w:val="20"/>
          <w:szCs w:val="20"/>
        </w:rPr>
      </w:pPr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Example</w:t>
      </w:r>
    </w:p>
    <w:p w:rsidR="00000000" w:rsidDel="00000000" w:rsidP="00000000" w:rsidRDefault="00000000" w:rsidRPr="00000000" w14:paraId="0000003D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"meta":{</w:t>
      </w:r>
    </w:p>
    <w:p w:rsidR="00000000" w:rsidDel="00000000" w:rsidP="00000000" w:rsidRDefault="00000000" w:rsidRPr="00000000" w14:paraId="0000003F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      </w:t>
        <w:tab/>
        <w:t xml:space="preserve">"code":201,</w:t>
      </w:r>
    </w:p>
    <w:p w:rsidR="00000000" w:rsidDel="00000000" w:rsidP="00000000" w:rsidRDefault="00000000" w:rsidRPr="00000000" w14:paraId="00000040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      </w:t>
        <w:tab/>
        <w:t xml:space="preserve">"message":"Terjadi Kesalahan pada saat Input Data"</w:t>
      </w:r>
    </w:p>
    <w:p w:rsidR="00000000" w:rsidDel="00000000" w:rsidP="00000000" w:rsidRDefault="00000000" w:rsidRPr="00000000" w14:paraId="00000041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},</w:t>
      </w:r>
    </w:p>
    <w:p w:rsidR="00000000" w:rsidDel="00000000" w:rsidP="00000000" w:rsidRDefault="00000000" w:rsidRPr="00000000" w14:paraId="00000042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   "data":""</w:t>
      </w:r>
    </w:p>
    <w:p w:rsidR="00000000" w:rsidDel="00000000" w:rsidP="00000000" w:rsidRDefault="00000000" w:rsidRPr="00000000" w14:paraId="00000043">
      <w:pPr>
        <w:spacing w:before="240" w:lineRule="auto"/>
        <w:rPr>
          <w:color w:val="24292e"/>
          <w:sz w:val="17"/>
          <w:szCs w:val="17"/>
        </w:rPr>
      </w:pPr>
      <w:r w:rsidDel="00000000" w:rsidR="00000000" w:rsidRPr="00000000">
        <w:rPr>
          <w:color w:val="24292e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