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0C" w:rsidRDefault="00AE12EE">
      <w:r>
        <w:t>Unit of Work:</w:t>
      </w:r>
    </w:p>
    <w:p w:rsidR="00AE12EE" w:rsidRDefault="00AE12EE">
      <w:r>
        <w:t xml:space="preserve">Our business logic will likely need to access a few DB tables. But would like to write unit tests for the business logic. </w:t>
      </w:r>
    </w:p>
    <w:p w:rsidR="00AE12EE" w:rsidRDefault="00AE12EE">
      <w:r>
        <w:t xml:space="preserve">Can use </w:t>
      </w:r>
      <w:r>
        <w:rPr>
          <w:b/>
        </w:rPr>
        <w:t xml:space="preserve">Unit of Work </w:t>
      </w:r>
      <w:r>
        <w:t xml:space="preserve">and the </w:t>
      </w:r>
      <w:r>
        <w:rPr>
          <w:b/>
        </w:rPr>
        <w:t>Repository pattern</w:t>
      </w:r>
      <w:r>
        <w:t>.</w:t>
      </w:r>
    </w:p>
    <w:p w:rsidR="00AE12EE" w:rsidRDefault="003033E2">
      <w:r>
        <w:t xml:space="preserve">Repo pattern: </w:t>
      </w:r>
    </w:p>
    <w:p w:rsidR="003033E2" w:rsidRDefault="003033E2" w:rsidP="003033E2">
      <w:pPr>
        <w:pStyle w:val="ListParagraph"/>
        <w:numPr>
          <w:ilvl w:val="0"/>
          <w:numId w:val="1"/>
        </w:numPr>
      </w:pPr>
      <w:r>
        <w:t>Create a generic Irepository interface, one table will map to exactly one repository.</w:t>
      </w:r>
    </w:p>
    <w:p w:rsidR="003033E2" w:rsidRDefault="003033E2" w:rsidP="003033E2">
      <w:pPr>
        <w:pStyle w:val="ListParagraph"/>
        <w:numPr>
          <w:ilvl w:val="0"/>
          <w:numId w:val="1"/>
        </w:numPr>
      </w:pPr>
      <w:r>
        <w:t xml:space="preserve">Create a IunitOfWork interface, which is capable of returning a repository for a table, and takes care of commiting changes to the database. </w:t>
      </w:r>
    </w:p>
    <w:p w:rsidR="003033E2" w:rsidRDefault="003033E2" w:rsidP="003033E2">
      <w:pPr>
        <w:pStyle w:val="ListParagraph"/>
        <w:numPr>
          <w:ilvl w:val="0"/>
          <w:numId w:val="1"/>
        </w:numPr>
      </w:pPr>
      <w:r>
        <w:t xml:space="preserve">Create concrete implementations of those interfaces. </w:t>
      </w:r>
    </w:p>
    <w:p w:rsidR="003033E2" w:rsidRDefault="00785E23" w:rsidP="003033E2">
      <w:r>
        <w:t xml:space="preserve">Business logic: </w:t>
      </w:r>
    </w:p>
    <w:p w:rsidR="00785E23" w:rsidRDefault="00785E23" w:rsidP="003033E2">
      <w:r>
        <w:rPr>
          <w:noProof/>
          <w:lang w:eastAsia="is-IS"/>
        </w:rPr>
        <w:drawing>
          <wp:inline distT="0" distB="0" distL="0" distR="0" wp14:anchorId="67E2EF93" wp14:editId="3B8CF49B">
            <wp:extent cx="576072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UoW through constructor param, stores that reference.. (dependency injection). </w:t>
      </w:r>
    </w:p>
    <w:p w:rsidR="00785E23" w:rsidRDefault="00785E23" w:rsidP="003033E2">
      <w:r>
        <w:t xml:space="preserve">UoW object </w:t>
      </w:r>
      <w:r>
        <w:rPr>
          <w:b/>
        </w:rPr>
        <w:t>QUERIES FOR REPOSITORIES</w:t>
      </w:r>
      <w:r>
        <w:t xml:space="preserve">.. </w:t>
      </w:r>
    </w:p>
    <w:p w:rsidR="00785E23" w:rsidRPr="00785E23" w:rsidRDefault="00785E23" w:rsidP="003033E2">
      <w:bookmarkStart w:id="0" w:name="_GoBack"/>
      <w:bookmarkEnd w:id="0"/>
    </w:p>
    <w:sectPr w:rsidR="00785E23" w:rsidRPr="00785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A5DA6"/>
    <w:multiLevelType w:val="hybridMultilevel"/>
    <w:tmpl w:val="197C2B22"/>
    <w:lvl w:ilvl="0" w:tplc="CA2EF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A0"/>
    <w:rsid w:val="003033E2"/>
    <w:rsid w:val="00311D0C"/>
    <w:rsid w:val="003511A0"/>
    <w:rsid w:val="00785E23"/>
    <w:rsid w:val="00A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9F5D1-E91A-4111-9460-0CAB4C57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4</cp:revision>
  <dcterms:created xsi:type="dcterms:W3CDTF">2015-11-18T17:00:00Z</dcterms:created>
  <dcterms:modified xsi:type="dcterms:W3CDTF">2015-11-18T17:11:00Z</dcterms:modified>
</cp:coreProperties>
</file>