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1F5" w:rsidRPr="001C11F5" w:rsidRDefault="001C11F5">
      <w:r>
        <w:t xml:space="preserve">Köstum villu á service layer.. fer í Web API.. nema handled differently.. </w:t>
      </w:r>
      <w:bookmarkStart w:id="0" w:name="_GoBack"/>
      <w:bookmarkEnd w:id="0"/>
    </w:p>
    <w:p w:rsidR="001C11F5" w:rsidRDefault="001C11F5">
      <w:pPr>
        <w:rPr>
          <w:b/>
        </w:rPr>
      </w:pPr>
    </w:p>
    <w:p w:rsidR="00506053" w:rsidRDefault="00B97DBD">
      <w:pPr>
        <w:rPr>
          <w:b/>
        </w:rPr>
      </w:pPr>
      <w:r>
        <w:rPr>
          <w:b/>
        </w:rPr>
        <w:t>HttpResponseException</w:t>
      </w:r>
    </w:p>
    <w:p w:rsidR="00B97DBD" w:rsidRDefault="00B97DBD">
      <w:r>
        <w:t>WEB API throws uncaught exception =&gt; most translated to status code 500.. Server error..</w:t>
      </w:r>
    </w:p>
    <w:p w:rsidR="00B97DBD" w:rsidRDefault="00B97DBD">
      <w:r>
        <w:rPr>
          <w:b/>
        </w:rPr>
        <w:t xml:space="preserve">HttpResponseException </w:t>
      </w:r>
      <w:r>
        <w:t xml:space="preserve">is a special case.. returns any HTTP status code that you specify in the exception constructor... </w:t>
      </w:r>
    </w:p>
    <w:p w:rsidR="00B97DBD" w:rsidRDefault="00D57160">
      <w:r>
        <w:rPr>
          <w:noProof/>
          <w:lang w:eastAsia="is-IS"/>
        </w:rPr>
        <w:drawing>
          <wp:inline distT="0" distB="0" distL="0" distR="0" wp14:anchorId="2DD872FB" wp14:editId="40BB69CC">
            <wp:extent cx="50958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160" w:rsidRDefault="00D43ACB">
      <w:r>
        <w:t>Can also construct the entire response message..</w:t>
      </w:r>
    </w:p>
    <w:p w:rsidR="00D43ACB" w:rsidRDefault="008239FC">
      <w:r>
        <w:rPr>
          <w:noProof/>
          <w:lang w:eastAsia="is-IS"/>
        </w:rPr>
        <w:drawing>
          <wp:inline distT="0" distB="0" distL="0" distR="0" wp14:anchorId="689CEF87" wp14:editId="768CE6E6">
            <wp:extent cx="5760720" cy="2350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FC" w:rsidRDefault="00903CE3">
      <w:pPr>
        <w:rPr>
          <w:b/>
        </w:rPr>
      </w:pPr>
      <w:r>
        <w:rPr>
          <w:b/>
        </w:rPr>
        <w:t>Exception Filters</w:t>
      </w:r>
    </w:p>
    <w:p w:rsidR="00903CE3" w:rsidRDefault="00903CE3">
      <w:r>
        <w:t xml:space="preserve">Can customize how Web API handles exceptions by </w:t>
      </w:r>
      <w:r>
        <w:rPr>
          <w:b/>
        </w:rPr>
        <w:t>writing an EXCEPTION FILTER</w:t>
      </w:r>
      <w:r>
        <w:t>..</w:t>
      </w:r>
    </w:p>
    <w:p w:rsidR="00903CE3" w:rsidRDefault="000B6AD0">
      <w:r>
        <w:t xml:space="preserve">An </w:t>
      </w:r>
      <w:r>
        <w:rPr>
          <w:b/>
        </w:rPr>
        <w:t xml:space="preserve">exception filter is executed when a controller method throws ANY UNHANDLED EXCEPTION </w:t>
      </w:r>
      <w:r>
        <w:t xml:space="preserve">that is </w:t>
      </w:r>
      <w:r>
        <w:rPr>
          <w:b/>
        </w:rPr>
        <w:t>not an HttpResponseException</w:t>
      </w:r>
      <w:r>
        <w:t xml:space="preserve">.. </w:t>
      </w:r>
    </w:p>
    <w:p w:rsidR="000B6AD0" w:rsidRDefault="000B6AD0">
      <w:r>
        <w:t xml:space="preserve">Can register a WEB API Exception filter: </w:t>
      </w:r>
    </w:p>
    <w:p w:rsidR="000B6AD0" w:rsidRDefault="000B6AD0" w:rsidP="000B6AD0">
      <w:pPr>
        <w:pStyle w:val="ListParagraph"/>
        <w:numPr>
          <w:ilvl w:val="0"/>
          <w:numId w:val="1"/>
        </w:numPr>
      </w:pPr>
      <w:r>
        <w:t>By action</w:t>
      </w:r>
    </w:p>
    <w:p w:rsidR="000B6AD0" w:rsidRDefault="000B6AD0" w:rsidP="000B6AD0">
      <w:pPr>
        <w:pStyle w:val="ListParagraph"/>
        <w:numPr>
          <w:ilvl w:val="0"/>
          <w:numId w:val="1"/>
        </w:numPr>
      </w:pPr>
      <w:r>
        <w:t>By controller</w:t>
      </w:r>
    </w:p>
    <w:p w:rsidR="000B6AD0" w:rsidRDefault="000B6AD0" w:rsidP="000B6AD0">
      <w:pPr>
        <w:pStyle w:val="ListParagraph"/>
        <w:numPr>
          <w:ilvl w:val="0"/>
          <w:numId w:val="1"/>
        </w:numPr>
      </w:pPr>
      <w:r>
        <w:t>Globally</w:t>
      </w:r>
    </w:p>
    <w:p w:rsidR="000B6AD0" w:rsidRDefault="002F6278" w:rsidP="000B6AD0">
      <w:r>
        <w:t xml:space="preserve">Action: </w:t>
      </w:r>
    </w:p>
    <w:p w:rsidR="002F6278" w:rsidRDefault="002F6278" w:rsidP="000B6AD0">
      <w:r>
        <w:rPr>
          <w:noProof/>
          <w:lang w:eastAsia="is-IS"/>
        </w:rPr>
        <w:lastRenderedPageBreak/>
        <w:drawing>
          <wp:inline distT="0" distB="0" distL="0" distR="0" wp14:anchorId="56E782D3" wp14:editId="45760488">
            <wp:extent cx="2943225" cy="100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78" w:rsidRDefault="002F6278" w:rsidP="000B6AD0">
      <w:r>
        <w:t>Same for controller...</w:t>
      </w:r>
    </w:p>
    <w:p w:rsidR="002F6278" w:rsidRDefault="00980E59" w:rsidP="000B6AD0">
      <w:r>
        <w:t xml:space="preserve">And to all: </w:t>
      </w:r>
    </w:p>
    <w:p w:rsidR="00980E59" w:rsidRDefault="00980E59" w:rsidP="000B6AD0">
      <w:r>
        <w:rPr>
          <w:noProof/>
          <w:lang w:eastAsia="is-IS"/>
        </w:rPr>
        <w:drawing>
          <wp:inline distT="0" distB="0" distL="0" distR="0" wp14:anchorId="6E3DD5B6" wp14:editId="04697918">
            <wp:extent cx="444817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4C5" w:rsidRDefault="005674C5" w:rsidP="000B6AD0">
      <w:pPr>
        <w:rPr>
          <w:b/>
        </w:rPr>
      </w:pPr>
      <w:r>
        <w:rPr>
          <w:b/>
        </w:rPr>
        <w:t>EXCEPTION FILTER ALLOWS METHODS / OTHER LAYERS TO CONTAIN NO EXCEPTION LOGIC, ALL IN THE EXCEPTION FILTER ATTRIBUTE CLASS</w:t>
      </w:r>
    </w:p>
    <w:p w:rsidR="005674C5" w:rsidRDefault="00DC5DAB" w:rsidP="000B6AD0">
      <w:pPr>
        <w:rPr>
          <w:b/>
        </w:rPr>
      </w:pPr>
      <w:r>
        <w:rPr>
          <w:b/>
        </w:rPr>
        <w:t>Logging Unhandled Exceptions</w:t>
      </w:r>
    </w:p>
    <w:p w:rsidR="00DC5DAB" w:rsidRDefault="00C70D03" w:rsidP="000B6AD0">
      <w:r>
        <w:t xml:space="preserve">No easy way in Web API to log or handle errors globally... NUMBER OF CASES EXCEPTION FILTERS CAN‘T HANDLE: </w:t>
      </w:r>
    </w:p>
    <w:p w:rsidR="00C70D03" w:rsidRDefault="00C70D03" w:rsidP="00C70D03">
      <w:pPr>
        <w:pStyle w:val="ListParagraph"/>
        <w:numPr>
          <w:ilvl w:val="0"/>
          <w:numId w:val="1"/>
        </w:numPr>
      </w:pPr>
      <w:r>
        <w:t>Exceptions thrown from controller constructors</w:t>
      </w:r>
    </w:p>
    <w:p w:rsidR="00C70D03" w:rsidRDefault="00C70D03" w:rsidP="00C70D03">
      <w:pPr>
        <w:pStyle w:val="ListParagraph"/>
        <w:numPr>
          <w:ilvl w:val="0"/>
          <w:numId w:val="1"/>
        </w:numPr>
      </w:pPr>
      <w:r>
        <w:t>Thrown from message handlers</w:t>
      </w:r>
    </w:p>
    <w:p w:rsidR="00C70D03" w:rsidRDefault="00C70D03" w:rsidP="00C70D03">
      <w:pPr>
        <w:pStyle w:val="ListParagraph"/>
        <w:numPr>
          <w:ilvl w:val="0"/>
          <w:numId w:val="1"/>
        </w:numPr>
      </w:pPr>
      <w:r>
        <w:t>Thrown during routing</w:t>
      </w:r>
    </w:p>
    <w:p w:rsidR="00C70D03" w:rsidRDefault="00C70D03" w:rsidP="00C70D03">
      <w:pPr>
        <w:pStyle w:val="ListParagraph"/>
        <w:numPr>
          <w:ilvl w:val="0"/>
          <w:numId w:val="1"/>
        </w:numPr>
      </w:pPr>
      <w:r>
        <w:t>Thrown during response content serialization</w:t>
      </w:r>
    </w:p>
    <w:p w:rsidR="00C70D03" w:rsidRDefault="003258A1" w:rsidP="00C70D03">
      <w:r>
        <w:t xml:space="preserve">The </w:t>
      </w:r>
      <w:r>
        <w:rPr>
          <w:b/>
        </w:rPr>
        <w:t xml:space="preserve">ExceptionLogger </w:t>
      </w:r>
      <w:r>
        <w:t xml:space="preserve">class which implements the IexceptionLogger interface can be used to log all unhandled exceptions. If an unhandled exception occurs, the </w:t>
      </w:r>
      <w:r>
        <w:rPr>
          <w:b/>
        </w:rPr>
        <w:t xml:space="preserve">Log </w:t>
      </w:r>
      <w:r>
        <w:t>method will be called DIRECTLY after the exception and before all ExceptionFilter attributes defined for the controller..</w:t>
      </w:r>
    </w:p>
    <w:p w:rsidR="003258A1" w:rsidRDefault="003258A1" w:rsidP="00C70D03">
      <w:r>
        <w:t xml:space="preserve">Exception loggeres provide you a </w:t>
      </w:r>
      <w:r>
        <w:rPr>
          <w:b/>
        </w:rPr>
        <w:t xml:space="preserve">single point </w:t>
      </w:r>
      <w:r>
        <w:t xml:space="preserve">into which you can plug in a service that would </w:t>
      </w:r>
      <w:r>
        <w:rPr>
          <w:b/>
        </w:rPr>
        <w:t xml:space="preserve">log information aby any exceptions occurring in the Web API pipeline </w:t>
      </w:r>
      <w:r>
        <w:t xml:space="preserve">– regardless where they originated from... </w:t>
      </w:r>
    </w:p>
    <w:p w:rsidR="003258A1" w:rsidRDefault="0082185D" w:rsidP="00C70D03">
      <w:r>
        <w:rPr>
          <w:b/>
        </w:rPr>
        <w:t>EXCEPTION LOGGERS ALWAYS CALLED</w:t>
      </w:r>
      <w:r>
        <w:t xml:space="preserve">.. </w:t>
      </w:r>
    </w:p>
    <w:p w:rsidR="0082185D" w:rsidRDefault="0082185D" w:rsidP="00C70D03">
      <w:r>
        <w:t>Can register multiple ExceptionLoggers in WebAPI..</w:t>
      </w:r>
    </w:p>
    <w:p w:rsidR="0082185D" w:rsidRDefault="00C1421F" w:rsidP="00C70D03">
      <w:r>
        <w:rPr>
          <w:noProof/>
          <w:lang w:eastAsia="is-IS"/>
        </w:rPr>
        <w:drawing>
          <wp:inline distT="0" distB="0" distL="0" distR="0" wp14:anchorId="1678C326" wp14:editId="6F9C2849">
            <wp:extent cx="5760720" cy="16922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EC" w:rsidRDefault="00531CEC" w:rsidP="00C70D03">
      <w:r>
        <w:lastRenderedPageBreak/>
        <w:t xml:space="preserve">Can also use RayGun.. </w:t>
      </w:r>
      <w:r w:rsidR="000845AC">
        <w:t>IexceptionLogger implementations are added to the config.Services in the WebAPIConfig class..</w:t>
      </w:r>
    </w:p>
    <w:p w:rsidR="000845AC" w:rsidRDefault="00A80748" w:rsidP="00C70D03">
      <w:pPr>
        <w:rPr>
          <w:b/>
        </w:rPr>
      </w:pPr>
      <w:r>
        <w:rPr>
          <w:b/>
        </w:rPr>
        <w:t xml:space="preserve">Global IExceptionHandler </w:t>
      </w:r>
    </w:p>
    <w:p w:rsidR="00A80748" w:rsidRDefault="00810552" w:rsidP="00C70D03">
      <w:r>
        <w:t xml:space="preserve">The IexceptionHandler handles all UNHANDLED EXCEPTIONS from all controllers... If an exception occurs.... </w:t>
      </w:r>
      <w:r>
        <w:rPr>
          <w:b/>
        </w:rPr>
        <w:t>IexceptionLogger CALLED FIRST</w:t>
      </w:r>
      <w:r>
        <w:t xml:space="preserve">, then the </w:t>
      </w:r>
      <w:r>
        <w:rPr>
          <w:b/>
        </w:rPr>
        <w:t>CONTROLLER EXCEPTIONFILTERS</w:t>
      </w:r>
      <w:r>
        <w:t xml:space="preserve">, and if still unhandled.. </w:t>
      </w:r>
      <w:r>
        <w:rPr>
          <w:b/>
        </w:rPr>
        <w:t>IexceptionHandler</w:t>
      </w:r>
      <w:r>
        <w:t>..</w:t>
      </w:r>
    </w:p>
    <w:p w:rsidR="00810552" w:rsidRDefault="00810552" w:rsidP="00C70D03">
      <w:r>
        <w:rPr>
          <w:noProof/>
          <w:lang w:eastAsia="is-IS"/>
        </w:rPr>
        <w:drawing>
          <wp:inline distT="0" distB="0" distL="0" distR="0" wp14:anchorId="70588C89" wp14:editId="72F7FA61">
            <wp:extent cx="5760720" cy="43757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52" w:rsidRDefault="004C65B3" w:rsidP="00C70D03">
      <w:r>
        <w:t xml:space="preserve">In the Web API config.. IexceptionHandler has to be replaced unlike the IexceptionLogger... Only 1ExceptionHandler can be used for the service.. </w:t>
      </w:r>
    </w:p>
    <w:p w:rsidR="004C65B3" w:rsidRPr="004C65B3" w:rsidRDefault="004C65B3" w:rsidP="004C65B3">
      <w:pPr>
        <w:pStyle w:val="ListParagraph"/>
        <w:numPr>
          <w:ilvl w:val="0"/>
          <w:numId w:val="1"/>
        </w:numPr>
      </w:pPr>
      <w:r>
        <w:rPr>
          <w:b/>
        </w:rPr>
        <w:t xml:space="preserve">Exception loggers </w:t>
      </w:r>
      <w:r>
        <w:t xml:space="preserve">are the SOLUTION to </w:t>
      </w:r>
      <w:r>
        <w:rPr>
          <w:b/>
        </w:rPr>
        <w:t>SEEING ALL UNHANDLED EXCEPTIONS CAUGHT BY WEB API</w:t>
      </w:r>
    </w:p>
    <w:p w:rsidR="004C65B3" w:rsidRDefault="004C65B3" w:rsidP="004C65B3">
      <w:pPr>
        <w:pStyle w:val="ListParagraph"/>
        <w:numPr>
          <w:ilvl w:val="0"/>
          <w:numId w:val="1"/>
        </w:numPr>
      </w:pPr>
      <w:r>
        <w:rPr>
          <w:b/>
        </w:rPr>
        <w:t xml:space="preserve">Exception handlers </w:t>
      </w:r>
      <w:r>
        <w:t xml:space="preserve">are the solution for customizing all possible </w:t>
      </w:r>
      <w:r>
        <w:rPr>
          <w:b/>
        </w:rPr>
        <w:t xml:space="preserve">RESPONSES TO UNHANDLED EXCEPTIONS </w:t>
      </w:r>
      <w:r>
        <w:t>caught by Web API</w:t>
      </w:r>
    </w:p>
    <w:p w:rsidR="004C65B3" w:rsidRPr="00810552" w:rsidRDefault="004C65B3" w:rsidP="004C65B3">
      <w:pPr>
        <w:pStyle w:val="ListParagraph"/>
        <w:numPr>
          <w:ilvl w:val="0"/>
          <w:numId w:val="1"/>
        </w:numPr>
      </w:pPr>
      <w:r>
        <w:rPr>
          <w:b/>
        </w:rPr>
        <w:t xml:space="preserve">Exception filters </w:t>
      </w:r>
      <w:r>
        <w:t xml:space="preserve">are the easisst solution for </w:t>
      </w:r>
      <w:r>
        <w:rPr>
          <w:b/>
        </w:rPr>
        <w:t xml:space="preserve">PROCESSING THE SUBSET OF UNHANDLED EXCEPTIONS </w:t>
      </w:r>
      <w:r>
        <w:t xml:space="preserve">related to a </w:t>
      </w:r>
      <w:r>
        <w:rPr>
          <w:b/>
        </w:rPr>
        <w:t xml:space="preserve">SPECIFIC ACTION OR CONTROLLER </w:t>
      </w:r>
    </w:p>
    <w:sectPr w:rsidR="004C65B3" w:rsidRPr="00810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67E26"/>
    <w:multiLevelType w:val="hybridMultilevel"/>
    <w:tmpl w:val="8DBA9D96"/>
    <w:lvl w:ilvl="0" w:tplc="4FBC45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BE"/>
    <w:rsid w:val="000845AC"/>
    <w:rsid w:val="000B6AD0"/>
    <w:rsid w:val="001C11F5"/>
    <w:rsid w:val="001C3EAB"/>
    <w:rsid w:val="002F6278"/>
    <w:rsid w:val="003258A1"/>
    <w:rsid w:val="004C65B3"/>
    <w:rsid w:val="00506053"/>
    <w:rsid w:val="00531CEC"/>
    <w:rsid w:val="005674C5"/>
    <w:rsid w:val="006F7ABE"/>
    <w:rsid w:val="00810552"/>
    <w:rsid w:val="0082185D"/>
    <w:rsid w:val="008239FC"/>
    <w:rsid w:val="00903CE3"/>
    <w:rsid w:val="00980E59"/>
    <w:rsid w:val="00A80748"/>
    <w:rsid w:val="00B97DBD"/>
    <w:rsid w:val="00C1421F"/>
    <w:rsid w:val="00C70D03"/>
    <w:rsid w:val="00D43ACB"/>
    <w:rsid w:val="00D57160"/>
    <w:rsid w:val="00DC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F70B8-86ED-4D94-B9B2-C058D032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B</dc:creator>
  <cp:keywords/>
  <dc:description/>
  <cp:lastModifiedBy>Ragnar B</cp:lastModifiedBy>
  <cp:revision>22</cp:revision>
  <dcterms:created xsi:type="dcterms:W3CDTF">2015-11-18T21:08:00Z</dcterms:created>
  <dcterms:modified xsi:type="dcterms:W3CDTF">2015-11-18T22:44:00Z</dcterms:modified>
</cp:coreProperties>
</file>