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r>
        <w:rPr>
          <w:rFonts w:ascii="Arial" w:cs="Arial" w:eastAsia="Arial" w:hAnsi="Arial"/>
          <w:b/>
          <w:bCs/>
          <w:color w:val="2B5CE6"/>
          <w:sz w:val="72"/>
          <w:szCs w:val="72"/>
        </w:rPr>
        <w:t xml:space="preserve">JARVIS</w:t>
      </w:r>
    </w:p>
    <w:p>
      <w:pPr>
        <w:spacing w:after="200" w:before="0"/>
      </w:pPr>
      <w:r>
        <w:rPr>
          <w:rFonts w:ascii="Arial" w:cs="Arial" w:eastAsia="Arial" w:hAnsi="Arial"/>
          <w:color w:val="1A1A1A"/>
          <w:sz w:val="40"/>
          <w:szCs w:val="40"/>
        </w:rPr>
        <w:t xml:space="preserve">Private AI Stack</w:t>
      </w:r>
    </w:p>
    <w:p>
      <w:pPr>
        <w:spacing w:after="600" w:before="0"/>
      </w:pPr>
      <w:r>
        <w:rPr>
          <w:rFonts w:ascii="Arial" w:cs="Arial" w:eastAsia="Arial" w:hAnsi="Arial"/>
          <w:color w:val="444444"/>
          <w:sz w:val="28"/>
          <w:szCs w:val="28"/>
        </w:rPr>
        <w:t xml:space="preserve">PAI Foundation Layer  —  Product Requirements Document</w:t>
      </w:r>
    </w:p>
    <w:tbl>
      <w:tblPr>
        <w:tblW w:type="dxa" w:w="4200"/>
        <w:tblBorders>
          <w:top w:val="none"/>
          <w:left w:val="none"/>
          <w:bottom w:val="none"/>
          <w:right w:val="none"/>
          <w:insideH w:val="single" w:color="auto" w:sz="4"/>
          <w:insideV w:val="single" w:color="auto" w:sz="4"/>
        </w:tblBorders>
      </w:tblPr>
      <w:tblGrid>
        <w:gridCol w:w="100"/>
        <w:gridCol w:w="100"/>
      </w:tblGrid>
      <w:tr>
        <w:tc>
          <w:tcPr>
            <w:tcMar>
              <w:top w:type="dxa" w:w="80"/>
              <w:left w:type="dxa" w:w="100"/>
              <w:bottom w:type="dxa" w:w="80"/>
              <w:right w:type="dxa" w:w="100"/>
            </w:tcMar>
          </w:tcPr>
          <w:p>
            <w:r>
              <w:rPr>
                <w:rFonts w:ascii="Arial" w:cs="Arial" w:eastAsia="Arial" w:hAnsi="Arial"/>
                <w:b/>
                <w:bCs/>
                <w:color w:val="444444"/>
                <w:sz w:val="18"/>
                <w:szCs w:val="18"/>
              </w:rPr>
              <w:t xml:space="preserve">Version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5.0</w:t>
            </w:r>
          </w:p>
        </w:tc>
      </w:tr>
      <w:tr>
        <w:tc>
          <w:tcPr>
            <w:tcMar>
              <w:top w:type="dxa" w:w="80"/>
              <w:left w:type="dxa" w:w="100"/>
              <w:bottom w:type="dxa" w:w="80"/>
              <w:right w:type="dxa" w:w="100"/>
            </w:tcMar>
          </w:tcPr>
          <w:p>
            <w:r>
              <w:rPr>
                <w:rFonts w:ascii="Arial" w:cs="Arial" w:eastAsia="Arial" w:hAnsi="Arial"/>
                <w:b/>
                <w:bCs/>
                <w:color w:val="444444"/>
                <w:sz w:val="18"/>
                <w:szCs w:val="18"/>
              </w:rPr>
              <w:t xml:space="preserve">Status</w:t>
            </w:r>
          </w:p>
        </w:tc>
        <w:tc>
          <w:tcPr>
            <w:tcMar>
              <w:top w:type="dxa" w:w="80"/>
              <w:left w:type="dxa" w:w="100"/>
              <w:bottom w:type="dxa" w:w="80"/>
              <w:right w:type="dxa" w:w="100"/>
            </w:tcMar>
          </w:tcPr>
          <w:p>
            <w:r>
              <w:rPr>
                <w:rFonts w:ascii="Arial" w:cs="Arial" w:eastAsia="Arial" w:hAnsi="Arial"/>
                <w:b/>
                <w:bCs/>
                <w:color w:val="D68910"/>
                <w:sz w:val="18"/>
                <w:szCs w:val="18"/>
              </w:rPr>
              <w:t xml:space="preserve">Draft — For Dev Team Review</w:t>
            </w:r>
          </w:p>
        </w:tc>
      </w:tr>
      <w:tr>
        <w:tc>
          <w:tcPr>
            <w:tcMar>
              <w:top w:type="dxa" w:w="80"/>
              <w:left w:type="dxa" w:w="100"/>
              <w:bottom w:type="dxa" w:w="80"/>
              <w:right w:type="dxa" w:w="100"/>
            </w:tcMar>
          </w:tcPr>
          <w:p>
            <w:r>
              <w:rPr>
                <w:rFonts w:ascii="Arial" w:cs="Arial" w:eastAsia="Arial" w:hAnsi="Arial"/>
                <w:b/>
                <w:bCs/>
                <w:color w:val="444444"/>
                <w:sz w:val="18"/>
                <w:szCs w:val="18"/>
              </w:rPr>
              <w:t xml:space="preserve">Date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June 2026</w:t>
            </w:r>
          </w:p>
        </w:tc>
      </w:tr>
      <w:tr>
        <w:tc>
          <w:tcPr>
            <w:tcMar>
              <w:top w:type="dxa" w:w="80"/>
              <w:left w:type="dxa" w:w="100"/>
              <w:bottom w:type="dxa" w:w="80"/>
              <w:right w:type="dxa" w:w="100"/>
            </w:tcMar>
          </w:tcPr>
          <w:p>
            <w:r>
              <w:rPr>
                <w:rFonts w:ascii="Arial" w:cs="Arial" w:eastAsia="Arial" w:hAnsi="Arial"/>
                <w:b/>
                <w:bCs/>
                <w:color w:val="444444"/>
                <w:sz w:val="18"/>
                <w:szCs w:val="18"/>
              </w:rPr>
              <w:t xml:space="preserve">Owner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Michael Wolff, Copenhagen</w:t>
            </w:r>
          </w:p>
        </w:tc>
      </w:tr>
      <w:tr>
        <w:tc>
          <w:tcPr>
            <w:tcMar>
              <w:top w:type="dxa" w:w="80"/>
              <w:left w:type="dxa" w:w="100"/>
              <w:bottom w:type="dxa" w:w="80"/>
              <w:right w:type="dxa" w:w="100"/>
            </w:tcMar>
          </w:tcPr>
          <w:p>
            <w:r>
              <w:rPr>
                <w:rFonts w:ascii="Arial" w:cs="Arial" w:eastAsia="Arial" w:hAnsi="Arial"/>
                <w:b/>
                <w:bCs/>
                <w:color w:val="444444"/>
                <w:sz w:val="18"/>
                <w:szCs w:val="18"/>
              </w:rPr>
              <w:t xml:space="preserve">Audience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AI Product Manager and Dev Team</w:t>
            </w:r>
          </w:p>
        </w:tc>
      </w:tr>
      <w:tr>
        <w:tc>
          <w:tcPr>
            <w:tcMar>
              <w:top w:type="dxa" w:w="80"/>
              <w:left w:type="dxa" w:w="100"/>
              <w:bottom w:type="dxa" w:w="80"/>
              <w:right w:type="dxa" w:w="100"/>
            </w:tcMar>
          </w:tcPr>
          <w:p>
            <w:r>
              <w:rPr>
                <w:rFonts w:ascii="Arial" w:cs="Arial" w:eastAsia="Arial" w:hAnsi="Arial"/>
                <w:b/>
                <w:bCs/>
                <w:color w:val="444444"/>
                <w:sz w:val="18"/>
                <w:szCs w:val="18"/>
              </w:rPr>
              <w:t xml:space="preserve">Classification</w:t>
            </w:r>
          </w:p>
        </w:tc>
        <w:tc>
          <w:tcPr>
            <w:tcMar>
              <w:top w:type="dxa" w:w="80"/>
              <w:left w:type="dxa" w:w="100"/>
              <w:bottom w:type="dxa" w:w="80"/>
              <w:right w:type="dxa" w:w="100"/>
            </w:tcMar>
          </w:tcPr>
          <w:p>
            <w:r>
              <w:rPr>
                <w:rFonts w:ascii="Arial" w:cs="Arial" w:eastAsia="Arial" w:hAnsi="Arial"/>
                <w:b/>
                <w:bCs/>
                <w:color w:val="C0392B"/>
                <w:sz w:val="18"/>
                <w:szCs w:val="18"/>
              </w:rPr>
              <w:t xml:space="preserve">Private — Not for Distribution</w:t>
            </w:r>
          </w:p>
        </w:tc>
      </w:tr>
    </w:tbl>
    <w:p>
      <w:r>
        <w:br w:type="page"/>
      </w:r>
    </w:p>
    <w:p>
      <w:pPr>
        <w:pStyle w:val="Heading1"/>
        <w:spacing w:after="160" w:before="400"/>
      </w:pPr>
      <w:r>
        <w:rPr>
          <w:rFonts w:ascii="Arial" w:cs="Arial" w:eastAsia="Arial" w:hAnsi="Arial"/>
          <w:b/>
          <w:bCs/>
          <w:color w:val="000000"/>
          <w:sz w:val="36"/>
          <w:szCs w:val="36"/>
        </w:rPr>
        <w:t xml:space="preserve">1. Purpose</w:t>
      </w:r>
    </w:p>
    <w:p>
      <w:pPr>
        <w:spacing w:after="80" w:before="80"/>
      </w:pPr>
      <w:r>
        <w:rPr>
          <w:rFonts w:ascii="Arial" w:cs="Arial" w:eastAsia="Arial" w:hAnsi="Arial"/>
          <w:color w:val="1A1A1A"/>
          <w:sz w:val="22"/>
          <w:szCs w:val="22"/>
        </w:rPr>
        <w:t xml:space="preserve">This document defines the requirements, architecture, agent inventory, observability, evaluation, and delivery phases for the Jarvis Private AI Stack PAI foundation layer. Separate PRDs cover each domain agent. The companion All-Agent Sub-PRD covers agent-level success criteria, latency requirements, and readiness scores.</w:t>
      </w:r>
    </w:p>
    <w:p>
      <w:pPr>
        <w:spacing w:after="80" w:before="80"/>
      </w:pPr>
      <w:r>
        <w:rPr>
          <w:rFonts w:ascii="Arial" w:cs="Arial" w:eastAsia="Arial" w:hAnsi="Arial"/>
          <w:color w:val="1A1A1A"/>
          <w:sz w:val="22"/>
          <w:szCs w:val="22"/>
        </w:rPr>
        <w:t xml:space="preserve">Jarvis is a private, owner-operated, three-domain autonomous AI system running on owner-controlled hardware in Copenhagen. No component touches employer infrastructure. No sensitive data leaves the machine without explicit routing approval.</w:t>
      </w:r>
    </w:p>
    <w:p>
      <w:pPr>
        <w:spacing w:after="80" w:before="80"/>
      </w:pPr>
      <w:r>
        <w:rPr>
          <w:rFonts w:ascii="Arial" w:cs="Arial" w:eastAsia="Arial" w:hAnsi="Arial"/>
          <w:color w:val="1A1A1A"/>
          <w:sz w:val="22"/>
          <w:szCs w:val="22"/>
        </w:rPr>
        <w:t xml:space="preserve">The system is not a productivity tool. It is a recursive intelligence layer that models the owner across health, finance, and professional domains, acts autonomously within defined hard gates, surfaces proactive insights without being asked, evaluates its own past actions against outcomes, and measures movement toward the owner's Ideal State.</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2. Alfred — Autonomous Intelligence Behaviour</w:t>
      </w:r>
    </w:p>
    <w:p>
      <w:pPr>
        <w:pStyle w:val="Heading2"/>
        <w:spacing w:after="120" w:before="320"/>
      </w:pPr>
      <w:r>
        <w:rPr>
          <w:rFonts w:ascii="Arial" w:cs="Arial" w:eastAsia="Arial" w:hAnsi="Arial"/>
          <w:b/>
          <w:bCs/>
          <w:color w:val="1A1A1A"/>
          <w:sz w:val="28"/>
          <w:szCs w:val="28"/>
        </w:rPr>
        <w:t xml:space="preserve">2.1 Design Intent</w:t>
      </w:r>
    </w:p>
    <w:p>
      <w:pPr>
        <w:spacing w:after="80" w:before="80"/>
      </w:pPr>
      <w:r>
        <w:rPr>
          <w:rFonts w:ascii="Arial" w:cs="Arial" w:eastAsia="Arial" w:hAnsi="Arial"/>
          <w:color w:val="1A1A1A"/>
          <w:sz w:val="22"/>
          <w:szCs w:val="22"/>
        </w:rPr>
        <w:t xml:space="preserve">Alfred is not a reactive assistant. Alfred observes, correlates, and speaks first. Suggestions carry no hard gate. Actions do.</w:t>
      </w:r>
    </w:p>
    <w:p>
      <w:pPr>
        <w:spacing w:after="80" w:before="80"/>
      </w:pPr>
      <w:r>
        <w:rPr>
          <w:rFonts w:ascii="Arial" w:cs="Arial" w:eastAsia="Arial" w:hAnsi="Arial"/>
          <w:color w:val="1A1A1A"/>
          <w:sz w:val="22"/>
          <w:szCs w:val="22"/>
        </w:rPr>
        <w:t xml:space="preserve">Alfred thinks continuously across all three domains. A drop in HRV overnight influences morning trading posture, the energy budget for the day, and the quality of any LinkedIn content drafted before noon. Alfred makes those connections and says so.</w:t>
      </w:r>
    </w:p>
    <w:p>
      <w:pPr>
        <w:pStyle w:val="Heading2"/>
        <w:spacing w:after="120" w:before="320"/>
      </w:pPr>
      <w:r>
        <w:rPr>
          <w:rFonts w:ascii="Arial" w:cs="Arial" w:eastAsia="Arial" w:hAnsi="Arial"/>
          <w:b/>
          <w:bCs/>
          <w:color w:val="1A1A1A"/>
          <w:sz w:val="28"/>
          <w:szCs w:val="28"/>
        </w:rPr>
        <w:t xml:space="preserve">2.2 Proactive Behaviour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Class</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Example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Trigger</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Channel</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Gate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nudge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"Your HRV dropped 15% overnight. Consider skipping the heavy session tomorrow."</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Agent, moderate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Pulse + #health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Context flag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"Three consecutive nights under 7 hours. Focus window today is 09:00 to 12:00."</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Sleep trend 3 days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Pulse + HUD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Market alert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"TSMC dropped 4% pre-market. Thesis intact. Worth 10 minutes."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Portfolio Monitor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 WhatsApp</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Schedule conflict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"Data suggests crash window at 13:30. Move the 14:00 call to 15:30?"</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 + Health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Pulse + Telegram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Confirm before write.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Post-action insight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"TSMC signal from Monday. Position up 3.1%. Signal quality: good."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Post-Action Evaluator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ISA movement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"ISA score moved 68 to 74 this week. Sleep and LinkedIn driving it."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Growth Agent, weekly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Pulse + #growth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 health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"Ollama synthesis failed twice this hour."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Error monitor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 + Pulse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bl>
    <w:p>
      <w:pPr>
        <w:pStyle w:val="Heading3"/>
        <w:spacing w:after="80" w:before="240"/>
      </w:pPr>
      <w:r>
        <w:rPr>
          <w:rFonts w:ascii="Arial" w:cs="Arial" w:eastAsia="Arial" w:hAnsi="Arial"/>
          <w:b/>
          <w:bCs/>
          <w:color w:val="444444"/>
          <w:sz w:val="24"/>
          <w:szCs w:val="24"/>
        </w:rPr>
        <w:t xml:space="preserve">2.2.1 Proactive Delivery Throttling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Severity</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Rule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Exception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Overflow</w:t>
            </w:r>
          </w:p>
        </w:tc>
      </w:tr>
      <w:tr>
        <w:tc>
          <w:tcPr>
            <w:tcMar>
              <w:top w:type="dxa" w:w="80"/>
              <w:left w:type="dxa" w:w="100"/>
              <w:bottom w:type="dxa" w:w="80"/>
              <w:right w:type="dxa" w:w="100"/>
            </w:tcMar>
          </w:tcPr>
          <w:p>
            <w:r>
              <w:rPr>
                <w:rFonts w:ascii="Arial" w:cs="Arial" w:eastAsia="Arial" w:hAnsi="Arial"/>
                <w:b/>
                <w:bCs/>
                <w:color w:val="C0392B"/>
                <w:sz w:val="18"/>
                <w:szCs w:val="18"/>
              </w:rPr>
              <w:t xml:space="preserve">high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Always delivered. No suppression.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N/A</w:t>
            </w:r>
          </w:p>
        </w:tc>
      </w:tr>
      <w:tr>
        <w:tc>
          <w:tcPr>
            <w:tcMar>
              <w:top w:type="dxa" w:w="80"/>
              <w:left w:type="dxa" w:w="100"/>
              <w:bottom w:type="dxa" w:w="80"/>
              <w:right w:type="dxa" w:w="100"/>
            </w:tcMar>
          </w:tcPr>
          <w:p>
            <w:r>
              <w:rPr>
                <w:rFonts w:ascii="Arial" w:cs="Arial" w:eastAsia="Arial" w:hAnsi="Arial"/>
                <w:b/>
                <w:bCs/>
                <w:color w:val="D68910"/>
                <w:sz w:val="18"/>
                <w:szCs w:val="18"/>
              </w:rPr>
              <w:t xml:space="preserve">moderate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Same signal type fires at most once per 6 hours.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Lifted if magnitude increased.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12 Queue/ digest-only.</w:t>
            </w:r>
          </w:p>
        </w:tc>
      </w:tr>
      <w:tr>
        <w:tc>
          <w:tcPr>
            <w:tcMar>
              <w:top w:type="dxa" w:w="80"/>
              <w:left w:type="dxa" w:w="100"/>
              <w:bottom w:type="dxa" w:w="80"/>
              <w:right w:type="dxa" w:w="100"/>
            </w:tcMar>
          </w:tcPr>
          <w:p>
            <w:r>
              <w:rPr>
                <w:rFonts w:ascii="Arial" w:cs="Arial" w:eastAsia="Arial" w:hAnsi="Arial"/>
                <w:b/>
                <w:bCs/>
                <w:color w:val="1E8449"/>
                <w:sz w:val="18"/>
                <w:szCs w:val="18"/>
              </w:rPr>
              <w:t xml:space="preserve">low</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Suppressed from all real-time channels within 12 hours.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12 Queue/ digest-only.</w:t>
            </w:r>
          </w:p>
        </w:tc>
      </w:tr>
    </w:tbl>
    <w:p>
      <w:pPr>
        <w:spacing w:after="80" w:before="80"/>
      </w:pPr>
      <w:r>
        <w:rPr>
          <w:rFonts w:ascii="Arial" w:cs="Arial" w:eastAsia="Arial" w:hAnsi="Arial"/>
          <w:color w:val="1A1A1A"/>
          <w:sz w:val="22"/>
          <w:szCs w:val="22"/>
        </w:rPr>
        <w:t xml:space="preserve">Deduplication state lives in 14 System/signal-state.json. Alfred reads it before dispatching any notification.</w:t>
      </w:r>
    </w:p>
    <w:p>
      <w:pPr>
        <w:pStyle w:val="Heading2"/>
        <w:spacing w:after="120" w:before="320"/>
      </w:pPr>
      <w:r>
        <w:rPr>
          <w:rFonts w:ascii="Arial" w:cs="Arial" w:eastAsia="Arial" w:hAnsi="Arial"/>
          <w:b/>
          <w:bCs/>
          <w:color w:val="1A1A1A"/>
          <w:sz w:val="28"/>
          <w:szCs w:val="28"/>
        </w:rPr>
        <w:t xml:space="preserve">2.3 Delivery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Channel</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Use Case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Min Severity</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Status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Pulse daemon voice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Ambient spoken alerts.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HUD dashboard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Live agent status, ISA score, queue signals, banners.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w:t>
            </w:r>
          </w:p>
        </w:tc>
        <w:tc>
          <w:tcPr>
            <w:tcMar>
              <w:top w:type="dxa" w:w="80"/>
              <w:left w:type="dxa" w:w="100"/>
              <w:bottom w:type="dxa" w:w="80"/>
              <w:right w:type="dxa" w:w="100"/>
            </w:tcMar>
          </w:tcPr>
          <w:p>
            <w:r>
              <w:rPr>
                <w:rFonts w:ascii="Arial" w:cs="Arial" w:eastAsia="Arial" w:hAnsi="Arial"/>
                <w:b/>
                <w:bCs/>
                <w:color w:val="D68910"/>
                <w:sz w:val="18"/>
                <w:szCs w:val="18"/>
              </w:rPr>
              <w:t xml:space="preserve">Phase 1-2</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Telegram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Mobile push for health and PA signals.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888888"/>
                <w:sz w:val="18"/>
                <w:szCs w:val="18"/>
              </w:rPr>
              <w:t xml:space="preserve">Planned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WhatsApp</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Mobile push for stocks and urgent PA.</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Mar>
              <w:top w:type="dxa" w:w="80"/>
              <w:left w:type="dxa" w:w="100"/>
              <w:bottom w:type="dxa" w:w="80"/>
              <w:right w:type="dxa" w:w="100"/>
            </w:tcMar>
          </w:tcPr>
          <w:p>
            <w:r>
              <w:rPr>
                <w:rFonts w:ascii="Arial" w:cs="Arial" w:eastAsia="Arial" w:hAnsi="Arial"/>
                <w:b/>
                <w:bCs/>
                <w:color w:val="888888"/>
                <w:sz w:val="18"/>
                <w:szCs w:val="18"/>
              </w:rPr>
              <w:t xml:space="preserve">Planned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#health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alerts and nudges.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D68910"/>
                <w:sz w:val="18"/>
                <w:szCs w:val="18"/>
              </w:rPr>
              <w:t xml:space="preserve">Phase 1</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#stocks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Portfolio and macro alerts.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888888"/>
                <w:sz w:val="18"/>
                <w:szCs w:val="18"/>
              </w:rPr>
              <w:t xml:space="preserve">Phase 3</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#linkedin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Content opportunities.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888888"/>
                <w:sz w:val="18"/>
                <w:szCs w:val="18"/>
              </w:rPr>
              <w:t xml:space="preserve">Phase 2</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#assistant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Calendar and PA events.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888888"/>
                <w:sz w:val="18"/>
                <w:szCs w:val="18"/>
              </w:rPr>
              <w:t xml:space="preserve">Phase 4</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#morning-digest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Daily 06:00 briefing.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Daily</w:t>
            </w:r>
          </w:p>
        </w:tc>
        <w:tc>
          <w:tcPr>
            <w:tcMar>
              <w:top w:type="dxa" w:w="80"/>
              <w:left w:type="dxa" w:w="100"/>
              <w:bottom w:type="dxa" w:w="80"/>
              <w:right w:type="dxa" w:w="100"/>
            </w:tcMar>
          </w:tcPr>
          <w:p>
            <w:r>
              <w:rPr>
                <w:rFonts w:ascii="Arial" w:cs="Arial" w:eastAsia="Arial" w:hAnsi="Arial"/>
                <w:b/>
                <w:bCs/>
                <w:color w:val="888888"/>
                <w:sz w:val="18"/>
                <w:szCs w:val="18"/>
              </w:rPr>
              <w:t xml:space="preserve">Phase 2</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 health, skill gates, queue reconciliation.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1E8449"/>
                <w:sz w:val="18"/>
                <w:szCs w:val="18"/>
              </w:rPr>
              <w:t xml:space="preserve">Phase 0</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#growth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ISA deltas and Telos drift.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moderate</w:t>
            </w:r>
          </w:p>
        </w:tc>
        <w:tc>
          <w:tcPr>
            <w:tcMar>
              <w:top w:type="dxa" w:w="80"/>
              <w:left w:type="dxa" w:w="100"/>
              <w:bottom w:type="dxa" w:w="80"/>
              <w:right w:type="dxa" w:w="100"/>
            </w:tcMar>
          </w:tcPr>
          <w:p>
            <w:r>
              <w:rPr>
                <w:rFonts w:ascii="Arial" w:cs="Arial" w:eastAsia="Arial" w:hAnsi="Arial"/>
                <w:b/>
                <w:bCs/>
                <w:color w:val="888888"/>
                <w:sz w:val="18"/>
                <w:szCs w:val="18"/>
              </w:rPr>
              <w:t xml:space="preserve">Phase 5</w:t>
            </w:r>
          </w:p>
        </w:tc>
      </w:tr>
    </w:tbl>
    <w:p>
      <w:pPr>
        <w:pStyle w:val="Heading2"/>
        <w:spacing w:after="120" w:before="320"/>
      </w:pPr>
      <w:r>
        <w:rPr>
          <w:rFonts w:ascii="Arial" w:cs="Arial" w:eastAsia="Arial" w:hAnsi="Arial"/>
          <w:b/>
          <w:bCs/>
          <w:color w:val="1A1A1A"/>
          <w:sz w:val="28"/>
          <w:szCs w:val="28"/>
        </w:rPr>
        <w:t xml:space="preserve">2.4 Wake Word Engine — openWakeWord</w:t>
      </w:r>
    </w:p>
    <w:p>
      <w:pPr>
        <w:spacing w:after="80" w:before="80"/>
      </w:pPr>
      <w:r>
        <w:rPr>
          <w:rFonts w:ascii="Arial" w:cs="Arial" w:eastAsia="Arial" w:hAnsi="Arial"/>
          <w:color w:val="1A1A1A"/>
          <w:sz w:val="22"/>
          <w:szCs w:val="22"/>
        </w:rPr>
        <w:t xml:space="preserve">Fully MIT licensed. ONNX runtime on Apple Silicon. No API key. No audio egress. Prebuilt hey_jarvis model used. Porcupine evaluated and rejected: commercial licence risk.</w:t>
      </w:r>
    </w:p>
    <w:p>
      <w:pPr>
        <w:pStyle w:val="ListParagraph"/>
        <w:numPr>
          <w:ilvl w:val="0"/>
          <w:numId w:val="2"/>
        </w:numPr>
        <w:spacing w:after="60" w:before="60"/>
      </w:pPr>
      <w:r>
        <w:rPr>
          <w:rFonts w:ascii="Arial" w:cs="Arial" w:eastAsia="Arial" w:hAnsi="Arial"/>
          <w:color w:val="1A1A1A"/>
          <w:sz w:val="22"/>
          <w:szCs w:val="22"/>
        </w:rPr>
        <w:t xml:space="preserve">openWakeWord detects wake phrase on Apple Silicon audio input.</w:t>
      </w:r>
    </w:p>
    <w:p>
      <w:pPr>
        <w:pStyle w:val="ListParagraph"/>
        <w:numPr>
          <w:ilvl w:val="0"/>
          <w:numId w:val="2"/>
        </w:numPr>
        <w:spacing w:after="60" w:before="60"/>
      </w:pPr>
      <w:r>
        <w:rPr>
          <w:rFonts w:ascii="Arial" w:cs="Arial" w:eastAsia="Arial" w:hAnsi="Arial"/>
          <w:color w:val="1A1A1A"/>
          <w:sz w:val="22"/>
          <w:szCs w:val="22"/>
        </w:rPr>
        <w:t xml:space="preserve">faster-whisper captures command via WebSocket bridge on localhost:31339.</w:t>
      </w:r>
    </w:p>
    <w:p>
      <w:pPr>
        <w:pStyle w:val="ListParagraph"/>
        <w:numPr>
          <w:ilvl w:val="0"/>
          <w:numId w:val="2"/>
        </w:numPr>
        <w:spacing w:after="60" w:before="60"/>
      </w:pPr>
      <w:r>
        <w:rPr>
          <w:rFonts w:ascii="Arial" w:cs="Arial" w:eastAsia="Arial" w:hAnsi="Arial"/>
          <w:color w:val="1A1A1A"/>
          <w:sz w:val="22"/>
          <w:szCs w:val="22"/>
        </w:rPr>
        <w:t xml:space="preserve">Transcription writes to 12 Queue/ as VoiceCommand, high priority.</w:t>
      </w:r>
    </w:p>
    <w:p>
      <w:pPr>
        <w:pStyle w:val="ListParagraph"/>
        <w:numPr>
          <w:ilvl w:val="0"/>
          <w:numId w:val="2"/>
        </w:numPr>
        <w:spacing w:after="60" w:before="60"/>
      </w:pPr>
      <w:r>
        <w:rPr>
          <w:rFonts w:ascii="Arial" w:cs="Arial" w:eastAsia="Arial" w:hAnsi="Arial"/>
          <w:color w:val="1A1A1A"/>
          <w:sz w:val="22"/>
          <w:szCs w:val="22"/>
        </w:rPr>
        <w:t xml:space="preserve">VoiceIn Agent reads entry and routes via NATS.</w:t>
      </w:r>
    </w:p>
    <w:p>
      <w:pPr>
        <w:pStyle w:val="Heading2"/>
        <w:spacing w:after="120" w:before="320"/>
      </w:pPr>
      <w:r>
        <w:rPr>
          <w:rFonts w:ascii="Arial" w:cs="Arial" w:eastAsia="Arial" w:hAnsi="Arial"/>
          <w:b/>
          <w:bCs/>
          <w:color w:val="1A1A1A"/>
          <w:sz w:val="28"/>
          <w:szCs w:val="28"/>
        </w:rPr>
        <w:t xml:space="preserve">2.5 Voice Model Configuration — 14 System/voice-config.yaml</w:t>
      </w:r>
    </w:p>
    <w:p>
      <w:pPr>
        <w:spacing w:after="40" w:before="40"/>
      </w:pPr>
      <w:r>
        <w:rPr>
          <w:rFonts w:ascii="Courier New" w:cs="Courier New" w:eastAsia="Courier New" w:hAnsi="Courier New"/>
          <w:color w:val="444444"/>
          <w:sz w:val="19"/>
          <w:szCs w:val="19"/>
        </w:rPr>
        <w:t xml:space="preserve">voice:</w:t>
      </w:r>
    </w:p>
    <w:p>
      <w:pPr>
        <w:spacing w:after="40" w:before="40"/>
      </w:pPr>
      <w:r>
        <w:rPr>
          <w:rFonts w:ascii="Courier New" w:cs="Courier New" w:eastAsia="Courier New" w:hAnsi="Courier New"/>
          <w:color w:val="444444"/>
          <w:sz w:val="19"/>
          <w:szCs w:val="19"/>
        </w:rPr>
        <w:t xml:space="preserve">  wake-word-model: hey_jarvis</w:t>
      </w:r>
    </w:p>
    <w:p>
      <w:pPr>
        <w:spacing w:after="40" w:before="40"/>
      </w:pPr>
      <w:r>
        <w:rPr>
          <w:rFonts w:ascii="Courier New" w:cs="Courier New" w:eastAsia="Courier New" w:hAnsi="Courier New"/>
          <w:color w:val="444444"/>
          <w:sz w:val="19"/>
          <w:szCs w:val="19"/>
        </w:rPr>
        <w:t xml:space="preserve">  wake-word-engine: openWakeWord</w:t>
      </w:r>
    </w:p>
    <w:p>
      <w:pPr>
        <w:spacing w:after="40" w:before="40"/>
      </w:pPr>
      <w:r>
        <w:rPr>
          <w:rFonts w:ascii="Courier New" w:cs="Courier New" w:eastAsia="Courier New" w:hAnsi="Courier New"/>
          <w:color w:val="444444"/>
          <w:sz w:val="19"/>
          <w:szCs w:val="19"/>
        </w:rPr>
        <w:t xml:space="preserve">  stt-model-size: tiny    # Start here. Upgrade to small if accuracy suffers.</w:t>
      </w:r>
    </w:p>
    <w:p>
      <w:pPr>
        <w:spacing w:after="40" w:before="40"/>
      </w:pPr>
      <w:r>
        <w:rPr>
          <w:rFonts w:ascii="Courier New" w:cs="Courier New" w:eastAsia="Courier New" w:hAnsi="Courier New"/>
          <w:color w:val="444444"/>
          <w:sz w:val="19"/>
          <w:szCs w:val="19"/>
        </w:rPr>
        <w:t xml:space="preserve">  stt-engine: faster-whisper</w:t>
      </w:r>
    </w:p>
    <w:p>
      <w:pPr>
        <w:spacing w:after="40" w:before="40"/>
      </w:pPr>
      <w:r>
        <w:rPr>
          <w:rFonts w:ascii="Courier New" w:cs="Courier New" w:eastAsia="Courier New" w:hAnsi="Courier New"/>
          <w:color w:val="444444"/>
          <w:sz w:val="19"/>
          <w:szCs w:val="19"/>
        </w:rPr>
        <w:t xml:space="preserve">  tts-voice-id: &lt;elevenlabs_id&gt;</w:t>
      </w:r>
    </w:p>
    <w:p>
      <w:pPr>
        <w:spacing w:after="40" w:before="40"/>
      </w:pPr>
      <w:r>
        <w:rPr>
          <w:rFonts w:ascii="Courier New" w:cs="Courier New" w:eastAsia="Courier New" w:hAnsi="Courier New"/>
          <w:color w:val="444444"/>
          <w:sz w:val="19"/>
          <w:szCs w:val="19"/>
        </w:rPr>
        <w:t xml:space="preserve">  pulse-port: 31337</w:t>
      </w:r>
    </w:p>
    <w:p>
      <w:pPr>
        <w:spacing w:after="40" w:before="40"/>
      </w:pPr>
      <w:r>
        <w:rPr>
          <w:rFonts w:ascii="Courier New" w:cs="Courier New" w:eastAsia="Courier New" w:hAnsi="Courier New"/>
          <w:color w:val="444444"/>
          <w:sz w:val="19"/>
          <w:szCs w:val="19"/>
        </w:rPr>
        <w:t xml:space="preserve">  voice-in-port: 31339</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Model</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RAM</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Accuracy</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Recommendation</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tiny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~390MB</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Good for clear speech</w:t>
            </w:r>
          </w:p>
        </w:tc>
        <w:tc>
          <w:tcPr>
            <w:tcMar>
              <w:top w:type="dxa" w:w="80"/>
              <w:left w:type="dxa" w:w="100"/>
              <w:bottom w:type="dxa" w:w="80"/>
              <w:right w:type="dxa" w:w="100"/>
            </w:tcMar>
          </w:tcPr>
          <w:p>
            <w:r>
              <w:rPr>
                <w:rFonts w:ascii="Arial" w:cs="Arial" w:eastAsia="Arial" w:hAnsi="Arial"/>
                <w:b/>
                <w:bCs/>
                <w:color w:val="1E8449"/>
                <w:sz w:val="18"/>
                <w:szCs w:val="18"/>
              </w:rPr>
              <w:t xml:space="preserve">Default. Review at Phase 5.</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small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~967MB</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Better on accents and noise</w:t>
            </w:r>
          </w:p>
        </w:tc>
        <w:tc>
          <w:tcPr>
            <w:tcMar>
              <w:top w:type="dxa" w:w="80"/>
              <w:left w:type="dxa" w:w="100"/>
              <w:bottom w:type="dxa" w:w="80"/>
              <w:right w:type="dxa" w:w="100"/>
            </w:tcMar>
          </w:tcPr>
          <w:p>
            <w:r>
              <w:rPr>
                <w:rFonts w:ascii="Arial" w:cs="Arial" w:eastAsia="Arial" w:hAnsi="Arial"/>
                <w:b/>
                <w:bCs/>
                <w:color w:val="D68910"/>
                <w:sz w:val="18"/>
                <w:szCs w:val="18"/>
              </w:rPr>
              <w:t xml:space="preserve">Upgrade if tiny misses commands.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~3GB</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Not recommended. RAM cost too high on single-model Ollama machine.</w:t>
            </w:r>
          </w:p>
        </w:tc>
      </w:tr>
    </w:tbl>
    <w:p>
      <w:pPr>
        <w:pStyle w:val="Heading2"/>
        <w:spacing w:after="120" w:before="320"/>
      </w:pPr>
      <w:r>
        <w:rPr>
          <w:rFonts w:ascii="Arial" w:cs="Arial" w:eastAsia="Arial" w:hAnsi="Arial"/>
          <w:b/>
          <w:bCs/>
          <w:color w:val="1A1A1A"/>
          <w:sz w:val="28"/>
          <w:szCs w:val="28"/>
        </w:rPr>
        <w:t xml:space="preserve">2.6 Routing Architecture</w:t>
      </w:r>
    </w:p>
    <w:p>
      <w:pPr>
        <w:spacing w:after="80" w:before="80"/>
      </w:pPr>
      <w:r>
        <w:rPr>
          <w:rFonts w:ascii="Arial" w:cs="Arial" w:eastAsia="Arial" w:hAnsi="Arial"/>
          <w:color w:val="1A1A1A"/>
          <w:sz w:val="22"/>
          <w:szCs w:val="22"/>
        </w:rPr>
        <w:t xml:space="preserve">Alfred does not route commands directly to agents. A dedicated Router Agent (Agent 19) sits between Alfred and all domain agents. It uses a three-layer routing model to determine the correct agent with a calibrated confidence score.</w:t>
      </w:r>
    </w:p>
    <w:p>
      <w:pPr>
        <w:pStyle w:val="Heading3"/>
        <w:spacing w:after="80" w:before="240"/>
      </w:pPr>
      <w:r>
        <w:rPr>
          <w:rFonts w:ascii="Arial" w:cs="Arial" w:eastAsia="Arial" w:hAnsi="Arial"/>
          <w:b/>
          <w:bCs/>
          <w:color w:val="444444"/>
          <w:sz w:val="24"/>
          <w:szCs w:val="24"/>
        </w:rPr>
        <w:t xml:space="preserve">2.6.1 Three-Layer Routing Model</w:t>
      </w:r>
    </w:p>
    <w:p>
      <w:pPr>
        <w:pStyle w:val="ListParagraph"/>
        <w:numPr>
          <w:ilvl w:val="0"/>
          <w:numId w:val="2"/>
        </w:numPr>
        <w:spacing w:after="60" w:before="60"/>
      </w:pPr>
      <w:r>
        <w:rPr>
          <w:rFonts w:ascii="Arial" w:cs="Arial" w:eastAsia="Arial" w:hAnsi="Arial"/>
          <w:color w:val="1A1A1A"/>
          <w:sz w:val="22"/>
          <w:szCs w:val="22"/>
        </w:rPr>
        <w:t xml:space="preserve">Layer 1 — Rules engine. Deterministic pattern matching on signal type, domain tag, and privacy-routing frontmatter. Executes in under 10ms. Handles 70% of routing decisions.</w:t>
      </w:r>
    </w:p>
    <w:p>
      <w:pPr>
        <w:pStyle w:val="ListParagraph"/>
        <w:numPr>
          <w:ilvl w:val="0"/>
          <w:numId w:val="2"/>
        </w:numPr>
        <w:spacing w:after="60" w:before="60"/>
      </w:pPr>
      <w:r>
        <w:rPr>
          <w:rFonts w:ascii="Arial" w:cs="Arial" w:eastAsia="Arial" w:hAnsi="Arial"/>
          <w:color w:val="1A1A1A"/>
          <w:sz w:val="22"/>
          <w:szCs w:val="22"/>
        </w:rPr>
        <w:t xml:space="preserve">Layer 2 — Embedding similarity. Sentence embedding of the incoming signal or command compared against agent capability vectors stored in 14 System/router/agent-embeddings.json. Handles ambiguous cases where Layer 1 has no clear match.</w:t>
      </w:r>
    </w:p>
    <w:p>
      <w:pPr>
        <w:pStyle w:val="ListParagraph"/>
        <w:numPr>
          <w:ilvl w:val="0"/>
          <w:numId w:val="2"/>
        </w:numPr>
        <w:spacing w:after="60" w:before="60"/>
      </w:pPr>
      <w:r>
        <w:rPr>
          <w:rFonts w:ascii="Arial" w:cs="Arial" w:eastAsia="Arial" w:hAnsi="Arial"/>
          <w:color w:val="1A1A1A"/>
          <w:sz w:val="22"/>
          <w:szCs w:val="22"/>
        </w:rPr>
        <w:t xml:space="preserve">Layer 3 — Lightweight model. Local Ollama reasoning on the full signal context when Layers 1 and 2 produce low confidence. Reserved for novel or cross-domain signals.</w:t>
      </w:r>
    </w:p>
    <w:p>
      <w:pPr>
        <w:pStyle w:val="Heading3"/>
        <w:spacing w:after="80" w:before="240"/>
      </w:pPr>
      <w:r>
        <w:rPr>
          <w:rFonts w:ascii="Arial" w:cs="Arial" w:eastAsia="Arial" w:hAnsi="Arial"/>
          <w:b/>
          <w:bCs/>
          <w:color w:val="444444"/>
          <w:sz w:val="24"/>
          <w:szCs w:val="24"/>
        </w:rPr>
        <w:t xml:space="preserve">2.6.2 Confidence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Confidence Band</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Action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Logging</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Above 0.9</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Route automatically. No human input.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Trace written to 14 System/traces/. No alert.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0.6 to 0.9</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Route automatically. Flag for review.</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Trace written. Low-confidence log entry in 14 System/router/low-confidence-log.md. Alert to #system if pattern repeats.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Below 0.6</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Do not route. Alfred requests clarification from owner.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Trace written. Entry in low-confidence-log.md. Alert to #system.</w:t>
            </w:r>
          </w:p>
        </w:tc>
      </w:tr>
    </w:tbl>
    <w:p>
      <w:pPr>
        <w:spacing w:after="80" w:before="80"/>
      </w:pPr>
      <w:r>
        <w:rPr>
          <w:rFonts w:ascii="Arial" w:cs="Arial" w:eastAsia="Arial" w:hAnsi="Arial"/>
          <w:i/>
          <w:iCs/>
          <w:color w:val="888888"/>
          <w:sz w:val="20"/>
          <w:szCs w:val="20"/>
        </w:rPr>
        <w:t xml:space="preserve">Confidence 1.0 (exact Layer 1 rule match): trace file is not written to reduce noise. The routing decision is logged to the NATS event payload only. Trace files are written for confidence below 1.0.</w:t>
      </w:r>
    </w:p>
    <w:p>
      <w:pPr>
        <w:pStyle w:val="Heading3"/>
        <w:spacing w:after="80" w:before="240"/>
      </w:pPr>
      <w:r>
        <w:rPr>
          <w:rFonts w:ascii="Arial" w:cs="Arial" w:eastAsia="Arial" w:hAnsi="Arial"/>
          <w:b/>
          <w:bCs/>
          <w:color w:val="444444"/>
          <w:sz w:val="24"/>
          <w:szCs w:val="24"/>
        </w:rPr>
        <w:t xml:space="preserve">2.6.3 Routing Decision Output Schema</w:t>
      </w:r>
    </w:p>
    <w:p>
      <w:pPr>
        <w:spacing w:after="40" w:before="40"/>
      </w:pPr>
      <w:r>
        <w:rPr>
          <w:rFonts w:ascii="Courier New" w:cs="Courier New" w:eastAsia="Courier New" w:hAnsi="Courier New"/>
          <w:color w:val="444444"/>
          <w:sz w:val="19"/>
          <w:szCs w:val="19"/>
        </w:rPr>
        <w:t xml:space="preserve">routing_decision:</w:t>
      </w:r>
    </w:p>
    <w:p>
      <w:pPr>
        <w:spacing w:after="40" w:before="40"/>
      </w:pPr>
      <w:r>
        <w:rPr>
          <w:rFonts w:ascii="Courier New" w:cs="Courier New" w:eastAsia="Courier New" w:hAnsi="Courier New"/>
          <w:color w:val="444444"/>
          <w:sz w:val="19"/>
          <w:szCs w:val="19"/>
        </w:rPr>
        <w:t xml:space="preserve">  trace_id: &lt;uuid&gt;</w:t>
      </w:r>
    </w:p>
    <w:p>
      <w:pPr>
        <w:spacing w:after="40" w:before="40"/>
      </w:pPr>
      <w:r>
        <w:rPr>
          <w:rFonts w:ascii="Courier New" w:cs="Courier New" w:eastAsia="Courier New" w:hAnsi="Courier New"/>
          <w:color w:val="444444"/>
          <w:sz w:val="19"/>
          <w:szCs w:val="19"/>
        </w:rPr>
        <w:t xml:space="preserve">  timestamp: &lt;ISO 8601&gt;</w:t>
      </w:r>
    </w:p>
    <w:p>
      <w:pPr>
        <w:spacing w:after="40" w:before="40"/>
      </w:pPr>
      <w:r>
        <w:rPr>
          <w:rFonts w:ascii="Courier New" w:cs="Courier New" w:eastAsia="Courier New" w:hAnsi="Courier New"/>
          <w:color w:val="444444"/>
          <w:sz w:val="19"/>
          <w:szCs w:val="19"/>
        </w:rPr>
        <w:t xml:space="preserve">  input_signal: &lt;queue_file_path&gt;</w:t>
      </w:r>
    </w:p>
    <w:p>
      <w:pPr>
        <w:spacing w:after="40" w:before="40"/>
      </w:pPr>
      <w:r>
        <w:rPr>
          <w:rFonts w:ascii="Courier New" w:cs="Courier New" w:eastAsia="Courier New" w:hAnsi="Courier New"/>
          <w:color w:val="444444"/>
          <w:sz w:val="19"/>
          <w:szCs w:val="19"/>
        </w:rPr>
        <w:t xml:space="preserve">  selected_agent: &lt;agent_name&gt;</w:t>
      </w:r>
    </w:p>
    <w:p>
      <w:pPr>
        <w:spacing w:after="40" w:before="40"/>
      </w:pPr>
      <w:r>
        <w:rPr>
          <w:rFonts w:ascii="Courier New" w:cs="Courier New" w:eastAsia="Courier New" w:hAnsi="Courier New"/>
          <w:color w:val="444444"/>
          <w:sz w:val="19"/>
          <w:szCs w:val="19"/>
        </w:rPr>
        <w:t xml:space="preserve">  confidence: &lt;0.0 to 1.0&gt;</w:t>
      </w:r>
    </w:p>
    <w:p>
      <w:pPr>
        <w:spacing w:after="40" w:before="40"/>
      </w:pPr>
      <w:r>
        <w:rPr>
          <w:rFonts w:ascii="Courier New" w:cs="Courier New" w:eastAsia="Courier New" w:hAnsi="Courier New"/>
          <w:color w:val="444444"/>
          <w:sz w:val="19"/>
          <w:szCs w:val="19"/>
        </w:rPr>
        <w:t xml:space="preserve">  routing_layer: rules | embedding | model</w:t>
      </w:r>
    </w:p>
    <w:p>
      <w:pPr>
        <w:spacing w:after="40" w:before="40"/>
      </w:pPr>
      <w:r>
        <w:rPr>
          <w:rFonts w:ascii="Courier New" w:cs="Courier New" w:eastAsia="Courier New" w:hAnsi="Courier New"/>
          <w:color w:val="444444"/>
          <w:sz w:val="19"/>
          <w:szCs w:val="19"/>
        </w:rPr>
        <w:t xml:space="preserve">  reasoning: &lt;one sentence&gt;</w:t>
      </w:r>
    </w:p>
    <w:p>
      <w:pPr>
        <w:spacing w:after="40" w:before="40"/>
      </w:pPr>
      <w:r>
        <w:rPr>
          <w:rFonts w:ascii="Courier New" w:cs="Courier New" w:eastAsia="Courier New" w:hAnsi="Courier New"/>
          <w:color w:val="444444"/>
          <w:sz w:val="19"/>
          <w:szCs w:val="19"/>
        </w:rPr>
        <w:t xml:space="preserve">  fallback_agents: [&lt;agent_name&gt;, ...]</w:t>
      </w:r>
    </w:p>
    <w:p>
      <w:pPr>
        <w:spacing w:after="40" w:before="40"/>
      </w:pPr>
      <w:r>
        <w:rPr>
          <w:rFonts w:ascii="Courier New" w:cs="Courier New" w:eastAsia="Courier New" w:hAnsi="Courier New"/>
          <w:color w:val="444444"/>
          <w:sz w:val="19"/>
          <w:szCs w:val="19"/>
        </w:rPr>
        <w:t xml:space="preserve">  status: routed | clarification_required | rejected</w:t>
      </w:r>
    </w:p>
    <w:p>
      <w:pPr>
        <w:spacing w:after="80" w:before="80"/>
      </w:pPr>
      <w:r>
        <w:rPr>
          <w:rFonts w:ascii="Arial" w:cs="Arial" w:eastAsia="Arial" w:hAnsi="Arial"/>
          <w:i/>
          <w:iCs/>
          <w:color w:val="888888"/>
          <w:sz w:val="20"/>
          <w:szCs w:val="20"/>
        </w:rPr>
        <w:t xml:space="preserve">The routing decision is written to 14 System/traces/ as a YAML file named {trace_id}.yaml. Every NATS event and queue file includes the trace_id from the routing decision that spawned it.</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3. Ideal State Measurement and Post-Action Evaluation</w:t>
      </w:r>
    </w:p>
    <w:p>
      <w:pPr>
        <w:pStyle w:val="Heading2"/>
        <w:spacing w:after="120" w:before="320"/>
      </w:pPr>
      <w:r>
        <w:rPr>
          <w:rFonts w:ascii="Arial" w:cs="Arial" w:eastAsia="Arial" w:hAnsi="Arial"/>
          <w:b/>
          <w:bCs/>
          <w:color w:val="1A1A1A"/>
          <w:sz w:val="28"/>
          <w:szCs w:val="28"/>
        </w:rPr>
        <w:t xml:space="preserve">3.1 Design Scope</w:t>
      </w:r>
    </w:p>
    <w:p>
      <w:pPr>
        <w:spacing w:after="80" w:before="80"/>
      </w:pPr>
      <w:r>
        <w:rPr>
          <w:rFonts w:ascii="Arial" w:cs="Arial" w:eastAsia="Arial" w:hAnsi="Arial"/>
          <w:color w:val="1A1A1A"/>
          <w:sz w:val="22"/>
          <w:szCs w:val="22"/>
        </w:rPr>
        <w:t xml:space="preserve">Alfred measures two things: whether the system's own actions were good, and whether those actions are moving the owner toward his Ideal State. User-behaviour tracking is out of scope for v5.0.</w:t>
      </w:r>
    </w:p>
    <w:p>
      <w:pPr>
        <w:pStyle w:val="Heading2"/>
        <w:spacing w:after="120" w:before="320"/>
      </w:pPr>
      <w:r>
        <w:rPr>
          <w:rFonts w:ascii="Arial" w:cs="Arial" w:eastAsia="Arial" w:hAnsi="Arial"/>
          <w:b/>
          <w:bCs/>
          <w:color w:val="1A1A1A"/>
          <w:sz w:val="28"/>
          <w:szCs w:val="28"/>
        </w:rPr>
        <w:t xml:space="preserve">3.2 Post-Action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Agent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Action Type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Outcome Measured</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Window</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Output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Research signal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Position P/L since signal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7 and 30 days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Finance/wiki/signal-log.md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Portfolio Monitor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Thesis divergence flag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Position reviewed and change made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7 days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Finance/wiki/monitor-log.md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Morning Digest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Briefing delivery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Vault activity in 24 hours after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24 hours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01 Daily/digest-log.md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Intervention recommendation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Next-day HRV and sleep change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24-48 hours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04 Health/wiki/intervention-log.md</w:t>
            </w:r>
          </w:p>
        </w:tc>
      </w:tr>
    </w:tbl>
    <w:p>
      <w:pPr>
        <w:pStyle w:val="Heading2"/>
        <w:spacing w:after="120" w:before="320"/>
      </w:pPr>
      <w:r>
        <w:rPr>
          <w:rFonts w:ascii="Arial" w:cs="Arial" w:eastAsia="Arial" w:hAnsi="Arial"/>
          <w:b/>
          <w:bCs/>
          <w:color w:val="1A1A1A"/>
          <w:sz w:val="28"/>
          <w:szCs w:val="28"/>
        </w:rPr>
        <w:t xml:space="preserve">3.3 Ideal State Articulation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Dimension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Data Source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Weight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Calculation</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Sleep quality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04 Health/wiki/</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25%</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7-day rolling average vs personal baseline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Portfolio vs thesis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Finance/wiki/monitor-log.md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25%</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Fraction of positions matching active thesis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LinkedIn engagement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06 Career/wiki/</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20%</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3-post rolling average vs 90-day baseline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Telos goal completion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02 Growth/GOALS.md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30%</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Fraction of active goals with progress note in last 7 days</w:t>
            </w:r>
          </w:p>
        </w:tc>
      </w:tr>
    </w:tbl>
    <w:p>
      <w:pPr>
        <w:spacing w:after="80" w:before="80"/>
      </w:pPr>
      <w:r>
        <w:rPr>
          <w:rFonts w:ascii="Arial" w:cs="Arial" w:eastAsia="Arial" w:hAnsi="Arial"/>
          <w:color w:val="1A1A1A"/>
          <w:sz w:val="22"/>
          <w:szCs w:val="22"/>
        </w:rPr>
        <w:t xml:space="preserve">ISA score script runs as a daily bun cron. Pushes result to NATS topic jarvis.isa.score. HUD subscribes and renders live. Falling score triggers moderate severity alert to #growth and Pulse.</w:t>
      </w:r>
    </w:p>
    <w:p>
      <w:pPr>
        <w:spacing w:after="80" w:before="80"/>
      </w:pPr>
      <w:r>
        <w:rPr>
          <w:rFonts w:ascii="Arial" w:cs="Arial" w:eastAsia="Arial" w:hAnsi="Arial"/>
          <w:i/>
          <w:iCs/>
          <w:color w:val="888888"/>
          <w:sz w:val="20"/>
          <w:szCs w:val="20"/>
        </w:rPr>
        <w:t xml:space="preserve">ISA score weights are initial defaults. Review and tune at Phase 5.</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4. System Vision and Design Principles</w:t>
      </w:r>
    </w:p>
    <w:p>
      <w:pPr>
        <w:pStyle w:val="Heading2"/>
        <w:spacing w:after="120" w:before="320"/>
      </w:pPr>
      <w:r>
        <w:rPr>
          <w:rFonts w:ascii="Arial" w:cs="Arial" w:eastAsia="Arial" w:hAnsi="Arial"/>
          <w:b/>
          <w:bCs/>
          <w:color w:val="1A1A1A"/>
          <w:sz w:val="28"/>
          <w:szCs w:val="28"/>
        </w:rPr>
        <w:t xml:space="preserve">4.1 North Star</w:t>
      </w:r>
    </w:p>
    <w:p>
      <w:pPr>
        <w:spacing w:after="80" w:before="80"/>
      </w:pPr>
      <w:r>
        <w:rPr>
          <w:rFonts w:ascii="Arial" w:cs="Arial" w:eastAsia="Arial" w:hAnsi="Arial"/>
          <w:color w:val="1A1A1A"/>
          <w:sz w:val="22"/>
          <w:szCs w:val="22"/>
        </w:rPr>
        <w:t xml:space="preserve">Every agent is a Supervisor. No passive workers. No concentration agent patterns. Each agent capable of spawning sub-agents.</w:t>
      </w:r>
    </w:p>
    <w:p>
      <w:pPr>
        <w:pStyle w:val="Heading2"/>
        <w:spacing w:after="120" w:before="320"/>
      </w:pPr>
      <w:r>
        <w:rPr>
          <w:rFonts w:ascii="Arial" w:cs="Arial" w:eastAsia="Arial" w:hAnsi="Arial"/>
          <w:b/>
          <w:bCs/>
          <w:color w:val="1A1A1A"/>
          <w:sz w:val="28"/>
          <w:szCs w:val="28"/>
        </w:rPr>
        <w:t xml:space="preserve">4.2 Core Principles</w:t>
      </w:r>
    </w:p>
    <w:p>
      <w:pPr>
        <w:pStyle w:val="ListParagraph"/>
        <w:numPr>
          <w:ilvl w:val="0"/>
          <w:numId w:val="2"/>
        </w:numPr>
        <w:spacing w:after="60" w:before="60"/>
      </w:pPr>
      <w:r>
        <w:rPr>
          <w:rFonts w:ascii="Arial" w:cs="Arial" w:eastAsia="Arial" w:hAnsi="Arial"/>
          <w:color w:val="1A1A1A"/>
          <w:sz w:val="22"/>
          <w:szCs w:val="22"/>
        </w:rPr>
        <w:t xml:space="preserve">Recursive over flat. Build Supervisors from day one.</w:t>
      </w:r>
    </w:p>
    <w:p>
      <w:pPr>
        <w:pStyle w:val="ListParagraph"/>
        <w:numPr>
          <w:ilvl w:val="0"/>
          <w:numId w:val="2"/>
        </w:numPr>
        <w:spacing w:after="60" w:before="60"/>
      </w:pPr>
      <w:r>
        <w:rPr>
          <w:rFonts w:ascii="Arial" w:cs="Arial" w:eastAsia="Arial" w:hAnsi="Arial"/>
          <w:color w:val="1A1A1A"/>
          <w:sz w:val="22"/>
          <w:szCs w:val="22"/>
        </w:rPr>
        <w:t xml:space="preserve">Deterministic first. Prove deterministic pipelines before adding autonomy.</w:t>
      </w:r>
    </w:p>
    <w:p>
      <w:pPr>
        <w:pStyle w:val="ListParagraph"/>
        <w:numPr>
          <w:ilvl w:val="0"/>
          <w:numId w:val="2"/>
        </w:numPr>
        <w:spacing w:after="60" w:before="60"/>
      </w:pPr>
      <w:r>
        <w:rPr>
          <w:rFonts w:ascii="Arial" w:cs="Arial" w:eastAsia="Arial" w:hAnsi="Arial"/>
          <w:color w:val="1A1A1A"/>
          <w:sz w:val="22"/>
          <w:szCs w:val="22"/>
        </w:rPr>
        <w:t xml:space="preserve">Proactive over reactive. Alfred observes and speaks.</w:t>
      </w:r>
    </w:p>
    <w:p>
      <w:pPr>
        <w:pStyle w:val="ListParagraph"/>
        <w:numPr>
          <w:ilvl w:val="0"/>
          <w:numId w:val="2"/>
        </w:numPr>
        <w:spacing w:after="60" w:before="60"/>
      </w:pPr>
      <w:r>
        <w:rPr>
          <w:rFonts w:ascii="Arial" w:cs="Arial" w:eastAsia="Arial" w:hAnsi="Arial"/>
          <w:color w:val="1A1A1A"/>
          <w:sz w:val="22"/>
          <w:szCs w:val="22"/>
        </w:rPr>
        <w:t xml:space="preserve">Privacy by routing. Sensitive data stays local.</w:t>
      </w:r>
    </w:p>
    <w:p>
      <w:pPr>
        <w:pStyle w:val="ListParagraph"/>
        <w:numPr>
          <w:ilvl w:val="0"/>
          <w:numId w:val="2"/>
        </w:numPr>
        <w:spacing w:after="60" w:before="60"/>
      </w:pPr>
      <w:r>
        <w:rPr>
          <w:rFonts w:ascii="Arial" w:cs="Arial" w:eastAsia="Arial" w:hAnsi="Arial"/>
          <w:color w:val="1A1A1A"/>
          <w:sz w:val="22"/>
          <w:szCs w:val="22"/>
        </w:rPr>
        <w:t xml:space="preserve">Obsidian as the contract. The vault is the single source of truth.</w:t>
      </w:r>
    </w:p>
    <w:p>
      <w:pPr>
        <w:pStyle w:val="ListParagraph"/>
        <w:numPr>
          <w:ilvl w:val="0"/>
          <w:numId w:val="2"/>
        </w:numPr>
        <w:spacing w:after="60" w:before="60"/>
      </w:pPr>
      <w:r>
        <w:rPr>
          <w:rFonts w:ascii="Arial" w:cs="Arial" w:eastAsia="Arial" w:hAnsi="Arial"/>
          <w:color w:val="1A1A1A"/>
          <w:sz w:val="22"/>
          <w:szCs w:val="22"/>
        </w:rPr>
        <w:t xml:space="preserve">Queue file before NATS. Write persisted state first. Broadcast second.</w:t>
      </w:r>
    </w:p>
    <w:p>
      <w:pPr>
        <w:pStyle w:val="ListParagraph"/>
        <w:numPr>
          <w:ilvl w:val="0"/>
          <w:numId w:val="2"/>
        </w:numPr>
        <w:spacing w:after="60" w:before="60"/>
      </w:pPr>
      <w:r>
        <w:rPr>
          <w:rFonts w:ascii="Arial" w:cs="Arial" w:eastAsia="Arial" w:hAnsi="Arial"/>
          <w:color w:val="1A1A1A"/>
          <w:sz w:val="22"/>
          <w:szCs w:val="22"/>
        </w:rPr>
        <w:t xml:space="preserve">Trace everything. Every agent action emits a trace with a trace_id.</w:t>
      </w:r>
    </w:p>
    <w:p>
      <w:pPr>
        <w:pStyle w:val="ListParagraph"/>
        <w:numPr>
          <w:ilvl w:val="0"/>
          <w:numId w:val="2"/>
        </w:numPr>
        <w:spacing w:after="60" w:before="60"/>
      </w:pPr>
      <w:r>
        <w:rPr>
          <w:rFonts w:ascii="Arial" w:cs="Arial" w:eastAsia="Arial" w:hAnsi="Arial"/>
          <w:color w:val="1A1A1A"/>
          <w:sz w:val="22"/>
          <w:szCs w:val="22"/>
        </w:rPr>
        <w:t xml:space="preserve">Human gates on irreversible actions only.</w:t>
      </w:r>
    </w:p>
    <w:p>
      <w:pPr>
        <w:pStyle w:val="ListParagraph"/>
        <w:numPr>
          <w:ilvl w:val="0"/>
          <w:numId w:val="2"/>
        </w:numPr>
        <w:spacing w:after="60" w:before="60"/>
      </w:pPr>
      <w:r>
        <w:rPr>
          <w:rFonts w:ascii="Arial" w:cs="Arial" w:eastAsia="Arial" w:hAnsi="Arial"/>
          <w:color w:val="1A1A1A"/>
          <w:sz w:val="22"/>
          <w:szCs w:val="22"/>
        </w:rPr>
        <w:t xml:space="preserve">Skill security before capability. No skill installs without passing both gates.</w:t>
      </w:r>
    </w:p>
    <w:p>
      <w:pPr>
        <w:pStyle w:val="ListParagraph"/>
        <w:numPr>
          <w:ilvl w:val="0"/>
          <w:numId w:val="2"/>
        </w:numPr>
        <w:spacing w:after="60" w:before="60"/>
      </w:pPr>
      <w:r>
        <w:rPr>
          <w:rFonts w:ascii="Arial" w:cs="Arial" w:eastAsia="Arial" w:hAnsi="Arial"/>
          <w:color w:val="1A1A1A"/>
          <w:sz w:val="22"/>
          <w:szCs w:val="22"/>
        </w:rPr>
        <w:t xml:space="preserve">Measure outcomes. Every agent action that can be evaluated, will be.</w:t>
      </w:r>
    </w:p>
    <w:p>
      <w:pPr>
        <w:pStyle w:val="Heading2"/>
        <w:spacing w:after="120" w:before="320"/>
      </w:pPr>
      <w:r>
        <w:rPr>
          <w:rFonts w:ascii="Arial" w:cs="Arial" w:eastAsia="Arial" w:hAnsi="Arial"/>
          <w:b/>
          <w:bCs/>
          <w:color w:val="1A1A1A"/>
          <w:sz w:val="28"/>
          <w:szCs w:val="28"/>
        </w:rPr>
        <w:t xml:space="preserve">4.3 Multi-Machine Architecture</w:t>
      </w:r>
    </w:p>
    <w:p>
      <w:pPr>
        <w:spacing w:after="80" w:before="80"/>
      </w:pPr>
      <w:r>
        <w:rPr>
          <w:rFonts w:ascii="Arial" w:cs="Arial" w:eastAsia="Arial" w:hAnsi="Arial"/>
          <w:color w:val="1A1A1A"/>
          <w:sz w:val="22"/>
          <w:szCs w:val="22"/>
        </w:rPr>
        <w:t xml:space="preserve">Not required for v5.0. NATS topic namespaces reserved for Phase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NATS Topic Namespace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Reserved For</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Phase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 current single-node topics.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jarvis.node.{id}.*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Future multi-machine routing.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Phase 8 — not implemented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jarvis.sync.*</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Future cross-node state sync.</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Phase 8 — not implemented</w:t>
            </w:r>
          </w:p>
        </w:tc>
      </w:tr>
    </w:tbl>
    <w:p>
      <w:pPr>
        <w:pStyle w:val="Heading2"/>
        <w:spacing w:after="120" w:before="320"/>
      </w:pPr>
      <w:r>
        <w:rPr>
          <w:rFonts w:ascii="Arial" w:cs="Arial" w:eastAsia="Arial" w:hAnsi="Arial"/>
          <w:b/>
          <w:bCs/>
          <w:color w:val="1A1A1A"/>
          <w:sz w:val="28"/>
          <w:szCs w:val="28"/>
        </w:rPr>
        <w:t xml:space="preserve">4.4 Anti-Patterns Explicitly Rejected</w:t>
      </w:r>
    </w:p>
    <w:p>
      <w:pPr>
        <w:pStyle w:val="ListParagraph"/>
        <w:numPr>
          <w:ilvl w:val="0"/>
          <w:numId w:val="2"/>
        </w:numPr>
        <w:spacing w:after="60" w:before="60"/>
      </w:pPr>
      <w:r>
        <w:rPr>
          <w:rFonts w:ascii="Arial" w:cs="Arial" w:eastAsia="Arial" w:hAnsi="Arial"/>
          <w:color w:val="1A1A1A"/>
          <w:sz w:val="22"/>
          <w:szCs w:val="22"/>
        </w:rPr>
        <w:t xml:space="preserve">Concentration agent topology. Rejected.</w:t>
      </w:r>
    </w:p>
    <w:p>
      <w:pPr>
        <w:pStyle w:val="ListParagraph"/>
        <w:numPr>
          <w:ilvl w:val="0"/>
          <w:numId w:val="2"/>
        </w:numPr>
        <w:spacing w:after="60" w:before="60"/>
      </w:pPr>
      <w:r>
        <w:rPr>
          <w:rFonts w:ascii="Arial" w:cs="Arial" w:eastAsia="Arial" w:hAnsi="Arial"/>
          <w:color w:val="1A1A1A"/>
          <w:sz w:val="22"/>
          <w:szCs w:val="22"/>
        </w:rPr>
        <w:t xml:space="preserve">Perplexity in any form. Rejected.</w:t>
      </w:r>
    </w:p>
    <w:p>
      <w:pPr>
        <w:pStyle w:val="ListParagraph"/>
        <w:numPr>
          <w:ilvl w:val="0"/>
          <w:numId w:val="2"/>
        </w:numPr>
        <w:spacing w:after="60" w:before="60"/>
      </w:pPr>
      <w:r>
        <w:rPr>
          <w:rFonts w:ascii="Arial" w:cs="Arial" w:eastAsia="Arial" w:hAnsi="Arial"/>
          <w:color w:val="1A1A1A"/>
          <w:sz w:val="22"/>
          <w:szCs w:val="22"/>
        </w:rPr>
        <w:t xml:space="preserve">Any component on employer hardware or tenant. Rejected.</w:t>
      </w:r>
    </w:p>
    <w:p>
      <w:pPr>
        <w:pStyle w:val="ListParagraph"/>
        <w:numPr>
          <w:ilvl w:val="0"/>
          <w:numId w:val="2"/>
        </w:numPr>
        <w:spacing w:after="60" w:before="60"/>
      </w:pPr>
      <w:r>
        <w:rPr>
          <w:rFonts w:ascii="Arial" w:cs="Arial" w:eastAsia="Arial" w:hAnsi="Arial"/>
          <w:color w:val="1A1A1A"/>
          <w:sz w:val="22"/>
          <w:szCs w:val="22"/>
        </w:rPr>
        <w:t xml:space="preserve">Autonomous publishing. Rejected.</w:t>
      </w:r>
    </w:p>
    <w:p>
      <w:pPr>
        <w:pStyle w:val="ListParagraph"/>
        <w:numPr>
          <w:ilvl w:val="0"/>
          <w:numId w:val="2"/>
        </w:numPr>
        <w:spacing w:after="60" w:before="60"/>
      </w:pPr>
      <w:r>
        <w:rPr>
          <w:rFonts w:ascii="Arial" w:cs="Arial" w:eastAsia="Arial" w:hAnsi="Arial"/>
          <w:color w:val="1A1A1A"/>
          <w:sz w:val="22"/>
          <w:szCs w:val="22"/>
        </w:rPr>
        <w:t xml:space="preserve">AI-generated images on LinkedIn. Rejected.</w:t>
      </w:r>
    </w:p>
    <w:p>
      <w:pPr>
        <w:pStyle w:val="ListParagraph"/>
        <w:numPr>
          <w:ilvl w:val="0"/>
          <w:numId w:val="2"/>
        </w:numPr>
        <w:spacing w:after="60" w:before="60"/>
      </w:pPr>
      <w:r>
        <w:rPr>
          <w:rFonts w:ascii="Arial" w:cs="Arial" w:eastAsia="Arial" w:hAnsi="Arial"/>
          <w:color w:val="1A1A1A"/>
          <w:sz w:val="22"/>
          <w:szCs w:val="22"/>
        </w:rPr>
        <w:t xml:space="preserve">Skill installation without security gate. Rejected.</w:t>
      </w:r>
    </w:p>
    <w:p>
      <w:pPr>
        <w:pStyle w:val="ListParagraph"/>
        <w:numPr>
          <w:ilvl w:val="0"/>
          <w:numId w:val="2"/>
        </w:numPr>
        <w:spacing w:after="60" w:before="60"/>
      </w:pPr>
      <w:r>
        <w:rPr>
          <w:rFonts w:ascii="Arial" w:cs="Arial" w:eastAsia="Arial" w:hAnsi="Arial"/>
          <w:color w:val="1A1A1A"/>
          <w:sz w:val="22"/>
          <w:szCs w:val="22"/>
        </w:rPr>
        <w:t xml:space="preserve">NATS as source of truth. Rejected. Queue file is truth.</w:t>
      </w:r>
    </w:p>
    <w:p>
      <w:pPr>
        <w:pStyle w:val="ListParagraph"/>
        <w:numPr>
          <w:ilvl w:val="0"/>
          <w:numId w:val="2"/>
        </w:numPr>
        <w:spacing w:after="60" w:before="60"/>
      </w:pPr>
      <w:r>
        <w:rPr>
          <w:rFonts w:ascii="Arial" w:cs="Arial" w:eastAsia="Arial" w:hAnsi="Arial"/>
          <w:color w:val="1A1A1A"/>
          <w:sz w:val="22"/>
          <w:szCs w:val="22"/>
        </w:rPr>
        <w:t xml:space="preserve">Building autonomy before deterministic pipelines are proven. Rejected.</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5. Hardware Floor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Component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Specification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Status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Production node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Mac mini M5 Pro, 48GB unified memory, 1TB SSD</w:t>
            </w:r>
          </w:p>
        </w:tc>
        <w:tc>
          <w:tcPr>
            <w:tcMar>
              <w:top w:type="dxa" w:w="80"/>
              <w:left w:type="dxa" w:w="100"/>
              <w:bottom w:type="dxa" w:w="80"/>
              <w:right w:type="dxa" w:w="100"/>
            </w:tcMar>
          </w:tcPr>
          <w:p>
            <w:r>
              <w:rPr>
                <w:rFonts w:ascii="Arial" w:cs="Arial" w:eastAsia="Arial" w:hAnsi="Arial"/>
                <w:b/>
                <w:bCs/>
                <w:color w:val="D68910"/>
                <w:sz w:val="18"/>
                <w:szCs w:val="18"/>
              </w:rPr>
              <w:t xml:space="preserve">Incoming</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Staging node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Mac mini M4, current operational build</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Access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Always on, headless, Tailscale VPN</w:t>
            </w:r>
          </w:p>
        </w:tc>
        <w:tc>
          <w:tcPr>
            <w:tcMar>
              <w:top w:type="dxa" w:w="80"/>
              <w:left w:type="dxa" w:w="100"/>
              <w:bottom w:type="dxa" w:w="80"/>
              <w:right w:type="dxa" w:w="100"/>
            </w:tcMar>
          </w:tcPr>
          <w:p>
            <w:r>
              <w:rPr>
                <w:rFonts w:ascii="Arial" w:cs="Arial" w:eastAsia="Arial" w:hAnsi="Arial"/>
                <w:b/>
                <w:bCs/>
                <w:color w:val="1E8449"/>
                <w:sz w:val="18"/>
                <w:szCs w:val="18"/>
              </w:rPr>
              <w:t xml:space="preserve">Stable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Isolation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Personal hardware only. MDM employer device excluded.</w:t>
            </w:r>
          </w:p>
        </w:tc>
        <w:tc>
          <w:tcPr>
            <w:tcMar>
              <w:top w:type="dxa" w:w="80"/>
              <w:left w:type="dxa" w:w="100"/>
              <w:bottom w:type="dxa" w:w="80"/>
              <w:right w:type="dxa" w:w="100"/>
            </w:tcMar>
          </w:tcPr>
          <w:p>
            <w:r>
              <w:rPr>
                <w:rFonts w:ascii="Arial" w:cs="Arial" w:eastAsia="Arial" w:hAnsi="Arial"/>
                <w:b/>
                <w:bCs/>
                <w:color w:val="1E8449"/>
                <w:sz w:val="18"/>
                <w:szCs w:val="18"/>
              </w:rPr>
              <w:t xml:space="preserve">Enforced</w:t>
            </w:r>
          </w:p>
        </w:tc>
      </w:tr>
    </w:tbl>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6. Software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Layer</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Component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Role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Status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Orchestration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PAI v5 via Claude Code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Session runtime, DA identity, skills, memory, hooks</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Skill Library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OpenClaw</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Imported skill catalogue consumed by PAI sessions</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Primary Reasoning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Claude API, Opus model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Deep reasoning, web search, non-sensitive inference</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 Inference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Ollama, Qwen 3 32B Q4</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Privacy-sensitive inference. Single model loaded.</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Memory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Obsidian vault + local RAG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Canonical knowledge store.</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Event Bus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NATS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Cross-agent broadcast after queue write</w:t>
            </w:r>
          </w:p>
        </w:tc>
        <w:tc>
          <w:tcPr>
            <w:tcMar>
              <w:top w:type="dxa" w:w="80"/>
              <w:left w:type="dxa" w:w="100"/>
              <w:bottom w:type="dxa" w:w="80"/>
              <w:right w:type="dxa" w:w="100"/>
            </w:tcMar>
          </w:tcPr>
          <w:p>
            <w:r>
              <w:rPr>
                <w:rFonts w:ascii="Arial" w:cs="Arial" w:eastAsia="Arial" w:hAnsi="Arial"/>
                <w:b/>
                <w:bCs/>
                <w:color w:val="D68910"/>
                <w:sz w:val="18"/>
                <w:szCs w:val="18"/>
              </w:rPr>
              <w:t xml:space="preserve">Configured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Routing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Router Agent (Agent 19)</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Confidence-scored routing layer between Alfred and domain agents</w:t>
            </w:r>
          </w:p>
        </w:tc>
        <w:tc>
          <w:tcPr>
            <w:tcMar>
              <w:top w:type="dxa" w:w="80"/>
              <w:left w:type="dxa" w:w="100"/>
              <w:bottom w:type="dxa" w:w="80"/>
              <w:right w:type="dxa" w:w="100"/>
            </w:tcMar>
          </w:tcPr>
          <w:p>
            <w:r>
              <w:rPr>
                <w:rFonts w:ascii="Arial" w:cs="Arial" w:eastAsia="Arial" w:hAnsi="Arial"/>
                <w:b/>
                <w:bCs/>
                <w:color w:val="D68910"/>
                <w:sz w:val="18"/>
                <w:szCs w:val="18"/>
              </w:rPr>
              <w:t xml:space="preserve">Phase 0</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Observability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OpenTelemetry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Required. Standard trace export. Library only, no external service.</w:t>
            </w:r>
          </w:p>
        </w:tc>
        <w:tc>
          <w:tcPr>
            <w:tcMar>
              <w:top w:type="dxa" w:w="80"/>
              <w:left w:type="dxa" w:w="100"/>
              <w:bottom w:type="dxa" w:w="80"/>
              <w:right w:type="dxa" w:w="100"/>
            </w:tcMar>
          </w:tcPr>
          <w:p>
            <w:r>
              <w:rPr>
                <w:rFonts w:ascii="Arial" w:cs="Arial" w:eastAsia="Arial" w:hAnsi="Arial"/>
                <w:b/>
                <w:bCs/>
                <w:color w:val="D68910"/>
                <w:sz w:val="18"/>
                <w:szCs w:val="18"/>
              </w:rPr>
              <w:t xml:space="preserve">Phase 0</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Observability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Langfuse (self-hosted)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Optional. Trace visualisation and LLM evaluation. Add in Phase 3 if needed. If deployed, must run on separate hardware or container to avoid interfering with M5 Pro agent workloads.</w:t>
            </w:r>
          </w:p>
        </w:tc>
        <w:tc>
          <w:tcPr>
            <w:tcMar>
              <w:top w:type="dxa" w:w="80"/>
              <w:left w:type="dxa" w:w="100"/>
              <w:bottom w:type="dxa" w:w="80"/>
              <w:right w:type="dxa" w:w="100"/>
            </w:tcMar>
          </w:tcPr>
          <w:p>
            <w:r>
              <w:rPr>
                <w:rFonts w:ascii="Arial" w:cs="Arial" w:eastAsia="Arial" w:hAnsi="Arial"/>
                <w:b/>
                <w:bCs/>
                <w:color w:val="888888"/>
                <w:sz w:val="18"/>
                <w:szCs w:val="18"/>
              </w:rPr>
              <w:t xml:space="preserve">Phase 3 optional</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Evaluation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Evaluation Harness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Required. Parallel runner, response cache, deterministic test mode, mock vault.</w:t>
            </w:r>
          </w:p>
        </w:tc>
        <w:tc>
          <w:tcPr>
            <w:tcMar>
              <w:top w:type="dxa" w:w="80"/>
              <w:left w:type="dxa" w:w="100"/>
              <w:bottom w:type="dxa" w:w="80"/>
              <w:right w:type="dxa" w:w="100"/>
            </w:tcMar>
          </w:tcPr>
          <w:p>
            <w:r>
              <w:rPr>
                <w:rFonts w:ascii="Arial" w:cs="Arial" w:eastAsia="Arial" w:hAnsi="Arial"/>
                <w:b/>
                <w:bCs/>
                <w:color w:val="D68910"/>
                <w:sz w:val="18"/>
                <w:szCs w:val="18"/>
              </w:rPr>
              <w:t xml:space="preserve">Phase 0</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Voice Output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ElevenLabs + Pulse daemon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DA voice output on localhost:31337</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Voice Input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openWakeWord + faster-whisper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Wake word detection and STT. Config in voice-config.yaml.</w:t>
            </w:r>
          </w:p>
        </w:tc>
        <w:tc>
          <w:tcPr>
            <w:tcMar>
              <w:top w:type="dxa" w:w="80"/>
              <w:left w:type="dxa" w:w="100"/>
              <w:bottom w:type="dxa" w:w="80"/>
              <w:right w:type="dxa" w:w="100"/>
            </w:tcMar>
          </w:tcPr>
          <w:p>
            <w:r>
              <w:rPr>
                <w:rFonts w:ascii="Arial" w:cs="Arial" w:eastAsia="Arial" w:hAnsi="Arial"/>
                <w:b/>
                <w:bCs/>
                <w:color w:val="D68910"/>
                <w:sz w:val="18"/>
                <w:szCs w:val="18"/>
              </w:rPr>
              <w:t xml:space="preserve">Phase 1</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HUD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React + Bun + NATS WebSocket client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Live agent status, ISA score, queue signals on localhost:31338</w:t>
            </w:r>
          </w:p>
        </w:tc>
        <w:tc>
          <w:tcPr>
            <w:tcMar>
              <w:top w:type="dxa" w:w="80"/>
              <w:left w:type="dxa" w:w="100"/>
              <w:bottom w:type="dxa" w:w="80"/>
              <w:right w:type="dxa" w:w="100"/>
            </w:tcMar>
          </w:tcPr>
          <w:p>
            <w:r>
              <w:rPr>
                <w:rFonts w:ascii="Arial" w:cs="Arial" w:eastAsia="Arial" w:hAnsi="Arial"/>
                <w:b/>
                <w:bCs/>
                <w:color w:val="D68910"/>
                <w:sz w:val="18"/>
                <w:szCs w:val="18"/>
              </w:rPr>
              <w:t xml:space="preserve">Phase 1</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Notifications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Discord, Telegram, WhatsApp</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Proactive alerts. Throttled by signal-state.json.</w:t>
            </w:r>
          </w:p>
        </w:tc>
        <w:tc>
          <w:tcPr>
            <w:tcMar>
              <w:top w:type="dxa" w:w="80"/>
              <w:left w:type="dxa" w:w="100"/>
              <w:bottom w:type="dxa" w:w="80"/>
              <w:right w:type="dxa" w:w="100"/>
            </w:tcMar>
          </w:tcPr>
          <w:p>
            <w:r>
              <w:rPr>
                <w:rFonts w:ascii="Arial" w:cs="Arial" w:eastAsia="Arial" w:hAnsi="Arial"/>
                <w:b/>
                <w:bCs/>
                <w:color w:val="D68910"/>
                <w:sz w:val="18"/>
                <w:szCs w:val="18"/>
              </w:rPr>
              <w:t xml:space="preserve">Phase 0-4</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Email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Protonmail via Bridge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Primary. Gmail read-only fallback.</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Brokerage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Nordnet API or Plaid bridge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Read access, position awareness only</w:t>
            </w:r>
          </w:p>
        </w:tc>
        <w:tc>
          <w:tcPr>
            <w:tcMar>
              <w:top w:type="dxa" w:w="80"/>
              <w:left w:type="dxa" w:w="100"/>
              <w:bottom w:type="dxa" w:w="80"/>
              <w:right w:type="dxa" w:w="100"/>
            </w:tcMar>
          </w:tcPr>
          <w:p>
            <w:r>
              <w:rPr>
                <w:rFonts w:ascii="Arial" w:cs="Arial" w:eastAsia="Arial" w:hAnsi="Arial"/>
                <w:b/>
                <w:bCs/>
                <w:color w:val="C0392B"/>
                <w:sz w:val="18"/>
                <w:szCs w:val="18"/>
              </w:rPr>
              <w:t xml:space="preserve">Pending</w:t>
            </w:r>
          </w:p>
        </w:tc>
      </w:tr>
    </w:tbl>
    <w:p>
      <w:pPr>
        <w:pStyle w:val="Heading2"/>
        <w:spacing w:after="120" w:before="320"/>
      </w:pPr>
      <w:r>
        <w:rPr>
          <w:rFonts w:ascii="Arial" w:cs="Arial" w:eastAsia="Arial" w:hAnsi="Arial"/>
          <w:b/>
          <w:bCs/>
          <w:color w:val="1A1A1A"/>
          <w:sz w:val="28"/>
          <w:szCs w:val="28"/>
        </w:rPr>
        <w:t xml:space="preserve">6.1 Privacy Routing Rules</w:t>
      </w:r>
    </w:p>
    <w:p>
      <w:pPr>
        <w:pStyle w:val="ListParagraph"/>
        <w:numPr>
          <w:ilvl w:val="0"/>
          <w:numId w:val="2"/>
        </w:numPr>
        <w:spacing w:after="60" w:before="60"/>
      </w:pPr>
      <w:r>
        <w:rPr>
          <w:rFonts w:ascii="Arial" w:cs="Arial" w:eastAsia="Arial" w:hAnsi="Arial"/>
          <w:color w:val="1A1A1A"/>
          <w:sz w:val="22"/>
          <w:szCs w:val="22"/>
        </w:rPr>
        <w:t xml:space="preserve">Domains routing through local Ollama only: 04 Health, 03 Finance, 05 Legal, 07 Family.</w:t>
      </w:r>
    </w:p>
    <w:p>
      <w:pPr>
        <w:pStyle w:val="ListParagraph"/>
        <w:numPr>
          <w:ilvl w:val="0"/>
          <w:numId w:val="2"/>
        </w:numPr>
        <w:spacing w:after="60" w:before="60"/>
      </w:pPr>
      <w:r>
        <w:rPr>
          <w:rFonts w:ascii="Arial" w:cs="Arial" w:eastAsia="Arial" w:hAnsi="Arial"/>
          <w:color w:val="1A1A1A"/>
          <w:sz w:val="22"/>
          <w:szCs w:val="22"/>
        </w:rPr>
        <w:t xml:space="preserve">Domains routing through Claude API: professional, editorial, research, public information.</w:t>
      </w:r>
    </w:p>
    <w:p>
      <w:pPr>
        <w:pStyle w:val="ListParagraph"/>
        <w:numPr>
          <w:ilvl w:val="0"/>
          <w:numId w:val="2"/>
        </w:numPr>
        <w:spacing w:after="60" w:before="60"/>
      </w:pPr>
      <w:r>
        <w:rPr>
          <w:rFonts w:ascii="Arial" w:cs="Arial" w:eastAsia="Arial" w:hAnsi="Arial"/>
          <w:color w:val="1A1A1A"/>
          <w:sz w:val="22"/>
          <w:szCs w:val="22"/>
        </w:rPr>
        <w:t xml:space="preserve">File frontmatter privacy-routing tag governs routing per document.</w:t>
      </w:r>
    </w:p>
    <w:p>
      <w:pPr>
        <w:pStyle w:val="ListParagraph"/>
        <w:numPr>
          <w:ilvl w:val="0"/>
          <w:numId w:val="2"/>
        </w:numPr>
        <w:spacing w:after="60" w:before="60"/>
      </w:pPr>
      <w:r>
        <w:rPr>
          <w:rFonts w:ascii="Arial" w:cs="Arial" w:eastAsia="Arial" w:hAnsi="Arial"/>
          <w:color w:val="1A1A1A"/>
          <w:sz w:val="22"/>
          <w:szCs w:val="22"/>
        </w:rPr>
        <w:t xml:space="preserve">Raw health data, biometric readings, CGM values, HRV, blood panels never leave 127.0.0.1.</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7. Obsidian Vault Architecture</w:t>
      </w:r>
    </w:p>
    <w:p>
      <w:pPr>
        <w:spacing w:after="80" w:before="80"/>
      </w:pPr>
      <w:r>
        <w:rPr>
          <w:rFonts w:ascii="Arial" w:cs="Arial" w:eastAsia="Arial" w:hAnsi="Arial"/>
          <w:color w:val="1A1A1A"/>
          <w:sz w:val="22"/>
          <w:szCs w:val="22"/>
        </w:rPr>
        <w:t xml:space="preserve">Vault root: /Users/michaelwolff/Brain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Folder</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Domain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raw/wiki Split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Agent Write Access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00 Inbox</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Transit zone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raw/ only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File Ingest Agent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01 Daily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Daily notes, digest log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 Agent, Morning Digest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02 Growth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Telos, goals, weekly-deltas/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Growth Agent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Positions, thesis, signal-log, monitor-log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raw/ + wiki/</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Agent. Local routing only.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04 Health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Biometrics, protocols, intervention-log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raw/ + wiki/</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Agent. Local routing only.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05 Legal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Contracts, compliance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raw/ + wiki/</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 Agent. Local routing only.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06 Career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Professional context, engagement data</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LinkedIn Agent, PA Agent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07 Family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Family data</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 Agent. Local routing only.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08 IT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 config, code, Cursor output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raw/ + wiki/</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 agents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09 Spiritual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Philosophy, reflection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Growth Agent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10 Templates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Note templates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Read-only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11 Archive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Archived material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12 Queue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Cross-agent signal queue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 agents. Append only.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14 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Logs, config, skill registry, Skillchecks, signal-state.json, voice-config.yaml, docs/, traces/, evaluation/, router/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Flat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 agents</w:t>
            </w:r>
          </w:p>
        </w:tc>
      </w:tr>
    </w:tbl>
    <w:p>
      <w:pPr>
        <w:pStyle w:val="Heading2"/>
        <w:spacing w:after="120" w:before="320"/>
      </w:pPr>
      <w:r>
        <w:rPr>
          <w:rFonts w:ascii="Arial" w:cs="Arial" w:eastAsia="Arial" w:hAnsi="Arial"/>
          <w:b/>
          <w:bCs/>
          <w:color w:val="1A1A1A"/>
          <w:sz w:val="28"/>
          <w:szCs w:val="28"/>
        </w:rPr>
        <w:t xml:space="preserve">7.1 New System Subfolders</w:t>
      </w:r>
    </w:p>
    <w:p>
      <w:pPr>
        <w:pStyle w:val="ListParagraph"/>
        <w:numPr>
          <w:ilvl w:val="0"/>
          <w:numId w:val="2"/>
        </w:numPr>
        <w:spacing w:after="60" w:before="60"/>
      </w:pPr>
      <w:r>
        <w:rPr>
          <w:rFonts w:ascii="Arial" w:cs="Arial" w:eastAsia="Arial" w:hAnsi="Arial"/>
          <w:color w:val="1A1A1A"/>
          <w:sz w:val="22"/>
          <w:szCs w:val="22"/>
        </w:rPr>
        <w:t xml:space="preserve">14 System/traces/ — Per-step execution traces. One YAML file per trace_id. Written by all agents on every action.</w:t>
      </w:r>
    </w:p>
    <w:p>
      <w:pPr>
        <w:pStyle w:val="ListParagraph"/>
        <w:numPr>
          <w:ilvl w:val="0"/>
          <w:numId w:val="2"/>
        </w:numPr>
        <w:spacing w:after="60" w:before="60"/>
      </w:pPr>
      <w:r>
        <w:rPr>
          <w:rFonts w:ascii="Arial" w:cs="Arial" w:eastAsia="Arial" w:hAnsi="Arial"/>
          <w:color w:val="1A1A1A"/>
          <w:sz w:val="22"/>
          <w:szCs w:val="22"/>
        </w:rPr>
        <w:t xml:space="preserve">14 System/evaluation/ — Evaluation harness artefacts. Contains: harness/ (runner code), suites/ (test suite definitions), results/ (run outputs).</w:t>
      </w:r>
    </w:p>
    <w:p>
      <w:pPr>
        <w:pStyle w:val="ListParagraph"/>
        <w:numPr>
          <w:ilvl w:val="0"/>
          <w:numId w:val="2"/>
        </w:numPr>
        <w:spacing w:after="60" w:before="60"/>
      </w:pPr>
      <w:r>
        <w:rPr>
          <w:rFonts w:ascii="Arial" w:cs="Arial" w:eastAsia="Arial" w:hAnsi="Arial"/>
          <w:color w:val="1A1A1A"/>
          <w:sz w:val="22"/>
          <w:szCs w:val="22"/>
        </w:rPr>
        <w:t xml:space="preserve">14 System/router/ — Router Agent state. Contains: agent-embeddings.json (capability vectors), low-confidence-log.md (sub-0.6 routing decisions).</w:t>
      </w:r>
    </w:p>
    <w:p>
      <w:pPr>
        <w:pStyle w:val="Heading2"/>
        <w:spacing w:after="120" w:before="320"/>
      </w:pPr>
      <w:r>
        <w:rPr>
          <w:rFonts w:ascii="Arial" w:cs="Arial" w:eastAsia="Arial" w:hAnsi="Arial"/>
          <w:b/>
          <w:bCs/>
          <w:color w:val="1A1A1A"/>
          <w:sz w:val="28"/>
          <w:szCs w:val="28"/>
        </w:rPr>
        <w:t xml:space="preserve">7.2 Queue File Frontmatter Schema</w:t>
      </w:r>
    </w:p>
    <w:p>
      <w:pPr>
        <w:spacing w:after="80" w:before="80"/>
      </w:pPr>
      <w:r>
        <w:rPr>
          <w:rFonts w:ascii="Arial" w:cs="Arial" w:eastAsia="Arial" w:hAnsi="Arial"/>
          <w:color w:val="1A1A1A"/>
          <w:sz w:val="22"/>
          <w:szCs w:val="22"/>
        </w:rPr>
        <w:t xml:space="preserve">All queue files must include trace_id and confidence. These fields are required as of v5.0.</w:t>
      </w:r>
    </w:p>
    <w:p>
      <w:pPr>
        <w:spacing w:after="40" w:before="40"/>
      </w:pPr>
      <w:r>
        <w:rPr>
          <w:rFonts w:ascii="Courier New" w:cs="Courier New" w:eastAsia="Courier New" w:hAnsi="Courier New"/>
          <w:color w:val="444444"/>
          <w:sz w:val="19"/>
          <w:szCs w:val="19"/>
        </w:rPr>
        <w:t xml:space="preserve">---</w:t>
      </w:r>
    </w:p>
    <w:p>
      <w:pPr>
        <w:spacing w:after="40" w:before="40"/>
      </w:pPr>
      <w:r>
        <w:rPr>
          <w:rFonts w:ascii="Courier New" w:cs="Courier New" w:eastAsia="Courier New" w:hAnsi="Courier New"/>
          <w:color w:val="444444"/>
          <w:sz w:val="19"/>
          <w:szCs w:val="19"/>
        </w:rPr>
        <w:t xml:space="preserve">source: &lt;agent_name&gt;</w:t>
      </w:r>
    </w:p>
    <w:p>
      <w:pPr>
        <w:spacing w:after="40" w:before="40"/>
      </w:pPr>
      <w:r>
        <w:rPr>
          <w:rFonts w:ascii="Courier New" w:cs="Courier New" w:eastAsia="Courier New" w:hAnsi="Courier New"/>
          <w:color w:val="444444"/>
          <w:sz w:val="19"/>
          <w:szCs w:val="19"/>
        </w:rPr>
        <w:t xml:space="preserve">date: &lt;ISO 8601&gt;</w:t>
      </w:r>
    </w:p>
    <w:p>
      <w:pPr>
        <w:spacing w:after="40" w:before="40"/>
      </w:pPr>
      <w:r>
        <w:rPr>
          <w:rFonts w:ascii="Courier New" w:cs="Courier New" w:eastAsia="Courier New" w:hAnsi="Courier New"/>
          <w:color w:val="444444"/>
          <w:sz w:val="19"/>
          <w:szCs w:val="19"/>
        </w:rPr>
        <w:t xml:space="preserve">type: &lt;signal_type&gt;</w:t>
      </w:r>
    </w:p>
    <w:p>
      <w:pPr>
        <w:spacing w:after="40" w:before="40"/>
      </w:pPr>
      <w:r>
        <w:rPr>
          <w:rFonts w:ascii="Courier New" w:cs="Courier New" w:eastAsia="Courier New" w:hAnsi="Courier New"/>
          <w:color w:val="444444"/>
          <w:sz w:val="19"/>
          <w:szCs w:val="19"/>
        </w:rPr>
        <w:t xml:space="preserve">severity: low | moderate | high</w:t>
      </w:r>
    </w:p>
    <w:p>
      <w:pPr>
        <w:spacing w:after="40" w:before="40"/>
      </w:pPr>
      <w:r>
        <w:rPr>
          <w:rFonts w:ascii="Courier New" w:cs="Courier New" w:eastAsia="Courier New" w:hAnsi="Courier New"/>
          <w:color w:val="444444"/>
          <w:sz w:val="19"/>
          <w:szCs w:val="19"/>
        </w:rPr>
        <w:t xml:space="preserve">domain: &lt;vault_domain&gt;</w:t>
      </w:r>
    </w:p>
    <w:p>
      <w:pPr>
        <w:spacing w:after="40" w:before="40"/>
      </w:pPr>
      <w:r>
        <w:rPr>
          <w:rFonts w:ascii="Courier New" w:cs="Courier New" w:eastAsia="Courier New" w:hAnsi="Courier New"/>
          <w:color w:val="444444"/>
          <w:sz w:val="19"/>
          <w:szCs w:val="19"/>
        </w:rPr>
        <w:t xml:space="preserve">privacy-routing: local | api | mixed</w:t>
      </w:r>
    </w:p>
    <w:p>
      <w:pPr>
        <w:spacing w:after="40" w:before="40"/>
      </w:pPr>
      <w:r>
        <w:rPr>
          <w:rFonts w:ascii="Courier New" w:cs="Courier New" w:eastAsia="Courier New" w:hAnsi="Courier New"/>
          <w:color w:val="444444"/>
          <w:sz w:val="19"/>
          <w:szCs w:val="19"/>
        </w:rPr>
        <w:t xml:space="preserve">status: pending | digest-only | processed</w:t>
      </w:r>
    </w:p>
    <w:p>
      <w:pPr>
        <w:spacing w:after="40" w:before="40"/>
      </w:pPr>
      <w:r>
        <w:rPr>
          <w:rFonts w:ascii="Courier New" w:cs="Courier New" w:eastAsia="Courier New" w:hAnsi="Courier New"/>
          <w:color w:val="444444"/>
          <w:sz w:val="19"/>
          <w:szCs w:val="19"/>
        </w:rPr>
        <w:t xml:space="preserve">trace_id: &lt;uuid&gt;</w:t>
      </w:r>
    </w:p>
    <w:p>
      <w:pPr>
        <w:spacing w:after="40" w:before="40"/>
      </w:pPr>
      <w:r>
        <w:rPr>
          <w:rFonts w:ascii="Courier New" w:cs="Courier New" w:eastAsia="Courier New" w:hAnsi="Courier New"/>
          <w:color w:val="444444"/>
          <w:sz w:val="19"/>
          <w:szCs w:val="19"/>
        </w:rPr>
        <w:t xml:space="preserve">confidence: &lt;0.0 to 1.0&gt;</w:t>
      </w:r>
    </w:p>
    <w:p>
      <w:pPr>
        <w:spacing w:after="40" w:before="40"/>
      </w:pPr>
      <w:r>
        <w:rPr>
          <w:rFonts w:ascii="Courier New" w:cs="Courier New" w:eastAsia="Courier New" w:hAnsi="Courier New"/>
          <w:color w:val="444444"/>
          <w:sz w:val="19"/>
          <w:szCs w:val="19"/>
        </w:rPr>
        <w:t xml:space="preserve">---</w:t>
      </w:r>
    </w:p>
    <w:p>
      <w:pPr>
        <w:pStyle w:val="Heading2"/>
        <w:spacing w:after="120" w:before="320"/>
      </w:pPr>
      <w:r>
        <w:rPr>
          <w:rFonts w:ascii="Arial" w:cs="Arial" w:eastAsia="Arial" w:hAnsi="Arial"/>
          <w:b/>
          <w:bCs/>
          <w:color w:val="1A1A1A"/>
          <w:sz w:val="28"/>
          <w:szCs w:val="28"/>
        </w:rPr>
        <w:t xml:space="preserve">7.3 Queue-First Write Contract</w:t>
      </w:r>
    </w:p>
    <w:p>
      <w:pPr>
        <w:spacing w:after="80" w:before="80"/>
      </w:pPr>
      <w:r>
        <w:rPr>
          <w:rFonts w:ascii="Arial" w:cs="Arial" w:eastAsia="Arial" w:hAnsi="Arial"/>
          <w:color w:val="1A1A1A"/>
          <w:sz w:val="22"/>
          <w:szCs w:val="22"/>
        </w:rPr>
        <w:t xml:space="preserve">Queue file written and fsynced first. NATS event fired second. Every NATS payload includes the queue_file_path and trace_id. Receiving agents resolve the queue file from the NATS payload.</w:t>
      </w:r>
    </w:p>
    <w:p>
      <w:pPr>
        <w:spacing w:after="80" w:before="80"/>
      </w:pPr>
      <w:r>
        <w:rPr>
          <w:rFonts w:ascii="Arial" w:cs="Arial" w:eastAsia="Arial" w:hAnsi="Arial"/>
          <w:i/>
          <w:iCs/>
          <w:color w:val="888888"/>
          <w:sz w:val="20"/>
          <w:szCs w:val="20"/>
        </w:rPr>
        <w:t xml:space="preserve">Any NATS event without a queue file after the QueueValidator grace period is a code defect in the publishing agent.</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8. NATS Event Bus and QueueValidator</w:t>
      </w:r>
    </w:p>
    <w:p>
      <w:pPr>
        <w:pStyle w:val="Heading2"/>
        <w:spacing w:after="120" w:before="320"/>
      </w:pPr>
      <w:r>
        <w:rPr>
          <w:rFonts w:ascii="Arial" w:cs="Arial" w:eastAsia="Arial" w:hAnsi="Arial"/>
          <w:b/>
          <w:bCs/>
          <w:color w:val="1A1A1A"/>
          <w:sz w:val="28"/>
          <w:szCs w:val="28"/>
        </w:rPr>
        <w:t xml:space="preserve">8.1 Event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Topic</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Publisher</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Subscriber</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Required Payload Fields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jarvis.health.signals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Agent, PA Agent, Morning Digest, Alfred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queue_file_path, severity, signal_type,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jarvis.finance.signals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 Agent, Morning Digest, Alfred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queue_file_path, ticker, signal_type,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jarvis.pa.events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Agent, Stocks Agent, Morning Digest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queue_file_path, event_type, impact,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jarvis.routing.decision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Router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 domain agents, Alfred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queue_file_path, selected_agent, confidence,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jarvis.session.end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 agents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Hermes Curator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session_id, agent, log_path,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jarvis.digest.trigger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cron 06:00</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Morning Digest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date, domains,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jarvis.voice.command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VoiceIn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Router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queue_file_path, transcription, priority,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jarvis.isa.score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ISA score script, daily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HUD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score, dimension_breakdown, date,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jarvis.system.error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Any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Alfred, #system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queue_file_path, agent, error_type, trace_id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jarvis.node.{id}.*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Reserved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Reserved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Phase 8 placeholder.</w:t>
            </w:r>
          </w:p>
        </w:tc>
      </w:tr>
    </w:tbl>
    <w:p>
      <w:pPr>
        <w:spacing w:after="80" w:before="80"/>
      </w:pPr>
      <w:r>
        <w:rPr>
          <w:rFonts w:ascii="Arial" w:cs="Arial" w:eastAsia="Arial" w:hAnsi="Arial"/>
          <w:i/>
          <w:iCs/>
          <w:color w:val="888888"/>
          <w:sz w:val="20"/>
          <w:szCs w:val="20"/>
        </w:rPr>
        <w:t xml:space="preserve">trace_id is required in every NATS event payload. Any event missing trace_id is rejected by the QueueValidator and flagged to #system.</w:t>
      </w:r>
    </w:p>
    <w:p>
      <w:pPr>
        <w:pStyle w:val="Heading2"/>
        <w:spacing w:after="120" w:before="320"/>
      </w:pPr>
      <w:r>
        <w:rPr>
          <w:rFonts w:ascii="Arial" w:cs="Arial" w:eastAsia="Arial" w:hAnsi="Arial"/>
          <w:b/>
          <w:bCs/>
          <w:color w:val="1A1A1A"/>
          <w:sz w:val="28"/>
          <w:szCs w:val="28"/>
        </w:rPr>
        <w:t xml:space="preserve">8.2 QueueValidator Agent</w:t>
      </w:r>
    </w:p>
    <w:p>
      <w:pPr>
        <w:pStyle w:val="ListParagraph"/>
        <w:numPr>
          <w:ilvl w:val="0"/>
          <w:numId w:val="2"/>
        </w:numPr>
        <w:spacing w:after="60" w:before="60"/>
      </w:pPr>
      <w:r>
        <w:rPr>
          <w:rFonts w:ascii="Arial" w:cs="Arial" w:eastAsia="Arial" w:hAnsi="Arial"/>
          <w:color w:val="1A1A1A"/>
          <w:sz w:val="22"/>
          <w:szCs w:val="22"/>
        </w:rPr>
        <w:t xml:space="preserve">Runs every 60 minutes as a scheduled PAI skill.</w:t>
      </w:r>
    </w:p>
    <w:p>
      <w:pPr>
        <w:pStyle w:val="ListParagraph"/>
        <w:numPr>
          <w:ilvl w:val="0"/>
          <w:numId w:val="2"/>
        </w:numPr>
        <w:spacing w:after="60" w:before="60"/>
      </w:pPr>
      <w:r>
        <w:rPr>
          <w:rFonts w:ascii="Arial" w:cs="Arial" w:eastAsia="Arial" w:hAnsi="Arial"/>
          <w:color w:val="1A1A1A"/>
          <w:sz w:val="22"/>
          <w:szCs w:val="22"/>
        </w:rPr>
        <w:t xml:space="preserve">Verifies every NATS event has a corresponding queue file and a trace file in 14 System/traces/.</w:t>
      </w:r>
    </w:p>
    <w:p>
      <w:pPr>
        <w:pStyle w:val="ListParagraph"/>
        <w:numPr>
          <w:ilvl w:val="0"/>
          <w:numId w:val="2"/>
        </w:numPr>
        <w:spacing w:after="60" w:before="60"/>
      </w:pPr>
      <w:r>
        <w:rPr>
          <w:rFonts w:ascii="Arial" w:cs="Arial" w:eastAsia="Arial" w:hAnsi="Arial"/>
          <w:color w:val="1A1A1A"/>
          <w:sz w:val="22"/>
          <w:szCs w:val="22"/>
        </w:rPr>
        <w:t xml:space="preserve">During transition period: 90-second grace period before flagging missing queue file.</w:t>
      </w:r>
    </w:p>
    <w:p>
      <w:pPr>
        <w:pStyle w:val="ListParagraph"/>
        <w:numPr>
          <w:ilvl w:val="0"/>
          <w:numId w:val="2"/>
        </w:numPr>
        <w:spacing w:after="60" w:before="60"/>
      </w:pPr>
      <w:r>
        <w:rPr>
          <w:rFonts w:ascii="Arial" w:cs="Arial" w:eastAsia="Arial" w:hAnsi="Arial"/>
          <w:color w:val="1A1A1A"/>
          <w:sz w:val="22"/>
          <w:szCs w:val="22"/>
        </w:rPr>
        <w:t xml:space="preserve">After all agents conform to queue-first and trace contracts: grace period removed.</w:t>
      </w:r>
    </w:p>
    <w:p>
      <w:pPr>
        <w:pStyle w:val="ListParagraph"/>
        <w:numPr>
          <w:ilvl w:val="0"/>
          <w:numId w:val="2"/>
        </w:numPr>
        <w:spacing w:after="60" w:before="60"/>
      </w:pPr>
      <w:r>
        <w:rPr>
          <w:rFonts w:ascii="Arial" w:cs="Arial" w:eastAsia="Arial" w:hAnsi="Arial"/>
          <w:color w:val="1A1A1A"/>
          <w:sz w:val="22"/>
          <w:szCs w:val="22"/>
        </w:rPr>
        <w:t xml:space="preserve">Orphaned NATS event (no queue file): HIGH severity to #system.</w:t>
      </w:r>
    </w:p>
    <w:p>
      <w:pPr>
        <w:pStyle w:val="ListParagraph"/>
        <w:numPr>
          <w:ilvl w:val="0"/>
          <w:numId w:val="2"/>
        </w:numPr>
        <w:spacing w:after="60" w:before="60"/>
      </w:pPr>
      <w:r>
        <w:rPr>
          <w:rFonts w:ascii="Arial" w:cs="Arial" w:eastAsia="Arial" w:hAnsi="Arial"/>
          <w:color w:val="1A1A1A"/>
          <w:sz w:val="22"/>
          <w:szCs w:val="22"/>
        </w:rPr>
        <w:t xml:space="preserve">NATS event with no trace file: MODERATE severity to #system.</w:t>
      </w:r>
    </w:p>
    <w:p>
      <w:pPr>
        <w:pStyle w:val="ListParagraph"/>
        <w:numPr>
          <w:ilvl w:val="0"/>
          <w:numId w:val="2"/>
        </w:numPr>
        <w:spacing w:after="60" w:before="60"/>
      </w:pPr>
      <w:r>
        <w:rPr>
          <w:rFonts w:ascii="Arial" w:cs="Arial" w:eastAsia="Arial" w:hAnsi="Arial"/>
          <w:color w:val="1A1A1A"/>
          <w:sz w:val="22"/>
          <w:szCs w:val="22"/>
        </w:rPr>
        <w:t xml:space="preserve">Orphaned queue file (no NATS event): MODERATE flag.</w:t>
      </w:r>
    </w:p>
    <w:p>
      <w:pPr>
        <w:pStyle w:val="ListParagraph"/>
        <w:numPr>
          <w:ilvl w:val="0"/>
          <w:numId w:val="2"/>
        </w:numPr>
        <w:spacing w:after="60" w:before="60"/>
      </w:pPr>
      <w:r>
        <w:rPr>
          <w:rFonts w:ascii="Arial" w:cs="Arial" w:eastAsia="Arial" w:hAnsi="Arial"/>
          <w:color w:val="1A1A1A"/>
          <w:sz w:val="22"/>
          <w:szCs w:val="22"/>
        </w:rPr>
        <w:t xml:space="preserve">All discrepancies written to 14 System/logs/queue-reconciliation.md.</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9. Skill Registry and Security Gate</w:t>
      </w:r>
    </w:p>
    <w:p>
      <w:pPr>
        <w:pStyle w:val="Heading2"/>
        <w:spacing w:after="120" w:before="320"/>
      </w:pPr>
      <w:r>
        <w:rPr>
          <w:rFonts w:ascii="Arial" w:cs="Arial" w:eastAsia="Arial" w:hAnsi="Arial"/>
          <w:b/>
          <w:bCs/>
          <w:color w:val="1A1A1A"/>
          <w:sz w:val="28"/>
          <w:szCs w:val="28"/>
        </w:rPr>
        <w:t xml:space="preserve">9.1 Local Skill Registry</w:t>
      </w:r>
    </w:p>
    <w:p>
      <w:pPr>
        <w:spacing w:after="80" w:before="80"/>
      </w:pPr>
      <w:r>
        <w:rPr>
          <w:rFonts w:ascii="Arial" w:cs="Arial" w:eastAsia="Arial" w:hAnsi="Arial"/>
          <w:color w:val="1A1A1A"/>
          <w:sz w:val="22"/>
          <w:szCs w:val="22"/>
        </w:rPr>
        <w:t xml:space="preserve">All skills registered in 14 System/skills/manifest.json. Manifest tracks: name, version, source URL, install date, SHA-256 checksum, last review date, gate results, latency_p99, rollback history.</w:t>
      </w:r>
    </w:p>
    <w:p>
      <w:pPr>
        <w:spacing w:after="80" w:before="80"/>
      </w:pPr>
      <w:r>
        <w:rPr>
          <w:rFonts w:ascii="Arial" w:cs="Arial" w:eastAsia="Arial" w:hAnsi="Arial"/>
          <w:color w:val="1A1A1A"/>
          <w:sz w:val="22"/>
          <w:szCs w:val="22"/>
        </w:rPr>
        <w:t xml:space="preserve">Rollback: jarvis skill rollback &lt;name&gt;. Logs rollback reason to manifest.</w:t>
      </w:r>
    </w:p>
    <w:p>
      <w:pPr>
        <w:pStyle w:val="Heading2"/>
        <w:spacing w:after="120" w:before="320"/>
      </w:pPr>
      <w:r>
        <w:rPr>
          <w:rFonts w:ascii="Arial" w:cs="Arial" w:eastAsia="Arial" w:hAnsi="Arial"/>
          <w:b/>
          <w:bCs/>
          <w:color w:val="1A1A1A"/>
          <w:sz w:val="28"/>
          <w:szCs w:val="28"/>
        </w:rPr>
        <w:t xml:space="preserve">9.2 Two-Gate Security Model</w:t>
      </w:r>
    </w:p>
    <w:p>
      <w:pPr>
        <w:pStyle w:val="ListParagraph"/>
        <w:numPr>
          <w:ilvl w:val="0"/>
          <w:numId w:val="2"/>
        </w:numPr>
        <w:spacing w:after="60" w:before="60"/>
      </w:pPr>
      <w:r>
        <w:rPr>
          <w:rFonts w:ascii="Arial" w:cs="Arial" w:eastAsia="Arial" w:hAnsi="Arial"/>
          <w:color w:val="1A1A1A"/>
          <w:sz w:val="22"/>
          <w:szCs w:val="22"/>
        </w:rPr>
        <w:t xml:space="preserve">Gate 1 — Static AST check. No writes outside vault paths. No employer domain URLs. No hardcoded secrets. No unapproved outbound HTTP. Runs in under one second.</w:t>
      </w:r>
    </w:p>
    <w:p>
      <w:pPr>
        <w:pStyle w:val="ListParagraph"/>
        <w:numPr>
          <w:ilvl w:val="0"/>
          <w:numId w:val="2"/>
        </w:numPr>
        <w:spacing w:after="60" w:before="60"/>
      </w:pPr>
      <w:r>
        <w:rPr>
          <w:rFonts w:ascii="Arial" w:cs="Arial" w:eastAsia="Arial" w:hAnsi="Arial"/>
          <w:color w:val="1A1A1A"/>
          <w:sz w:val="22"/>
          <w:szCs w:val="22"/>
        </w:rPr>
        <w:t xml:space="preserve">Gate 2 — Ollama reasoning gate. Qwen 3 answers: privacy routing violation, hard gate action attempt, out-of-scope writes. One yes blocks the skill.</w:t>
      </w:r>
    </w:p>
    <w:p>
      <w:pPr>
        <w:pStyle w:val="ListParagraph"/>
        <w:numPr>
          <w:ilvl w:val="0"/>
          <w:numId w:val="2"/>
        </w:numPr>
        <w:spacing w:after="60" w:before="60"/>
      </w:pPr>
      <w:r>
        <w:rPr>
          <w:rFonts w:ascii="Arial" w:cs="Arial" w:eastAsia="Arial" w:hAnsi="Arial"/>
          <w:color w:val="1A1A1A"/>
          <w:sz w:val="22"/>
          <w:szCs w:val="22"/>
        </w:rPr>
        <w:t xml:space="preserve">Both gates must pass. Failure quarantines to 14 System/skills/quarantine/.</w:t>
      </w:r>
    </w:p>
    <w:p>
      <w:pPr>
        <w:spacing w:after="80" w:before="80"/>
      </w:pPr>
      <w:r>
        <w:rPr>
          <w:rFonts w:ascii="Arial" w:cs="Arial" w:eastAsia="Arial" w:hAnsi="Arial"/>
          <w:i/>
          <w:iCs/>
          <w:color w:val="888888"/>
          <w:sz w:val="20"/>
          <w:szCs w:val="20"/>
        </w:rPr>
        <w:t xml:space="preserve">The skill security gate is a blocking pre-hook. No agent can bypass it.</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10. DA Identity — Alfred</w:t>
      </w:r>
    </w:p>
    <w:p>
      <w:pPr>
        <w:spacing w:after="80" w:before="80"/>
      </w:pPr>
      <w:r>
        <w:rPr>
          <w:rFonts w:ascii="Arial" w:cs="Arial" w:eastAsia="Arial" w:hAnsi="Arial"/>
          <w:color w:val="1A1A1A"/>
          <w:sz w:val="22"/>
          <w:szCs w:val="22"/>
        </w:rPr>
        <w:t xml:space="preserve">Identity files: ~/.claude/PAI/USER/TELOS/ and ~/.claude/PAI/DA/. ContainmentGuard configured. ElevenLabs voice IDs bound. Pulse daemon on localhost:31337.</w:t>
      </w:r>
    </w:p>
    <w:p>
      <w:pPr>
        <w:pStyle w:val="ListParagraph"/>
        <w:numPr>
          <w:ilvl w:val="0"/>
          <w:numId w:val="2"/>
        </w:numPr>
        <w:spacing w:after="60" w:before="60"/>
      </w:pPr>
      <w:r>
        <w:rPr>
          <w:rFonts w:ascii="Arial" w:cs="Arial" w:eastAsia="Arial" w:hAnsi="Arial"/>
          <w:color w:val="1A1A1A"/>
          <w:sz w:val="22"/>
          <w:szCs w:val="22"/>
        </w:rPr>
        <w:t xml:space="preserve">Alfred speaks first when signal severity warrants it.</w:t>
      </w:r>
    </w:p>
    <w:p>
      <w:pPr>
        <w:pStyle w:val="ListParagraph"/>
        <w:numPr>
          <w:ilvl w:val="0"/>
          <w:numId w:val="2"/>
        </w:numPr>
        <w:spacing w:after="60" w:before="60"/>
      </w:pPr>
      <w:r>
        <w:rPr>
          <w:rFonts w:ascii="Arial" w:cs="Arial" w:eastAsia="Arial" w:hAnsi="Arial"/>
          <w:color w:val="1A1A1A"/>
          <w:sz w:val="22"/>
          <w:szCs w:val="22"/>
        </w:rPr>
        <w:t xml:space="preserve">Five counter-argument questions before any substantive answer on new ideas.</w:t>
      </w:r>
    </w:p>
    <w:p>
      <w:pPr>
        <w:pStyle w:val="ListParagraph"/>
        <w:numPr>
          <w:ilvl w:val="0"/>
          <w:numId w:val="2"/>
        </w:numPr>
        <w:spacing w:after="60" w:before="60"/>
      </w:pPr>
      <w:r>
        <w:rPr>
          <w:rFonts w:ascii="Arial" w:cs="Arial" w:eastAsia="Arial" w:hAnsi="Arial"/>
          <w:color w:val="1A1A1A"/>
          <w:sz w:val="22"/>
          <w:szCs w:val="22"/>
        </w:rPr>
        <w:t xml:space="preserve">Queen's English. Active voice. No em dashes. No semicolons.</w:t>
      </w:r>
    </w:p>
    <w:p>
      <w:pPr>
        <w:pStyle w:val="ListParagraph"/>
        <w:numPr>
          <w:ilvl w:val="0"/>
          <w:numId w:val="2"/>
        </w:numPr>
        <w:spacing w:after="60" w:before="60"/>
      </w:pPr>
      <w:r>
        <w:rPr>
          <w:rFonts w:ascii="Arial" w:cs="Arial" w:eastAsia="Arial" w:hAnsi="Arial"/>
          <w:color w:val="1A1A1A"/>
          <w:sz w:val="22"/>
          <w:szCs w:val="22"/>
        </w:rPr>
        <w:t xml:space="preserve">One clarifying question per turn.</w:t>
      </w:r>
    </w:p>
    <w:p>
      <w:pPr>
        <w:pStyle w:val="ListParagraph"/>
        <w:numPr>
          <w:ilvl w:val="0"/>
          <w:numId w:val="2"/>
        </w:numPr>
        <w:spacing w:after="60" w:before="60"/>
      </w:pPr>
      <w:r>
        <w:rPr>
          <w:rFonts w:ascii="Arial" w:cs="Arial" w:eastAsia="Arial" w:hAnsi="Arial"/>
          <w:color w:val="1A1A1A"/>
          <w:sz w:val="22"/>
          <w:szCs w:val="22"/>
        </w:rPr>
        <w:t xml:space="preserve">No unsolicited summaries, roadmaps, or project plans.</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11. Agent Inventory</w:t>
      </w:r>
    </w:p>
    <w:p>
      <w:pPr>
        <w:spacing w:after="80" w:before="80"/>
      </w:pPr>
      <w:r>
        <w:rPr>
          <w:rFonts w:ascii="Arial" w:cs="Arial" w:eastAsia="Arial" w:hAnsi="Arial"/>
          <w:color w:val="1A1A1A"/>
          <w:sz w:val="22"/>
          <w:szCs w:val="22"/>
        </w:rPr>
        <w:t xml:space="preserve">All 20 agents are Supervisors. All capable of spawning sub-agents. Flat worker patterns are rejected at every layer.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Agent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Domain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Discord</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Status</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Routing</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Deterministic First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p99 Ceiling</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7</w:t>
            </w:r>
          </w:p>
        </w:tc>
        <w:tc>
          <w:tcPr>
            <w:tcMar>
              <w:top w:type="dxa" w:w="80"/>
              <w:left w:type="dxa" w:w="100"/>
              <w:bottom w:type="dxa" w:w="80"/>
              <w:right w:type="dxa" w:w="100"/>
            </w:tcMar>
          </w:tcPr>
          <w:p>
            <w:r>
              <w:rPr>
                <w:rFonts w:ascii="Arial" w:cs="Arial" w:eastAsia="Arial" w:hAnsi="Arial"/>
                <w:b/>
                <w:bCs/>
                <w:color w:val="1A1A1A"/>
                <w:sz w:val="18"/>
                <w:szCs w:val="18"/>
              </w:rPr>
              <w:t xml:space="preserve">File Ingest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00 Inbox</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bCs/>
                <w:color w:val="1E8449"/>
                <w:sz w:val="18"/>
                <w:szCs w:val="18"/>
              </w:rPr>
              <w:t xml:space="preserve">Active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17</w:t>
            </w:r>
          </w:p>
        </w:tc>
        <w:tc>
          <w:tcPr>
            <w:tcMar>
              <w:top w:type="dxa" w:w="80"/>
              <w:left w:type="dxa" w:w="100"/>
              <w:bottom w:type="dxa" w:w="80"/>
              <w:right w:type="dxa" w:w="100"/>
            </w:tcMar>
          </w:tcPr>
          <w:p>
            <w:r>
              <w:rPr>
                <w:rFonts w:ascii="Arial" w:cs="Arial" w:eastAsia="Arial" w:hAnsi="Arial"/>
                <w:b/>
                <w:bCs/>
                <w:color w:val="1A1A1A"/>
                <w:sz w:val="18"/>
                <w:szCs w:val="18"/>
              </w:rPr>
              <w:t xml:space="preserve">QueueValidator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bCs/>
                <w:color w:val="D68910"/>
                <w:sz w:val="18"/>
                <w:szCs w:val="18"/>
              </w:rPr>
              <w:t xml:space="preserve">Phase 0</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60s batch</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19</w:t>
            </w:r>
          </w:p>
        </w:tc>
        <w:tc>
          <w:tcPr>
            <w:tcMar>
              <w:top w:type="dxa" w:w="80"/>
              <w:left w:type="dxa" w:w="100"/>
              <w:bottom w:type="dxa" w:w="80"/>
              <w:right w:type="dxa" w:w="100"/>
            </w:tcMar>
          </w:tcPr>
          <w:p>
            <w:r>
              <w:rPr>
                <w:rFonts w:ascii="Arial" w:cs="Arial" w:eastAsia="Arial" w:hAnsi="Arial"/>
                <w:b/>
                <w:bCs/>
                <w:color w:val="1A1A1A"/>
                <w:sz w:val="18"/>
                <w:szCs w:val="18"/>
              </w:rPr>
              <w:t xml:space="preserve">Router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bCs/>
                <w:color w:val="D68910"/>
                <w:sz w:val="18"/>
                <w:szCs w:val="18"/>
              </w:rPr>
              <w:t xml:space="preserve">Phase 0</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100ms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Mar>
              <w:top w:type="dxa" w:w="80"/>
              <w:left w:type="dxa" w:w="100"/>
              <w:bottom w:type="dxa" w:w="80"/>
              <w:right w:type="dxa" w:w="100"/>
            </w:tcMar>
          </w:tcPr>
          <w:p>
            <w:r>
              <w:rPr>
                <w:rFonts w:ascii="Arial" w:cs="Arial" w:eastAsia="Arial" w:hAnsi="Arial"/>
                <w:b/>
                <w:bCs/>
                <w:color w:val="1A1A1A"/>
                <w:sz w:val="18"/>
                <w:szCs w:val="18"/>
              </w:rPr>
              <w:t xml:space="preserve">Health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04 Health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w:t>
            </w:r>
          </w:p>
        </w:tc>
        <w:tc>
          <w:tcPr>
            <w:tcMar>
              <w:top w:type="dxa" w:w="80"/>
              <w:left w:type="dxa" w:w="100"/>
              <w:bottom w:type="dxa" w:w="80"/>
              <w:right w:type="dxa" w:w="100"/>
            </w:tcMar>
          </w:tcPr>
          <w:p>
            <w:r>
              <w:rPr>
                <w:rFonts w:ascii="Arial" w:cs="Arial" w:eastAsia="Arial" w:hAnsi="Arial"/>
                <w:b/>
                <w:bCs/>
                <w:color w:val="D68910"/>
                <w:sz w:val="18"/>
                <w:szCs w:val="18"/>
              </w:rPr>
              <w:t xml:space="preserve">Phase 1 — deterministic first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w:t>
            </w:r>
          </w:p>
        </w:tc>
        <w:tc>
          <w:tcPr>
            <w:tcMar>
              <w:top w:type="dxa" w:w="80"/>
              <w:left w:type="dxa" w:w="100"/>
              <w:bottom w:type="dxa" w:w="80"/>
              <w:right w:type="dxa" w:w="100"/>
            </w:tcMar>
          </w:tcPr>
          <w:p>
            <w:r>
              <w:rPr>
                <w:rFonts w:ascii="Arial" w:cs="Arial" w:eastAsia="Arial" w:hAnsi="Arial"/>
                <w:b/>
                <w:bCs/>
                <w:color w:val="D68910"/>
                <w:sz w:val="18"/>
                <w:szCs w:val="18"/>
              </w:rPr>
              <w:t xml:space="preserve">Yes — fix metrics before build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2s detect / 10s synthesis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16</w:t>
            </w:r>
          </w:p>
        </w:tc>
        <w:tc>
          <w:tcPr>
            <w:tcMar>
              <w:top w:type="dxa" w:w="80"/>
              <w:left w:type="dxa" w:w="100"/>
              <w:bottom w:type="dxa" w:w="80"/>
              <w:right w:type="dxa" w:w="100"/>
            </w:tcMar>
          </w:tcPr>
          <w:p>
            <w:r>
              <w:rPr>
                <w:rFonts w:ascii="Arial" w:cs="Arial" w:eastAsia="Arial" w:hAnsi="Arial"/>
                <w:b/>
                <w:bCs/>
                <w:color w:val="1A1A1A"/>
                <w:sz w:val="18"/>
                <w:szCs w:val="18"/>
              </w:rPr>
              <w:t xml:space="preserve">VoiceIn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bCs/>
                <w:color w:val="D68910"/>
                <w:sz w:val="18"/>
                <w:szCs w:val="18"/>
              </w:rPr>
              <w:t xml:space="preserve">Phase 1</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500ms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6</w:t>
            </w:r>
          </w:p>
        </w:tc>
        <w:tc>
          <w:tcPr>
            <w:tcMar>
              <w:top w:type="dxa" w:w="80"/>
              <w:left w:type="dxa" w:w="100"/>
              <w:bottom w:type="dxa" w:w="80"/>
              <w:right w:type="dxa" w:w="100"/>
            </w:tcMar>
          </w:tcPr>
          <w:p>
            <w:r>
              <w:rPr>
                <w:rFonts w:ascii="Arial" w:cs="Arial" w:eastAsia="Arial" w:hAnsi="Arial"/>
                <w:b/>
                <w:bCs/>
                <w:color w:val="1A1A1A"/>
                <w:sz w:val="18"/>
                <w:szCs w:val="18"/>
              </w:rPr>
              <w:t xml:space="preserve">Hermes Curator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bCs/>
                <w:color w:val="D68910"/>
                <w:sz w:val="18"/>
                <w:szCs w:val="18"/>
              </w:rPr>
              <w:t xml:space="preserve">Phase 1</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 + API</w:t>
            </w:r>
          </w:p>
        </w:tc>
        <w:tc>
          <w:tcPr>
            <w:tcMar>
              <w:top w:type="dxa" w:w="80"/>
              <w:left w:type="dxa" w:w="100"/>
              <w:bottom w:type="dxa" w:w="80"/>
              <w:right w:type="dxa" w:w="100"/>
            </w:tcMar>
          </w:tcPr>
          <w:p>
            <w:r>
              <w:rPr>
                <w:rFonts w:ascii="Arial" w:cs="Arial" w:eastAsia="Arial" w:hAnsi="Arial"/>
                <w:b/>
                <w:bCs/>
                <w:color w:val="D68910"/>
                <w:sz w:val="18"/>
                <w:szCs w:val="18"/>
              </w:rPr>
              <w:t xml:space="preserve">No — defer autonomy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TBD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14</w:t>
            </w:r>
          </w:p>
        </w:tc>
        <w:tc>
          <w:tcPr>
            <w:tcMar>
              <w:top w:type="dxa" w:w="80"/>
              <w:left w:type="dxa" w:w="100"/>
              <w:bottom w:type="dxa" w:w="80"/>
              <w:right w:type="dxa" w:w="100"/>
            </w:tcMar>
          </w:tcPr>
          <w:p>
            <w:r>
              <w:rPr>
                <w:rFonts w:ascii="Arial" w:cs="Arial" w:eastAsia="Arial" w:hAnsi="Arial"/>
                <w:b/>
                <w:bCs/>
                <w:color w:val="1A1A1A"/>
                <w:sz w:val="18"/>
                <w:szCs w:val="18"/>
              </w:rPr>
              <w:t xml:space="preserve">Skill Quality Reviewer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bCs/>
                <w:color w:val="D68910"/>
                <w:sz w:val="18"/>
                <w:szCs w:val="18"/>
              </w:rPr>
              <w:t xml:space="preserve">Phase 1</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10s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Mar>
              <w:top w:type="dxa" w:w="80"/>
              <w:left w:type="dxa" w:w="100"/>
              <w:bottom w:type="dxa" w:w="80"/>
              <w:right w:type="dxa" w:w="100"/>
            </w:tcMar>
          </w:tcPr>
          <w:p>
            <w:r>
              <w:rPr>
                <w:rFonts w:ascii="Arial" w:cs="Arial" w:eastAsia="Arial" w:hAnsi="Arial"/>
                <w:b/>
                <w:bCs/>
                <w:color w:val="1A1A1A"/>
                <w:sz w:val="18"/>
                <w:szCs w:val="18"/>
              </w:rPr>
              <w:t xml:space="preserve">LinkedIn Editorial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06 Career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#linkedin</w:t>
            </w:r>
          </w:p>
        </w:tc>
        <w:tc>
          <w:tcPr>
            <w:tcMar>
              <w:top w:type="dxa" w:w="80"/>
              <w:left w:type="dxa" w:w="100"/>
              <w:bottom w:type="dxa" w:w="80"/>
              <w:right w:type="dxa" w:w="100"/>
            </w:tcMar>
          </w:tcPr>
          <w:p>
            <w:r>
              <w:rPr>
                <w:rFonts w:ascii="Arial" w:cs="Arial" w:eastAsia="Arial" w:hAnsi="Arial"/>
                <w:b/>
                <w:bCs/>
                <w:color w:val="D68910"/>
                <w:sz w:val="18"/>
                <w:szCs w:val="18"/>
              </w:rPr>
              <w:t xml:space="preserve">Phase 2 — fix metrics first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C0392B"/>
                <w:sz w:val="18"/>
                <w:szCs w:val="18"/>
              </w:rPr>
              <w:t xml:space="preserve">No — fix success criteria</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TBD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Mar>
              <w:top w:type="dxa" w:w="80"/>
              <w:left w:type="dxa" w:w="100"/>
              <w:bottom w:type="dxa" w:w="80"/>
              <w:right w:type="dxa" w:w="100"/>
            </w:tcMar>
          </w:tcPr>
          <w:p>
            <w:r>
              <w:rPr>
                <w:rFonts w:ascii="Arial" w:cs="Arial" w:eastAsia="Arial" w:hAnsi="Arial"/>
                <w:b/>
                <w:bCs/>
                <w:color w:val="1A1A1A"/>
                <w:sz w:val="18"/>
                <w:szCs w:val="18"/>
              </w:rPr>
              <w:t xml:space="preserve">Voice Corpus Researcher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06 Career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#linkedin</w:t>
            </w:r>
          </w:p>
        </w:tc>
        <w:tc>
          <w:tcPr>
            <w:tcMar>
              <w:top w:type="dxa" w:w="80"/>
              <w:left w:type="dxa" w:w="100"/>
              <w:bottom w:type="dxa" w:w="80"/>
              <w:right w:type="dxa" w:w="100"/>
            </w:tcMar>
          </w:tcPr>
          <w:p>
            <w:r>
              <w:rPr>
                <w:rFonts w:ascii="Arial" w:cs="Arial" w:eastAsia="Arial" w:hAnsi="Arial"/>
                <w:b/>
                <w:bCs/>
                <w:color w:val="888888"/>
                <w:sz w:val="18"/>
                <w:szCs w:val="18"/>
              </w:rPr>
              <w:t xml:space="preserve">Phase 2</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D68910"/>
                <w:sz w:val="18"/>
                <w:szCs w:val="18"/>
              </w:rPr>
              <w:t xml:space="preserve">No</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TBD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Mar>
              <w:top w:type="dxa" w:w="80"/>
              <w:left w:type="dxa" w:w="100"/>
              <w:bottom w:type="dxa" w:w="80"/>
              <w:right w:type="dxa" w:w="100"/>
            </w:tcMar>
          </w:tcPr>
          <w:p>
            <w:r>
              <w:rPr>
                <w:rFonts w:ascii="Arial" w:cs="Arial" w:eastAsia="Arial" w:hAnsi="Arial"/>
                <w:b/>
                <w:bCs/>
                <w:color w:val="1A1A1A"/>
                <w:sz w:val="18"/>
                <w:szCs w:val="18"/>
              </w:rPr>
              <w:t xml:space="preserve">Morning Digest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Cross-domain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#morning-digest</w:t>
            </w:r>
          </w:p>
        </w:tc>
        <w:tc>
          <w:tcPr>
            <w:tcMar>
              <w:top w:type="dxa" w:w="80"/>
              <w:left w:type="dxa" w:w="100"/>
              <w:bottom w:type="dxa" w:w="80"/>
              <w:right w:type="dxa" w:w="100"/>
            </w:tcMar>
          </w:tcPr>
          <w:p>
            <w:r>
              <w:rPr>
                <w:rFonts w:ascii="Arial" w:cs="Arial" w:eastAsia="Arial" w:hAnsi="Arial"/>
                <w:b/>
                <w:bCs/>
                <w:color w:val="888888"/>
                <w:sz w:val="18"/>
                <w:szCs w:val="18"/>
              </w:rPr>
              <w:t xml:space="preserve">Phase 2</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5s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18</w:t>
            </w:r>
          </w:p>
        </w:tc>
        <w:tc>
          <w:tcPr>
            <w:tcMar>
              <w:top w:type="dxa" w:w="80"/>
              <w:left w:type="dxa" w:w="100"/>
              <w:bottom w:type="dxa" w:w="80"/>
              <w:right w:type="dxa" w:w="100"/>
            </w:tcMar>
          </w:tcPr>
          <w:p>
            <w:r>
              <w:rPr>
                <w:rFonts w:ascii="Arial" w:cs="Arial" w:eastAsia="Arial" w:hAnsi="Arial"/>
                <w:b/>
                <w:bCs/>
                <w:color w:val="1A1A1A"/>
                <w:sz w:val="18"/>
                <w:szCs w:val="18"/>
              </w:rPr>
              <w:t xml:space="preserve">Post-Action Evaluator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Cross-domain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 #growth</w:t>
            </w:r>
          </w:p>
        </w:tc>
        <w:tc>
          <w:tcPr>
            <w:tcMar>
              <w:top w:type="dxa" w:w="80"/>
              <w:left w:type="dxa" w:w="100"/>
              <w:bottom w:type="dxa" w:w="80"/>
              <w:right w:type="dxa" w:w="100"/>
            </w:tcMar>
          </w:tcPr>
          <w:p>
            <w:r>
              <w:rPr>
                <w:rFonts w:ascii="Arial" w:cs="Arial" w:eastAsia="Arial" w:hAnsi="Arial"/>
                <w:b/>
                <w:bCs/>
                <w:color w:val="888888"/>
                <w:sz w:val="18"/>
                <w:szCs w:val="18"/>
              </w:rPr>
              <w:t xml:space="preserve">Phase 2</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Mixed</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30s nightly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Mar>
              <w:top w:type="dxa" w:w="80"/>
              <w:left w:type="dxa" w:w="100"/>
              <w:bottom w:type="dxa" w:w="80"/>
              <w:right w:type="dxa" w:w="100"/>
            </w:tcMar>
          </w:tcPr>
          <w:p>
            <w:r>
              <w:rPr>
                <w:rFonts w:ascii="Arial" w:cs="Arial" w:eastAsia="Arial" w:hAnsi="Arial"/>
                <w:b/>
                <w:bCs/>
                <w:color w:val="1A1A1A"/>
                <w:sz w:val="18"/>
                <w:szCs w:val="18"/>
              </w:rPr>
              <w:t xml:space="preserve">Stocks Investing</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w:t>
            </w:r>
          </w:p>
        </w:tc>
        <w:tc>
          <w:tcPr>
            <w:tcMar>
              <w:top w:type="dxa" w:w="80"/>
              <w:left w:type="dxa" w:w="100"/>
              <w:bottom w:type="dxa" w:w="80"/>
              <w:right w:type="dxa" w:w="100"/>
            </w:tcMar>
          </w:tcPr>
          <w:p>
            <w:r>
              <w:rPr>
                <w:rFonts w:ascii="Arial" w:cs="Arial" w:eastAsia="Arial" w:hAnsi="Arial"/>
                <w:b/>
                <w:bCs/>
                <w:color w:val="C0392B"/>
                <w:sz w:val="18"/>
                <w:szCs w:val="18"/>
              </w:rPr>
              <w:t xml:space="preserve">Phase 4 — blocked broker API</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C0392B"/>
                <w:sz w:val="18"/>
                <w:szCs w:val="18"/>
              </w:rPr>
              <w:t xml:space="preserve">No — deferred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TBD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8</w:t>
            </w:r>
          </w:p>
        </w:tc>
        <w:tc>
          <w:tcPr>
            <w:tcMar>
              <w:top w:type="dxa" w:w="80"/>
              <w:left w:type="dxa" w:w="100"/>
              <w:bottom w:type="dxa" w:w="80"/>
              <w:right w:type="dxa" w:w="100"/>
            </w:tcMar>
          </w:tcPr>
          <w:p>
            <w:r>
              <w:rPr>
                <w:rFonts w:ascii="Arial" w:cs="Arial" w:eastAsia="Arial" w:hAnsi="Arial"/>
                <w:b/>
                <w:bCs/>
                <w:color w:val="1A1A1A"/>
                <w:sz w:val="18"/>
                <w:szCs w:val="18"/>
              </w:rPr>
              <w:t xml:space="preserve">Stock Research Sub-Agent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w:t>
            </w:r>
          </w:p>
        </w:tc>
        <w:tc>
          <w:tcPr>
            <w:tcMar>
              <w:top w:type="dxa" w:w="80"/>
              <w:left w:type="dxa" w:w="100"/>
              <w:bottom w:type="dxa" w:w="80"/>
              <w:right w:type="dxa" w:w="100"/>
            </w:tcMar>
          </w:tcPr>
          <w:p>
            <w:r>
              <w:rPr>
                <w:rFonts w:ascii="Arial" w:cs="Arial" w:eastAsia="Arial" w:hAnsi="Arial"/>
                <w:b/>
                <w:bCs/>
                <w:color w:val="888888"/>
                <w:sz w:val="18"/>
                <w:szCs w:val="18"/>
              </w:rPr>
              <w:t xml:space="preserve">Phase 4</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D68910"/>
                <w:sz w:val="18"/>
                <w:szCs w:val="18"/>
              </w:rPr>
              <w:t xml:space="preserve">No</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TBD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9</w:t>
            </w:r>
          </w:p>
        </w:tc>
        <w:tc>
          <w:tcPr>
            <w:tcMar>
              <w:top w:type="dxa" w:w="80"/>
              <w:left w:type="dxa" w:w="100"/>
              <w:bottom w:type="dxa" w:w="80"/>
              <w:right w:type="dxa" w:w="100"/>
            </w:tcMar>
          </w:tcPr>
          <w:p>
            <w:r>
              <w:rPr>
                <w:rFonts w:ascii="Arial" w:cs="Arial" w:eastAsia="Arial" w:hAnsi="Arial"/>
                <w:b/>
                <w:bCs/>
                <w:color w:val="1A1A1A"/>
                <w:sz w:val="18"/>
                <w:szCs w:val="18"/>
              </w:rPr>
              <w:t xml:space="preserve">Macro Signal Sub-Agent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w:t>
            </w:r>
          </w:p>
        </w:tc>
        <w:tc>
          <w:tcPr>
            <w:tcMar>
              <w:top w:type="dxa" w:w="80"/>
              <w:left w:type="dxa" w:w="100"/>
              <w:bottom w:type="dxa" w:w="80"/>
              <w:right w:type="dxa" w:w="100"/>
            </w:tcMar>
          </w:tcPr>
          <w:p>
            <w:r>
              <w:rPr>
                <w:rFonts w:ascii="Arial" w:cs="Arial" w:eastAsia="Arial" w:hAnsi="Arial"/>
                <w:b/>
                <w:bCs/>
                <w:color w:val="888888"/>
                <w:sz w:val="18"/>
                <w:szCs w:val="18"/>
              </w:rPr>
              <w:t xml:space="preserve">Phase 4</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30s per cron</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12</w:t>
            </w:r>
          </w:p>
        </w:tc>
        <w:tc>
          <w:tcPr>
            <w:tcMar>
              <w:top w:type="dxa" w:w="80"/>
              <w:left w:type="dxa" w:w="100"/>
              <w:bottom w:type="dxa" w:w="80"/>
              <w:right w:type="dxa" w:w="100"/>
            </w:tcMar>
          </w:tcPr>
          <w:p>
            <w:r>
              <w:rPr>
                <w:rFonts w:ascii="Arial" w:cs="Arial" w:eastAsia="Arial" w:hAnsi="Arial"/>
                <w:b/>
                <w:bCs/>
                <w:color w:val="1A1A1A"/>
                <w:sz w:val="18"/>
                <w:szCs w:val="18"/>
              </w:rPr>
              <w:t xml:space="preserve">Portfolio Monitor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03 Finance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w:t>
            </w:r>
          </w:p>
        </w:tc>
        <w:tc>
          <w:tcPr>
            <w:tcMar>
              <w:top w:type="dxa" w:w="80"/>
              <w:left w:type="dxa" w:w="100"/>
              <w:bottom w:type="dxa" w:w="80"/>
              <w:right w:type="dxa" w:w="100"/>
            </w:tcMar>
          </w:tcPr>
          <w:p>
            <w:r>
              <w:rPr>
                <w:rFonts w:ascii="Arial" w:cs="Arial" w:eastAsia="Arial" w:hAnsi="Arial"/>
                <w:b/>
                <w:bCs/>
                <w:color w:val="888888"/>
                <w:sz w:val="18"/>
                <w:szCs w:val="18"/>
              </w:rPr>
              <w:t xml:space="preserve">Phase 4</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5s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11</w:t>
            </w:r>
          </w:p>
        </w:tc>
        <w:tc>
          <w:tcPr>
            <w:tcMar>
              <w:top w:type="dxa" w:w="80"/>
              <w:left w:type="dxa" w:w="100"/>
              <w:bottom w:type="dxa" w:w="80"/>
              <w:right w:type="dxa" w:w="100"/>
            </w:tcMar>
          </w:tcPr>
          <w:p>
            <w:r>
              <w:rPr>
                <w:rFonts w:ascii="Arial" w:cs="Arial" w:eastAsia="Arial" w:hAnsi="Arial"/>
                <w:b/>
                <w:bCs/>
                <w:color w:val="1A1A1A"/>
                <w:sz w:val="18"/>
                <w:szCs w:val="18"/>
              </w:rPr>
              <w:t xml:space="preserve">Biohacking Correlation</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04 Health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w:t>
            </w:r>
          </w:p>
        </w:tc>
        <w:tc>
          <w:tcPr>
            <w:tcMar>
              <w:top w:type="dxa" w:w="80"/>
              <w:left w:type="dxa" w:w="100"/>
              <w:bottom w:type="dxa" w:w="80"/>
              <w:right w:type="dxa" w:w="100"/>
            </w:tcMar>
          </w:tcPr>
          <w:p>
            <w:r>
              <w:rPr>
                <w:rFonts w:ascii="Arial" w:cs="Arial" w:eastAsia="Arial" w:hAnsi="Arial"/>
                <w:b/>
                <w:bCs/>
                <w:color w:val="888888"/>
                <w:sz w:val="18"/>
                <w:szCs w:val="18"/>
              </w:rPr>
              <w:t xml:space="preserve">Phase 4 sub-build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Local</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30s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Mar>
              <w:top w:type="dxa" w:w="80"/>
              <w:left w:type="dxa" w:w="100"/>
              <w:bottom w:type="dxa" w:w="80"/>
              <w:right w:type="dxa" w:w="100"/>
            </w:tcMar>
          </w:tcPr>
          <w:p>
            <w:r>
              <w:rPr>
                <w:rFonts w:ascii="Arial" w:cs="Arial" w:eastAsia="Arial" w:hAnsi="Arial"/>
                <w:b/>
                <w:bCs/>
                <w:color w:val="1A1A1A"/>
                <w:sz w:val="18"/>
                <w:szCs w:val="18"/>
              </w:rPr>
              <w:t xml:space="preserve">Personal Assistant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Multiple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#assistant</w:t>
            </w:r>
          </w:p>
        </w:tc>
        <w:tc>
          <w:tcPr>
            <w:tcMar>
              <w:top w:type="dxa" w:w="80"/>
              <w:left w:type="dxa" w:w="100"/>
              <w:bottom w:type="dxa" w:w="80"/>
              <w:right w:type="dxa" w:w="100"/>
            </w:tcMar>
          </w:tcPr>
          <w:p>
            <w:r>
              <w:rPr>
                <w:rFonts w:ascii="Arial" w:cs="Arial" w:eastAsia="Arial" w:hAnsi="Arial"/>
                <w:b/>
                <w:bCs/>
                <w:color w:val="888888"/>
                <w:sz w:val="18"/>
                <w:szCs w:val="18"/>
              </w:rPr>
              <w:t xml:space="preserve">Phase 4</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Mixed</w:t>
            </w:r>
          </w:p>
        </w:tc>
        <w:tc>
          <w:tcPr>
            <w:tcMar>
              <w:top w:type="dxa" w:w="80"/>
              <w:left w:type="dxa" w:w="100"/>
              <w:bottom w:type="dxa" w:w="80"/>
              <w:right w:type="dxa" w:w="100"/>
            </w:tcMar>
          </w:tcPr>
          <w:p>
            <w:r>
              <w:rPr>
                <w:rFonts w:ascii="Arial" w:cs="Arial" w:eastAsia="Arial" w:hAnsi="Arial"/>
                <w:b/>
                <w:bCs/>
                <w:color w:val="D68910"/>
                <w:sz w:val="18"/>
                <w:szCs w:val="18"/>
              </w:rPr>
              <w:t xml:space="preserve">No</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TBD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13</w:t>
            </w:r>
          </w:p>
        </w:tc>
        <w:tc>
          <w:tcPr>
            <w:tcMar>
              <w:top w:type="dxa" w:w="80"/>
              <w:left w:type="dxa" w:w="100"/>
              <w:bottom w:type="dxa" w:w="80"/>
              <w:right w:type="dxa" w:w="100"/>
            </w:tcMar>
          </w:tcPr>
          <w:p>
            <w:r>
              <w:rPr>
                <w:rFonts w:ascii="Arial" w:cs="Arial" w:eastAsia="Arial" w:hAnsi="Arial"/>
                <w:b/>
                <w:bCs/>
                <w:color w:val="1A1A1A"/>
                <w:sz w:val="18"/>
                <w:szCs w:val="18"/>
              </w:rPr>
              <w:t xml:space="preserve">Calendar Orchestrator</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Multiple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#assistant</w:t>
            </w:r>
          </w:p>
        </w:tc>
        <w:tc>
          <w:tcPr>
            <w:tcMar>
              <w:top w:type="dxa" w:w="80"/>
              <w:left w:type="dxa" w:w="100"/>
              <w:bottom w:type="dxa" w:w="80"/>
              <w:right w:type="dxa" w:w="100"/>
            </w:tcMar>
          </w:tcPr>
          <w:p>
            <w:r>
              <w:rPr>
                <w:rFonts w:ascii="Arial" w:cs="Arial" w:eastAsia="Arial" w:hAnsi="Arial"/>
                <w:b/>
                <w:bCs/>
                <w:color w:val="888888"/>
                <w:sz w:val="18"/>
                <w:szCs w:val="18"/>
              </w:rPr>
              <w:t xml:space="preserve">Phase 4</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Mixed</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2s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15</w:t>
            </w:r>
          </w:p>
        </w:tc>
        <w:tc>
          <w:tcPr>
            <w:tcMar>
              <w:top w:type="dxa" w:w="80"/>
              <w:left w:type="dxa" w:w="100"/>
              <w:bottom w:type="dxa" w:w="80"/>
              <w:right w:type="dxa" w:w="100"/>
            </w:tcMar>
          </w:tcPr>
          <w:p>
            <w:r>
              <w:rPr>
                <w:rFonts w:ascii="Arial" w:cs="Arial" w:eastAsia="Arial" w:hAnsi="Arial"/>
                <w:b/>
                <w:bCs/>
                <w:color w:val="1A1A1A"/>
                <w:sz w:val="18"/>
                <w:szCs w:val="18"/>
              </w:rPr>
              <w:t xml:space="preserve">Growth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02 Growth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#growth</w:t>
            </w:r>
          </w:p>
        </w:tc>
        <w:tc>
          <w:tcPr>
            <w:tcMar>
              <w:top w:type="dxa" w:w="80"/>
              <w:left w:type="dxa" w:w="100"/>
              <w:bottom w:type="dxa" w:w="80"/>
              <w:right w:type="dxa" w:w="100"/>
            </w:tcMar>
          </w:tcPr>
          <w:p>
            <w:r>
              <w:rPr>
                <w:rFonts w:ascii="Arial" w:cs="Arial" w:eastAsia="Arial" w:hAnsi="Arial"/>
                <w:b/>
                <w:bCs/>
                <w:color w:val="888888"/>
                <w:sz w:val="18"/>
                <w:szCs w:val="18"/>
              </w:rPr>
              <w:t xml:space="preserve">Phase 5</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w:t>
            </w:r>
          </w:p>
        </w:tc>
        <w:tc>
          <w:tcPr>
            <w:tcMar>
              <w:top w:type="dxa" w:w="80"/>
              <w:left w:type="dxa" w:w="100"/>
              <w:bottom w:type="dxa" w:w="80"/>
              <w:right w:type="dxa" w:w="100"/>
            </w:tcMar>
          </w:tcPr>
          <w:p>
            <w:r>
              <w:rPr>
                <w:rFonts w:ascii="Arial" w:cs="Arial" w:eastAsia="Arial" w:hAnsi="Arial"/>
                <w:b/>
                <w:bCs/>
                <w:color w:val="1E8449"/>
                <w:sz w:val="18"/>
                <w:szCs w:val="18"/>
              </w:rPr>
              <w:t xml:space="preserve">Yes — weekly report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60s weekly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20</w:t>
            </w:r>
          </w:p>
        </w:tc>
        <w:tc>
          <w:tcPr>
            <w:tcMar>
              <w:top w:type="dxa" w:w="80"/>
              <w:left w:type="dxa" w:w="100"/>
              <w:bottom w:type="dxa" w:w="80"/>
              <w:right w:type="dxa" w:w="100"/>
            </w:tcMar>
          </w:tcPr>
          <w:p>
            <w:r>
              <w:rPr>
                <w:rFonts w:ascii="Arial" w:cs="Arial" w:eastAsia="Arial" w:hAnsi="Arial"/>
                <w:b/>
                <w:bCs/>
                <w:color w:val="1A1A1A"/>
                <w:sz w:val="18"/>
                <w:szCs w:val="18"/>
              </w:rPr>
              <w:t xml:space="preserve">Cursor Coding Agent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 / 08 IT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#system</w:t>
            </w:r>
          </w:p>
        </w:tc>
        <w:tc>
          <w:tcPr>
            <w:tcMar>
              <w:top w:type="dxa" w:w="80"/>
              <w:left w:type="dxa" w:w="100"/>
              <w:bottom w:type="dxa" w:w="80"/>
              <w:right w:type="dxa" w:w="100"/>
            </w:tcMar>
          </w:tcPr>
          <w:p>
            <w:r>
              <w:rPr>
                <w:rFonts w:ascii="Arial" w:cs="Arial" w:eastAsia="Arial" w:hAnsi="Arial"/>
                <w:b/>
                <w:bCs/>
                <w:color w:val="888888"/>
                <w:sz w:val="18"/>
                <w:szCs w:val="18"/>
              </w:rPr>
              <w:t xml:space="preserve">Phase 7</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API (Privacy Mode)</w:t>
            </w:r>
          </w:p>
        </w:tc>
        <w:tc>
          <w:tcPr>
            <w:tcMar>
              <w:top w:type="dxa" w:w="80"/>
              <w:left w:type="dxa" w:w="100"/>
              <w:bottom w:type="dxa" w:w="80"/>
              <w:right w:type="dxa" w:w="100"/>
            </w:tcMar>
          </w:tcPr>
          <w:p>
            <w:r>
              <w:rPr>
                <w:rFonts w:ascii="Arial" w:cs="Arial" w:eastAsia="Arial" w:hAnsi="Arial"/>
                <w:b/>
                <w:bCs/>
                <w:color w:val="1E8449"/>
                <w:sz w:val="18"/>
                <w:szCs w:val="18"/>
              </w:rPr>
              <w:t xml:space="preserve">Yes — staged output only</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TBD</w:t>
            </w:r>
          </w:p>
        </w:tc>
      </w:tr>
    </w:tbl>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12. Cross-Agent Contract</w:t>
      </w:r>
    </w:p>
    <w:p>
      <w:pPr>
        <w:pStyle w:val="ListParagraph"/>
        <w:numPr>
          <w:ilvl w:val="0"/>
          <w:numId w:val="2"/>
        </w:numPr>
        <w:spacing w:after="60" w:before="60"/>
      </w:pPr>
      <w:r>
        <w:rPr>
          <w:rFonts w:ascii="Arial" w:cs="Arial" w:eastAsia="Arial" w:hAnsi="Arial"/>
          <w:color w:val="1A1A1A"/>
          <w:sz w:val="22"/>
          <w:szCs w:val="22"/>
        </w:rPr>
        <w:t xml:space="preserve">Queue file first. NATS broadcast second. Receiving agents resolve queue file from NATS payload.</w:t>
      </w:r>
    </w:p>
    <w:p>
      <w:pPr>
        <w:pStyle w:val="ListParagraph"/>
        <w:numPr>
          <w:ilvl w:val="0"/>
          <w:numId w:val="2"/>
        </w:numPr>
        <w:spacing w:after="60" w:before="60"/>
      </w:pPr>
      <w:r>
        <w:rPr>
          <w:rFonts w:ascii="Arial" w:cs="Arial" w:eastAsia="Arial" w:hAnsi="Arial"/>
          <w:color w:val="1A1A1A"/>
          <w:sz w:val="22"/>
          <w:szCs w:val="22"/>
        </w:rPr>
        <w:t xml:space="preserve">Every NATS event and queue file carries a trace_id from the originating routing decision.</w:t>
      </w:r>
    </w:p>
    <w:p>
      <w:pPr>
        <w:pStyle w:val="ListParagraph"/>
        <w:numPr>
          <w:ilvl w:val="0"/>
          <w:numId w:val="2"/>
        </w:numPr>
        <w:spacing w:after="60" w:before="60"/>
      </w:pPr>
      <w:r>
        <w:rPr>
          <w:rFonts w:ascii="Arial" w:cs="Arial" w:eastAsia="Arial" w:hAnsi="Arial"/>
          <w:color w:val="1A1A1A"/>
          <w:sz w:val="22"/>
          <w:szCs w:val="22"/>
        </w:rPr>
        <w:t xml:space="preserve">Alfred applies throttling rules from Section 2.2.1 before dispatching any notification.</w:t>
      </w:r>
    </w:p>
    <w:p>
      <w:pPr>
        <w:pStyle w:val="ListParagraph"/>
        <w:numPr>
          <w:ilvl w:val="0"/>
          <w:numId w:val="2"/>
        </w:numPr>
        <w:spacing w:after="60" w:before="60"/>
      </w:pPr>
      <w:r>
        <w:rPr>
          <w:rFonts w:ascii="Arial" w:cs="Arial" w:eastAsia="Arial" w:hAnsi="Arial"/>
          <w:color w:val="1A1A1A"/>
          <w:sz w:val="22"/>
          <w:szCs w:val="22"/>
        </w:rPr>
        <w:t xml:space="preserve">All vault writes use wikilink format. Standard Markdown links are a defect.</w:t>
      </w:r>
    </w:p>
    <w:p>
      <w:pPr>
        <w:pStyle w:val="ListParagraph"/>
        <w:numPr>
          <w:ilvl w:val="0"/>
          <w:numId w:val="2"/>
        </w:numPr>
        <w:spacing w:after="60" w:before="60"/>
      </w:pPr>
      <w:r>
        <w:rPr>
          <w:rFonts w:ascii="Arial" w:cs="Arial" w:eastAsia="Arial" w:hAnsi="Arial"/>
          <w:color w:val="1A1A1A"/>
          <w:sz w:val="22"/>
          <w:szCs w:val="22"/>
        </w:rPr>
        <w:t xml:space="preserve">Router Agent sits between Alfred and all domain agents. No domain agent receives a raw voice command or unrouted signal directly.</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13. Hard Gates</w:t>
      </w:r>
    </w:p>
    <w:p>
      <w:pPr>
        <w:pStyle w:val="Heading2"/>
        <w:spacing w:after="120" w:before="320"/>
      </w:pPr>
      <w:r>
        <w:rPr>
          <w:rFonts w:ascii="Arial" w:cs="Arial" w:eastAsia="Arial" w:hAnsi="Arial"/>
          <w:b/>
          <w:bCs/>
          <w:color w:val="1A1A1A"/>
          <w:sz w:val="28"/>
          <w:szCs w:val="28"/>
        </w:rPr>
        <w:t xml:space="preserve">13.1 Gate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Action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Gate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Rationale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Outbound trade execution</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Irreversible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Money movement</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Irreversible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LinkedIn post set to publish</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Requires human edit pass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Vault file deletion</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Potentially irreversible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Any action on employer device or tenant</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MDM wipe rights</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Skill installation without both gates passing</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Security and privacy risk</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NATS fire before queue file write confirmed</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Contract violation</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NATS event missing trace_id</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Observability contract violation</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Cursor Coding Agent: write directly to active skills</w:t>
            </w:r>
          </w:p>
        </w:tc>
        <w:tc>
          <w:tcPr>
            <w:tcMar>
              <w:top w:type="dxa" w:w="80"/>
              <w:left w:type="dxa" w:w="100"/>
              <w:bottom w:type="dxa" w:w="80"/>
              <w:right w:type="dxa" w:w="100"/>
            </w:tcMar>
          </w:tcPr>
          <w:p>
            <w:r>
              <w:rPr>
                <w:rFonts w:ascii="Arial" w:cs="Arial" w:eastAsia="Arial" w:hAnsi="Arial"/>
                <w:b/>
                <w:bCs/>
                <w:color w:val="C0392B"/>
                <w:sz w:val="18"/>
                <w:szCs w:val="18"/>
              </w:rPr>
              <w:t xml:space="preserve">BLOCKED</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All output staged. Reviewer controls promotion.</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External API calls not in defined stack</w:t>
            </w:r>
          </w:p>
        </w:tc>
        <w:tc>
          <w:tcPr>
            <w:tcMar>
              <w:top w:type="dxa" w:w="80"/>
              <w:left w:type="dxa" w:w="100"/>
              <w:bottom w:type="dxa" w:w="80"/>
              <w:right w:type="dxa" w:w="100"/>
            </w:tcMar>
          </w:tcPr>
          <w:p>
            <w:r>
              <w:rPr>
                <w:rFonts w:ascii="Arial" w:cs="Arial" w:eastAsia="Arial" w:hAnsi="Arial"/>
                <w:b/>
                <w:bCs/>
                <w:color w:val="D68910"/>
                <w:sz w:val="18"/>
                <w:szCs w:val="18"/>
              </w:rPr>
              <w:t xml:space="preserve">CONFIRM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Unvetted data routing</w:t>
            </w:r>
          </w:p>
        </w:tc>
      </w:tr>
    </w:tbl>
    <w:p>
      <w:pPr>
        <w:pStyle w:val="Heading2"/>
        <w:spacing w:after="120" w:before="320"/>
      </w:pPr>
      <w:r>
        <w:rPr>
          <w:rFonts w:ascii="Arial" w:cs="Arial" w:eastAsia="Arial" w:hAnsi="Arial"/>
          <w:b/>
          <w:bCs/>
          <w:color w:val="1A1A1A"/>
          <w:sz w:val="28"/>
          <w:szCs w:val="28"/>
        </w:rPr>
        <w:t xml:space="preserve">13.2 Autonomy — Full Autonomy Actions</w:t>
      </w:r>
    </w:p>
    <w:p>
      <w:pPr>
        <w:pStyle w:val="ListParagraph"/>
        <w:numPr>
          <w:ilvl w:val="0"/>
          <w:numId w:val="2"/>
        </w:numPr>
        <w:spacing w:after="60" w:before="60"/>
      </w:pPr>
      <w:r>
        <w:rPr>
          <w:rFonts w:ascii="Arial" w:cs="Arial" w:eastAsia="Arial" w:hAnsi="Arial"/>
          <w:color w:val="1A1A1A"/>
          <w:sz w:val="22"/>
          <w:szCs w:val="22"/>
        </w:rPr>
        <w:t xml:space="preserve">Calendar changes under standing rules.</w:t>
      </w:r>
    </w:p>
    <w:p>
      <w:pPr>
        <w:pStyle w:val="ListParagraph"/>
        <w:numPr>
          <w:ilvl w:val="0"/>
          <w:numId w:val="2"/>
        </w:numPr>
        <w:spacing w:after="60" w:before="60"/>
      </w:pPr>
      <w:r>
        <w:rPr>
          <w:rFonts w:ascii="Arial" w:cs="Arial" w:eastAsia="Arial" w:hAnsi="Arial"/>
          <w:color w:val="1A1A1A"/>
          <w:sz w:val="22"/>
          <w:szCs w:val="22"/>
        </w:rPr>
        <w:t xml:space="preserve">Email drafts queued for review.</w:t>
      </w:r>
    </w:p>
    <w:p>
      <w:pPr>
        <w:pStyle w:val="ListParagraph"/>
        <w:numPr>
          <w:ilvl w:val="0"/>
          <w:numId w:val="2"/>
        </w:numPr>
        <w:spacing w:after="60" w:before="60"/>
      </w:pPr>
      <w:r>
        <w:rPr>
          <w:rFonts w:ascii="Arial" w:cs="Arial" w:eastAsia="Arial" w:hAnsi="Arial"/>
          <w:color w:val="1A1A1A"/>
          <w:sz w:val="22"/>
          <w:szCs w:val="22"/>
        </w:rPr>
        <w:t xml:space="preserve">Reminders and notifications.</w:t>
      </w:r>
    </w:p>
    <w:p>
      <w:pPr>
        <w:pStyle w:val="ListParagraph"/>
        <w:numPr>
          <w:ilvl w:val="0"/>
          <w:numId w:val="2"/>
        </w:numPr>
        <w:spacing w:after="60" w:before="60"/>
      </w:pPr>
      <w:r>
        <w:rPr>
          <w:rFonts w:ascii="Arial" w:cs="Arial" w:eastAsia="Arial" w:hAnsi="Arial"/>
          <w:color w:val="1A1A1A"/>
          <w:sz w:val="22"/>
          <w:szCs w:val="22"/>
        </w:rPr>
        <w:t xml:space="preserve">File classification and vault writes.</w:t>
      </w:r>
    </w:p>
    <w:p>
      <w:pPr>
        <w:pStyle w:val="ListParagraph"/>
        <w:numPr>
          <w:ilvl w:val="0"/>
          <w:numId w:val="2"/>
        </w:numPr>
        <w:spacing w:after="60" w:before="60"/>
      </w:pPr>
      <w:r>
        <w:rPr>
          <w:rFonts w:ascii="Arial" w:cs="Arial" w:eastAsia="Arial" w:hAnsi="Arial"/>
          <w:color w:val="1A1A1A"/>
          <w:sz w:val="22"/>
          <w:szCs w:val="22"/>
        </w:rPr>
        <w:t xml:space="preserve">Knowledge graph updates.</w:t>
      </w:r>
    </w:p>
    <w:p>
      <w:pPr>
        <w:pStyle w:val="ListParagraph"/>
        <w:numPr>
          <w:ilvl w:val="0"/>
          <w:numId w:val="2"/>
        </w:numPr>
        <w:spacing w:after="60" w:before="60"/>
      </w:pPr>
      <w:r>
        <w:rPr>
          <w:rFonts w:ascii="Arial" w:cs="Arial" w:eastAsia="Arial" w:hAnsi="Arial"/>
          <w:color w:val="1A1A1A"/>
          <w:sz w:val="22"/>
          <w:szCs w:val="22"/>
        </w:rPr>
        <w:t xml:space="preserve">All proactive suggestions and alerts.</w:t>
      </w:r>
    </w:p>
    <w:p>
      <w:pPr>
        <w:pStyle w:val="Heading2"/>
        <w:spacing w:after="120" w:before="320"/>
      </w:pPr>
      <w:r>
        <w:rPr>
          <w:rFonts w:ascii="Arial" w:cs="Arial" w:eastAsia="Arial" w:hAnsi="Arial"/>
          <w:b/>
          <w:bCs/>
          <w:color w:val="1A1A1A"/>
          <w:sz w:val="28"/>
          <w:szCs w:val="28"/>
        </w:rPr>
        <w:t xml:space="preserve">13.3 Gate Implementation Specification</w:t>
      </w:r>
    </w:p>
    <w:p>
      <w:pPr>
        <w:spacing w:after="80" w:before="80"/>
      </w:pPr>
      <w:r>
        <w:rPr>
          <w:rFonts w:ascii="Arial" w:cs="Arial" w:eastAsia="Arial" w:hAnsi="Arial"/>
          <w:color w:val="1A1A1A"/>
          <w:sz w:val="22"/>
          <w:szCs w:val="22"/>
        </w:rPr>
        <w:t xml:space="preserve">Hard gates must be enforced in code, not in prompts. Prompt-based gates are advisory. Code-level gates are structural.</w:t>
      </w:r>
    </w:p>
    <w:p>
      <w:pPr>
        <w:pStyle w:val="Heading3"/>
        <w:spacing w:after="80" w:before="240"/>
      </w:pPr>
      <w:r>
        <w:rPr>
          <w:rFonts w:ascii="Arial" w:cs="Arial" w:eastAsia="Arial" w:hAnsi="Arial"/>
          <w:b/>
          <w:bCs/>
          <w:color w:val="444444"/>
          <w:sz w:val="24"/>
          <w:szCs w:val="24"/>
        </w:rPr>
        <w:t xml:space="preserve">HardGateEnforcer — Interface Specification</w:t>
      </w:r>
    </w:p>
    <w:p>
      <w:pPr>
        <w:spacing w:after="40" w:before="40"/>
      </w:pPr>
      <w:r>
        <w:rPr>
          <w:rFonts w:ascii="Courier New" w:cs="Courier New" w:eastAsia="Courier New" w:hAnsi="Courier New"/>
          <w:color w:val="444444"/>
          <w:sz w:val="19"/>
          <w:szCs w:val="19"/>
        </w:rPr>
        <w:t xml:space="preserve">// 14 System/skills/active/hard-gate-enforcer/index.ts</w:t>
      </w:r>
    </w:p>
    <w:p>
      <w:pPr>
        <w:spacing w:after="40" w:before="40"/>
      </w:pPr>
      <w:r>
        <w:rPr>
          <w:rFonts w:ascii="Courier New" w:cs="Courier New" w:eastAsia="Courier New" w:hAnsi="Courier New"/>
          <w:color w:val="444444"/>
          <w:sz w:val="19"/>
          <w:szCs w:val="19"/>
        </w:rPr>
        <w:t xml:space="preserve">export interface GateContext {</w:t>
      </w:r>
    </w:p>
    <w:p>
      <w:pPr>
        <w:spacing w:after="40" w:before="40"/>
      </w:pPr>
      <w:r>
        <w:rPr>
          <w:rFonts w:ascii="Courier New" w:cs="Courier New" w:eastAsia="Courier New" w:hAnsi="Courier New"/>
          <w:color w:val="444444"/>
          <w:sz w:val="19"/>
          <w:szCs w:val="19"/>
        </w:rPr>
        <w:t xml:space="preserve">  agent: string;</w:t>
      </w:r>
    </w:p>
    <w:p>
      <w:pPr>
        <w:spacing w:after="40" w:before="40"/>
      </w:pPr>
      <w:r>
        <w:rPr>
          <w:rFonts w:ascii="Courier New" w:cs="Courier New" w:eastAsia="Courier New" w:hAnsi="Courier New"/>
          <w:color w:val="444444"/>
          <w:sz w:val="19"/>
          <w:szCs w:val="19"/>
        </w:rPr>
        <w:t xml:space="preserve">  action: string;</w:t>
      </w:r>
    </w:p>
    <w:p>
      <w:pPr>
        <w:spacing w:after="40" w:before="40"/>
      </w:pPr>
      <w:r>
        <w:rPr>
          <w:rFonts w:ascii="Courier New" w:cs="Courier New" w:eastAsia="Courier New" w:hAnsi="Courier New"/>
          <w:color w:val="444444"/>
          <w:sz w:val="19"/>
          <w:szCs w:val="19"/>
        </w:rPr>
        <w:t xml:space="preserve">  domain: string;</w:t>
      </w:r>
    </w:p>
    <w:p>
      <w:pPr>
        <w:spacing w:after="40" w:before="40"/>
      </w:pPr>
      <w:r>
        <w:rPr>
          <w:rFonts w:ascii="Courier New" w:cs="Courier New" w:eastAsia="Courier New" w:hAnsi="Courier New"/>
          <w:color w:val="444444"/>
          <w:sz w:val="19"/>
          <w:szCs w:val="19"/>
        </w:rPr>
        <w:t xml:space="preserve">  trace_id: string;</w:t>
      </w:r>
    </w:p>
    <w:p>
      <w:pPr>
        <w:spacing w:after="40" w:before="40"/>
      </w:pPr>
      <w:r>
        <w:rPr>
          <w:rFonts w:ascii="Courier New" w:cs="Courier New" w:eastAsia="Courier New" w:hAnsi="Courier New"/>
          <w:color w:val="444444"/>
          <w:sz w:val="19"/>
          <w:szCs w:val="19"/>
        </w:rPr>
        <w:t xml:space="preserve">  payload?: Record&lt;string, unknown&gt;;</w:t>
      </w:r>
    </w:p>
    <w:p>
      <w:pPr>
        <w:spacing w:after="40" w:before="40"/>
      </w:pPr>
      <w:r>
        <w:rPr>
          <w:rFonts w:ascii="Courier New" w:cs="Courier New" w:eastAsia="Courier New" w:hAnsi="Courier New"/>
          <w:color w:val="444444"/>
          <w:sz w:val="19"/>
          <w:szCs w:val="19"/>
        </w:rPr>
        <w:t xml:space="preserve">}</w:t>
      </w:r>
    </w:p>
    <w:p>
      <w:pPr>
        <w:spacing w:after="40" w:before="40"/>
      </w:pPr>
      <w:r>
        <w:rPr>
          <w:rFonts w:ascii="Courier New" w:cs="Courier New" w:eastAsia="Courier New" w:hAnsi="Courier New"/>
          <w:color w:val="444444"/>
          <w:sz w:val="19"/>
          <w:szCs w:val="19"/>
        </w:rPr>
        <w:t xml:space="preserve"/>
      </w:r>
    </w:p>
    <w:p>
      <w:pPr>
        <w:spacing w:after="40" w:before="40"/>
      </w:pPr>
      <w:r>
        <w:rPr>
          <w:rFonts w:ascii="Courier New" w:cs="Courier New" w:eastAsia="Courier New" w:hAnsi="Courier New"/>
          <w:color w:val="444444"/>
          <w:sz w:val="19"/>
          <w:szCs w:val="19"/>
        </w:rPr>
        <w:t xml:space="preserve">export interface GateResult {</w:t>
      </w:r>
    </w:p>
    <w:p>
      <w:pPr>
        <w:spacing w:after="40" w:before="40"/>
      </w:pPr>
      <w:r>
        <w:rPr>
          <w:rFonts w:ascii="Courier New" w:cs="Courier New" w:eastAsia="Courier New" w:hAnsi="Courier New"/>
          <w:color w:val="444444"/>
          <w:sz w:val="19"/>
          <w:szCs w:val="19"/>
        </w:rPr>
        <w:t xml:space="preserve">  allowed: boolean;</w:t>
      </w:r>
    </w:p>
    <w:p>
      <w:pPr>
        <w:spacing w:after="40" w:before="40"/>
      </w:pPr>
      <w:r>
        <w:rPr>
          <w:rFonts w:ascii="Courier New" w:cs="Courier New" w:eastAsia="Courier New" w:hAnsi="Courier New"/>
          <w:color w:val="444444"/>
          <w:sz w:val="19"/>
          <w:szCs w:val="19"/>
        </w:rPr>
        <w:t xml:space="preserve">  gate_triggered?: string;</w:t>
      </w:r>
    </w:p>
    <w:p>
      <w:pPr>
        <w:spacing w:after="40" w:before="40"/>
      </w:pPr>
      <w:r>
        <w:rPr>
          <w:rFonts w:ascii="Courier New" w:cs="Courier New" w:eastAsia="Courier New" w:hAnsi="Courier New"/>
          <w:color w:val="444444"/>
          <w:sz w:val="19"/>
          <w:szCs w:val="19"/>
        </w:rPr>
        <w:t xml:space="preserve">  reason?: string;</w:t>
      </w:r>
    </w:p>
    <w:p>
      <w:pPr>
        <w:spacing w:after="40" w:before="40"/>
      </w:pPr>
      <w:r>
        <w:rPr>
          <w:rFonts w:ascii="Courier New" w:cs="Courier New" w:eastAsia="Courier New" w:hAnsi="Courier New"/>
          <w:color w:val="444444"/>
          <w:sz w:val="19"/>
          <w:szCs w:val="19"/>
        </w:rPr>
        <w:t xml:space="preserve">  logged_to: string;   // path in 14 System/logs/</w:t>
      </w:r>
    </w:p>
    <w:p>
      <w:pPr>
        <w:spacing w:after="40" w:before="40"/>
      </w:pPr>
      <w:r>
        <w:rPr>
          <w:rFonts w:ascii="Courier New" w:cs="Courier New" w:eastAsia="Courier New" w:hAnsi="Courier New"/>
          <w:color w:val="444444"/>
          <w:sz w:val="19"/>
          <w:szCs w:val="19"/>
        </w:rPr>
        <w:t xml:space="preserve">}</w:t>
      </w:r>
    </w:p>
    <w:p>
      <w:pPr>
        <w:spacing w:after="40" w:before="40"/>
      </w:pPr>
      <w:r>
        <w:rPr>
          <w:rFonts w:ascii="Courier New" w:cs="Courier New" w:eastAsia="Courier New" w:hAnsi="Courier New"/>
          <w:color w:val="444444"/>
          <w:sz w:val="19"/>
          <w:szCs w:val="19"/>
        </w:rPr>
        <w:t xml:space="preserve"/>
      </w:r>
    </w:p>
    <w:p>
      <w:pPr>
        <w:spacing w:after="40" w:before="40"/>
      </w:pPr>
      <w:r>
        <w:rPr>
          <w:rFonts w:ascii="Courier New" w:cs="Courier New" w:eastAsia="Courier New" w:hAnsi="Courier New"/>
          <w:color w:val="444444"/>
          <w:sz w:val="19"/>
          <w:szCs w:val="19"/>
        </w:rPr>
        <w:t xml:space="preserve">export interface HardGateEnforcer {</w:t>
      </w:r>
    </w:p>
    <w:p>
      <w:pPr>
        <w:spacing w:after="40" w:before="40"/>
      </w:pPr>
      <w:r>
        <w:rPr>
          <w:rFonts w:ascii="Courier New" w:cs="Courier New" w:eastAsia="Courier New" w:hAnsi="Courier New"/>
          <w:color w:val="444444"/>
          <w:sz w:val="19"/>
          <w:szCs w:val="19"/>
        </w:rPr>
        <w:t xml:space="preserve">  check(context: GateContext): Promise&lt;GateResult&gt;;</w:t>
      </w:r>
    </w:p>
    <w:p>
      <w:pPr>
        <w:spacing w:after="40" w:before="40"/>
      </w:pPr>
      <w:r>
        <w:rPr>
          <w:rFonts w:ascii="Courier New" w:cs="Courier New" w:eastAsia="Courier New" w:hAnsi="Courier New"/>
          <w:color w:val="444444"/>
          <w:sz w:val="19"/>
          <w:szCs w:val="19"/>
        </w:rPr>
        <w:t xml:space="preserve">}</w:t>
      </w:r>
    </w:p>
    <w:p>
      <w:pPr>
        <w:pStyle w:val="Heading3"/>
        <w:spacing w:after="80" w:before="240"/>
      </w:pPr>
      <w:r>
        <w:rPr>
          <w:rFonts w:ascii="Arial" w:cs="Arial" w:eastAsia="Arial" w:hAnsi="Arial"/>
          <w:b/>
          <w:bCs/>
          <w:color w:val="444444"/>
          <w:sz w:val="24"/>
          <w:szCs w:val="24"/>
        </w:rPr>
        <w:t xml:space="preserve">Decorator Pattern</w:t>
      </w:r>
    </w:p>
    <w:p>
      <w:pPr>
        <w:spacing w:after="40" w:before="40"/>
      </w:pPr>
      <w:r>
        <w:rPr>
          <w:rFonts w:ascii="Courier New" w:cs="Courier New" w:eastAsia="Courier New" w:hAnsi="Courier New"/>
          <w:color w:val="444444"/>
          <w:sz w:val="19"/>
          <w:szCs w:val="19"/>
        </w:rPr>
        <w:t xml:space="preserve">// Usage on any agent method that touches irreversible actions</w:t>
      </w:r>
    </w:p>
    <w:p>
      <w:pPr>
        <w:spacing w:after="40" w:before="40"/>
      </w:pPr>
      <w:r>
        <w:rPr>
          <w:rFonts w:ascii="Courier New" w:cs="Courier New" w:eastAsia="Courier New" w:hAnsi="Courier New"/>
          <w:color w:val="444444"/>
          <w:sz w:val="19"/>
          <w:szCs w:val="19"/>
        </w:rPr>
        <w:t xml:space="preserve">@hardGate({ action: 'trade_execution', domain: '03 Finance' })</w:t>
      </w:r>
    </w:p>
    <w:p>
      <w:pPr>
        <w:spacing w:after="40" w:before="40"/>
      </w:pPr>
      <w:r>
        <w:rPr>
          <w:rFonts w:ascii="Courier New" w:cs="Courier New" w:eastAsia="Courier New" w:hAnsi="Courier New"/>
          <w:color w:val="444444"/>
          <w:sz w:val="19"/>
          <w:szCs w:val="19"/>
        </w:rPr>
        <w:t xml:space="preserve">async executeOrder(order: Order): Promise&lt;void&gt; {</w:t>
      </w:r>
    </w:p>
    <w:p>
      <w:pPr>
        <w:spacing w:after="40" w:before="40"/>
      </w:pPr>
      <w:r>
        <w:rPr>
          <w:rFonts w:ascii="Courier New" w:cs="Courier New" w:eastAsia="Courier New" w:hAnsi="Courier New"/>
          <w:color w:val="444444"/>
          <w:sz w:val="19"/>
          <w:szCs w:val="19"/>
        </w:rPr>
        <w:t xml:space="preserve">  // This body is never reached if the gate blocks.</w:t>
      </w:r>
    </w:p>
    <w:p>
      <w:pPr>
        <w:spacing w:after="40" w:before="40"/>
      </w:pPr>
      <w:r>
        <w:rPr>
          <w:rFonts w:ascii="Courier New" w:cs="Courier New" w:eastAsia="Courier New" w:hAnsi="Courier New"/>
          <w:color w:val="444444"/>
          <w:sz w:val="19"/>
          <w:szCs w:val="19"/>
        </w:rPr>
        <w:t xml:space="preserve">}</w:t>
      </w:r>
    </w:p>
    <w:p>
      <w:pPr>
        <w:spacing w:after="80" w:before="80"/>
      </w:pPr>
      <w:r>
        <w:rPr>
          <w:rFonts w:ascii="Arial" w:cs="Arial" w:eastAsia="Arial" w:hAnsi="Arial"/>
          <w:color w:val="1A1A1A"/>
          <w:sz w:val="22"/>
          <w:szCs w:val="22"/>
        </w:rPr>
        <w:t xml:space="preserve">The @hardGate decorator calls HardGateEnforcer.check() before the method body executes. If the gate returns allowed: false, the method throws a HardGateViolationError, writes a gate log entry to 14 System/logs/gate-violations.md, and fires jarvis.system.error on NATS.</w:t>
      </w:r>
    </w:p>
    <w:p>
      <w:pPr>
        <w:spacing w:after="80" w:before="80"/>
      </w:pPr>
      <w:r>
        <w:rPr>
          <w:rFonts w:ascii="Arial" w:cs="Arial" w:eastAsia="Arial" w:hAnsi="Arial"/>
          <w:color w:val="1A1A1A"/>
          <w:sz w:val="22"/>
          <w:szCs w:val="22"/>
        </w:rPr>
        <w:t xml:space="preserve">Every agent method that touches the hard gate list must carry the @hardGate decorator. The Skill Quality Reviewer Gate 1 static scan checks for this decorator on all methods with names matching a predefined pattern list (executeOrder, publishPost, deleteFile, moveMoneyWith, etc.).</w:t>
      </w:r>
    </w:p>
    <w:p>
      <w:pPr>
        <w:spacing w:after="80" w:before="80"/>
      </w:pPr>
      <w:r>
        <w:rPr>
          <w:rFonts w:ascii="Arial" w:cs="Arial" w:eastAsia="Arial" w:hAnsi="Arial"/>
          <w:i/>
          <w:iCs/>
          <w:color w:val="888888"/>
          <w:sz w:val="20"/>
          <w:szCs w:val="20"/>
        </w:rPr>
        <w:t xml:space="preserve">Reference implementation: see companion file HardGateEnforcer.ts. The PRD defines the interface. The companion file provides the implementation for review before Phase 0 build. After review and approval, record the SHA-256 checksum of HardGateEnforcer.ts in 14 System/skills/manifest.json. Any drift from the approved checksum is a security event and must be investigated before the Phase 0 build proceeds.</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14. Health Agent — Build Status and Known Issues</w:t>
      </w:r>
    </w:p>
    <w:p>
      <w:pPr>
        <w:pStyle w:val="Heading2"/>
        <w:spacing w:after="120" w:before="320"/>
      </w:pPr>
      <w:r>
        <w:rPr>
          <w:rFonts w:ascii="Arial" w:cs="Arial" w:eastAsia="Arial" w:hAnsi="Arial"/>
          <w:b/>
          <w:bCs/>
          <w:color w:val="1A1A1A"/>
          <w:sz w:val="28"/>
          <w:szCs w:val="28"/>
        </w:rPr>
        <w:t xml:space="preserve">14.1 What Is Built</w:t>
      </w:r>
    </w:p>
    <w:p>
      <w:pPr>
        <w:pStyle w:val="ListParagraph"/>
        <w:numPr>
          <w:ilvl w:val="0"/>
          <w:numId w:val="2"/>
        </w:numPr>
        <w:spacing w:after="60" w:before="60"/>
      </w:pPr>
      <w:r>
        <w:rPr>
          <w:rFonts w:ascii="Arial" w:cs="Arial" w:eastAsia="Arial" w:hAnsi="Arial"/>
          <w:color w:val="1A1A1A"/>
          <w:sz w:val="22"/>
          <w:szCs w:val="22"/>
        </w:rPr>
        <w:t xml:space="preserve">Apple Health JSON ingest pipeline from iCloud Drive to 04 Health/raw/.</w:t>
      </w:r>
    </w:p>
    <w:p>
      <w:pPr>
        <w:pStyle w:val="ListParagraph"/>
        <w:numPr>
          <w:ilvl w:val="0"/>
          <w:numId w:val="2"/>
        </w:numPr>
        <w:spacing w:after="60" w:before="60"/>
      </w:pPr>
      <w:r>
        <w:rPr>
          <w:rFonts w:ascii="Arial" w:cs="Arial" w:eastAsia="Arial" w:hAnsi="Arial"/>
          <w:color w:val="1A1A1A"/>
          <w:sz w:val="22"/>
          <w:szCs w:val="22"/>
        </w:rPr>
        <w:t xml:space="preserve">launchd watcher running headless.</w:t>
      </w:r>
    </w:p>
    <w:p>
      <w:pPr>
        <w:pStyle w:val="ListParagraph"/>
        <w:numPr>
          <w:ilvl w:val="0"/>
          <w:numId w:val="2"/>
        </w:numPr>
        <w:spacing w:after="60" w:before="60"/>
      </w:pPr>
      <w:r>
        <w:rPr>
          <w:rFonts w:ascii="Arial" w:cs="Arial" w:eastAsia="Arial" w:hAnsi="Arial"/>
          <w:color w:val="1A1A1A"/>
          <w:sz w:val="22"/>
          <w:szCs w:val="22"/>
        </w:rPr>
        <w:t xml:space="preserve">Qwen 3 local model synthesises raw data into wiki notes in 04 Health/wiki/.</w:t>
      </w:r>
    </w:p>
    <w:p>
      <w:pPr>
        <w:pStyle w:val="ListParagraph"/>
        <w:numPr>
          <w:ilvl w:val="0"/>
          <w:numId w:val="2"/>
        </w:numPr>
        <w:spacing w:after="60" w:before="60"/>
      </w:pPr>
      <w:r>
        <w:rPr>
          <w:rFonts w:ascii="Arial" w:cs="Arial" w:eastAsia="Arial" w:hAnsi="Arial"/>
          <w:color w:val="1A1A1A"/>
          <w:sz w:val="22"/>
          <w:szCs w:val="22"/>
        </w:rPr>
        <w:t xml:space="preserve">health-agent-config.yaml in 14 System/ for threshold configuration.</w:t>
      </w:r>
    </w:p>
    <w:p>
      <w:pPr>
        <w:pStyle w:val="ListParagraph"/>
        <w:numPr>
          <w:ilvl w:val="0"/>
          <w:numId w:val="2"/>
        </w:numPr>
        <w:spacing w:after="60" w:before="60"/>
      </w:pPr>
      <w:r>
        <w:rPr>
          <w:rFonts w:ascii="Arial" w:cs="Arial" w:eastAsia="Arial" w:hAnsi="Arial"/>
          <w:color w:val="1A1A1A"/>
          <w:sz w:val="22"/>
          <w:szCs w:val="22"/>
        </w:rPr>
        <w:t xml:space="preserve">Cross-agent queue contract defined. Signals written to 12 Queue/.</w:t>
      </w:r>
    </w:p>
    <w:p>
      <w:pPr>
        <w:pStyle w:val="Heading2"/>
        <w:spacing w:after="120" w:before="320"/>
      </w:pPr>
      <w:r>
        <w:rPr>
          <w:rFonts w:ascii="Arial" w:cs="Arial" w:eastAsia="Arial" w:hAnsi="Arial"/>
          <w:b/>
          <w:bCs/>
          <w:color w:val="1A1A1A"/>
          <w:sz w:val="28"/>
          <w:szCs w:val="28"/>
        </w:rPr>
        <w:t xml:space="preserve">14.2 Open Bugs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ID</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Description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Severity</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Resolution Path</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BUG-001</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Ollama synthesis degrades on large exports. Truncated wiki notes above 500 entries.</w:t>
            </w:r>
          </w:p>
        </w:tc>
        <w:tc>
          <w:tcPr>
            <w:tcMar>
              <w:top w:type="dxa" w:w="80"/>
              <w:left w:type="dxa" w:w="100"/>
              <w:bottom w:type="dxa" w:w="80"/>
              <w:right w:type="dxa" w:w="100"/>
            </w:tcMar>
          </w:tcPr>
          <w:p>
            <w:r>
              <w:rPr>
                <w:rFonts w:ascii="Arial" w:cs="Arial" w:eastAsia="Arial" w:hAnsi="Arial"/>
                <w:b/>
                <w:bCs/>
                <w:color w:val="C0392B"/>
                <w:sz w:val="18"/>
                <w:szCs w:val="18"/>
              </w:rPr>
              <w:t xml:space="preserve">HIGH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bun/TypeScript pre-processor aggregates by metric type before Ollama sees it. Resolves BUG-002 as side effect.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BUG-002</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Inconsistent wiki note schema between runs.</w:t>
            </w:r>
          </w:p>
        </w:tc>
        <w:tc>
          <w:tcPr>
            <w:tcMar>
              <w:top w:type="dxa" w:w="80"/>
              <w:left w:type="dxa" w:w="100"/>
              <w:bottom w:type="dxa" w:w="80"/>
              <w:right w:type="dxa" w:w="100"/>
            </w:tcMar>
          </w:tcPr>
          <w:p>
            <w:r>
              <w:rPr>
                <w:rFonts w:ascii="Arial" w:cs="Arial" w:eastAsia="Arial" w:hAnsi="Arial"/>
                <w:b/>
                <w:bCs/>
                <w:color w:val="D68910"/>
                <w:sz w:val="18"/>
                <w:szCs w:val="18"/>
              </w:rPr>
              <w:t xml:space="preserve">MEDIUM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Resolved by BUG-001 fix.</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BUG-003</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Ollama occasionally writes standard Markdown links, breaking Obsidian graph view.</w:t>
            </w:r>
          </w:p>
        </w:tc>
        <w:tc>
          <w:tcPr>
            <w:tcMar>
              <w:top w:type="dxa" w:w="80"/>
              <w:left w:type="dxa" w:w="100"/>
              <w:bottom w:type="dxa" w:w="80"/>
              <w:right w:type="dxa" w:w="100"/>
            </w:tcMar>
          </w:tcPr>
          <w:p>
            <w:r>
              <w:rPr>
                <w:rFonts w:ascii="Arial" w:cs="Arial" w:eastAsia="Arial" w:hAnsi="Arial"/>
                <w:b/>
                <w:bCs/>
                <w:color w:val="D68910"/>
                <w:sz w:val="18"/>
                <w:szCs w:val="18"/>
              </w:rPr>
              <w:t xml:space="preserve">MEDIUM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kepano/obsidian-skills wikilink enforcement in synthesis prompt. Post-write validator.</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BUG-004</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iCloud sync latency. launchd fires before iCloud finishes syncing.</w:t>
            </w:r>
          </w:p>
        </w:tc>
        <w:tc>
          <w:tcPr>
            <w:tcMar>
              <w:top w:type="dxa" w:w="80"/>
              <w:left w:type="dxa" w:w="100"/>
              <w:bottom w:type="dxa" w:w="80"/>
              <w:right w:type="dxa" w:w="100"/>
            </w:tcMar>
          </w:tcPr>
          <w:p>
            <w:r>
              <w:rPr>
                <w:rFonts w:ascii="Arial" w:cs="Arial" w:eastAsia="Arial" w:hAnsi="Arial"/>
                <w:b/>
                <w:bCs/>
                <w:color w:val="D68910"/>
                <w:sz w:val="18"/>
                <w:szCs w:val="18"/>
              </w:rPr>
              <w:t xml:space="preserve">MEDIUM</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File size stability check. Two reads 5 seconds apart must match.</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BUG-005</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 error recovery on Ollama timeout. Silent failure.</w:t>
            </w:r>
          </w:p>
        </w:tc>
        <w:tc>
          <w:tcPr>
            <w:tcMar>
              <w:top w:type="dxa" w:w="80"/>
              <w:left w:type="dxa" w:w="100"/>
              <w:bottom w:type="dxa" w:w="80"/>
              <w:right w:type="dxa" w:w="100"/>
            </w:tcMar>
          </w:tcPr>
          <w:p>
            <w:r>
              <w:rPr>
                <w:rFonts w:ascii="Arial" w:cs="Arial" w:eastAsia="Arial" w:hAnsi="Arial"/>
                <w:b/>
                <w:bCs/>
                <w:color w:val="1E8449"/>
                <w:sz w:val="18"/>
                <w:szCs w:val="18"/>
              </w:rPr>
              <w:t xml:space="preserve">LOW</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Try/catch with exponential backoff. Alert to #system and Pulse.</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BUG-006</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Success criteria not defined. No deterministic metrics for schema compliance, signal detection, or latency. Blocks Phase 1 build start.</w:t>
            </w:r>
          </w:p>
        </w:tc>
        <w:tc>
          <w:tcPr>
            <w:tcMar>
              <w:top w:type="dxa" w:w="80"/>
              <w:left w:type="dxa" w:w="100"/>
              <w:bottom w:type="dxa" w:w="80"/>
              <w:right w:type="dxa" w:w="100"/>
            </w:tcMar>
          </w:tcPr>
          <w:p>
            <w:r>
              <w:rPr>
                <w:rFonts w:ascii="Arial" w:cs="Arial" w:eastAsia="Arial" w:hAnsi="Arial"/>
                <w:b/>
                <w:bCs/>
                <w:color w:val="C0392B"/>
                <w:sz w:val="18"/>
                <w:szCs w:val="18"/>
              </w:rPr>
              <w:t xml:space="preserve">HIGH</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Add success criteria to Health Agent sub-PRD before build. See Section 17 for readiness checklist score.</w:t>
            </w:r>
          </w:p>
        </w:tc>
      </w:tr>
    </w:tbl>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15. Evaluation Harness</w:t>
      </w:r>
    </w:p>
    <w:p>
      <w:pPr>
        <w:pStyle w:val="Heading2"/>
        <w:spacing w:after="120" w:before="320"/>
      </w:pPr>
      <w:r>
        <w:rPr>
          <w:rFonts w:ascii="Arial" w:cs="Arial" w:eastAsia="Arial" w:hAnsi="Arial"/>
          <w:b/>
          <w:bCs/>
          <w:color w:val="1A1A1A"/>
          <w:sz w:val="28"/>
          <w:szCs w:val="28"/>
        </w:rPr>
        <w:t xml:space="preserve">15.1 Purpose</w:t>
      </w:r>
    </w:p>
    <w:p>
      <w:pPr>
        <w:spacing w:after="80" w:before="80"/>
      </w:pPr>
      <w:r>
        <w:rPr>
          <w:rFonts w:ascii="Arial" w:cs="Arial" w:eastAsia="Arial" w:hAnsi="Arial"/>
          <w:color w:val="1A1A1A"/>
          <w:sz w:val="22"/>
          <w:szCs w:val="22"/>
        </w:rPr>
        <w:t xml:space="preserve">The Evaluation Harness is a Phase 0 deliverable. No agent build starts without it. It provides the infrastructure for running 1000 simulated agent actions in under 5 minutes, catching regressions before they reach the vault, and validating that success criteria are met before any capability is added to an agent.</w:t>
      </w:r>
    </w:p>
    <w:p>
      <w:pPr>
        <w:pStyle w:val="Heading2"/>
        <w:spacing w:after="120" w:before="320"/>
      </w:pPr>
      <w:r>
        <w:rPr>
          <w:rFonts w:ascii="Arial" w:cs="Arial" w:eastAsia="Arial" w:hAnsi="Arial"/>
          <w:b/>
          <w:bCs/>
          <w:color w:val="1A1A1A"/>
          <w:sz w:val="28"/>
          <w:szCs w:val="28"/>
        </w:rPr>
        <w:t xml:space="preserve">15.2 Components</w:t>
      </w:r>
    </w:p>
    <w:p>
      <w:pPr>
        <w:pStyle w:val="ListParagraph"/>
        <w:numPr>
          <w:ilvl w:val="0"/>
          <w:numId w:val="2"/>
        </w:numPr>
        <w:spacing w:after="60" w:before="60"/>
      </w:pPr>
      <w:r>
        <w:rPr>
          <w:rFonts w:ascii="Arial" w:cs="Arial" w:eastAsia="Arial" w:hAnsi="Arial"/>
          <w:color w:val="1A1A1A"/>
          <w:sz w:val="22"/>
          <w:szCs w:val="22"/>
        </w:rPr>
        <w:t xml:space="preserve">Parallel runner. 16 worker threads. Reads a test suite from 14 System/evaluation/suites/ and runs all cases in parallel.</w:t>
      </w:r>
    </w:p>
    <w:p>
      <w:pPr>
        <w:pStyle w:val="ListParagraph"/>
        <w:numPr>
          <w:ilvl w:val="0"/>
          <w:numId w:val="2"/>
        </w:numPr>
        <w:spacing w:after="60" w:before="60"/>
      </w:pPr>
      <w:r>
        <w:rPr>
          <w:rFonts w:ascii="Arial" w:cs="Arial" w:eastAsia="Arial" w:hAnsi="Arial"/>
          <w:color w:val="1A1A1A"/>
          <w:sz w:val="22"/>
          <w:szCs w:val="22"/>
        </w:rPr>
        <w:t xml:space="preserve">Response cache layer. First run against real LLM. Subsequent runs use cached responses. Cache keyed on {agent, input_hash, model_version}. Stored in 14 System/evaluation/cache/.</w:t>
      </w:r>
    </w:p>
    <w:p>
      <w:pPr>
        <w:pStyle w:val="ListParagraph"/>
        <w:numPr>
          <w:ilvl w:val="0"/>
          <w:numId w:val="2"/>
        </w:numPr>
        <w:spacing w:after="60" w:before="60"/>
      </w:pPr>
      <w:r>
        <w:rPr>
          <w:rFonts w:ascii="Arial" w:cs="Arial" w:eastAsia="Arial" w:hAnsi="Arial"/>
          <w:color w:val="1A1A1A"/>
          <w:sz w:val="22"/>
          <w:szCs w:val="22"/>
        </w:rPr>
        <w:t xml:space="preserve">Deterministic test mode. Swaps real vault I/O for a mock vault. Agent code runs unchanged. Vault reads return fixtures. Vault writes captured in memory for assertion.</w:t>
      </w:r>
    </w:p>
    <w:p>
      <w:pPr>
        <w:pStyle w:val="ListParagraph"/>
        <w:numPr>
          <w:ilvl w:val="0"/>
          <w:numId w:val="2"/>
        </w:numPr>
        <w:spacing w:after="60" w:before="60"/>
      </w:pPr>
      <w:r>
        <w:rPr>
          <w:rFonts w:ascii="Arial" w:cs="Arial" w:eastAsia="Arial" w:hAnsi="Arial"/>
          <w:color w:val="1A1A1A"/>
          <w:sz w:val="22"/>
          <w:szCs w:val="22"/>
        </w:rPr>
        <w:t xml:space="preserve">Mock NATS. In-process NATS-compatible bus for test runs. Events captured for assertion without touching the real bus.</w:t>
      </w:r>
    </w:p>
    <w:p>
      <w:pPr>
        <w:pStyle w:val="ListParagraph"/>
        <w:numPr>
          <w:ilvl w:val="0"/>
          <w:numId w:val="2"/>
        </w:numPr>
        <w:spacing w:after="60" w:before="60"/>
      </w:pPr>
      <w:r>
        <w:rPr>
          <w:rFonts w:ascii="Arial" w:cs="Arial" w:eastAsia="Arial" w:hAnsi="Arial"/>
          <w:color w:val="1A1A1A"/>
          <w:sz w:val="22"/>
          <w:szCs w:val="22"/>
        </w:rPr>
        <w:t xml:space="preserve">Assertion library. Checks: schema compliance (required frontmatter fields present), latency p99 (measured over the 1000 runs), output determinism (same input always produces same output structure).</w:t>
      </w:r>
    </w:p>
    <w:p>
      <w:pPr>
        <w:pStyle w:val="ListParagraph"/>
        <w:numPr>
          <w:ilvl w:val="0"/>
          <w:numId w:val="2"/>
        </w:numPr>
        <w:spacing w:after="60" w:before="60"/>
      </w:pPr>
      <w:r>
        <w:rPr>
          <w:rFonts w:ascii="Arial" w:cs="Arial" w:eastAsia="Arial" w:hAnsi="Arial"/>
          <w:color w:val="1A1A1A"/>
          <w:sz w:val="22"/>
          <w:szCs w:val="22"/>
        </w:rPr>
        <w:t xml:space="preserve">Zero external dependencies in test mode. The harness must be able to run against mock NATS and mock vault without any external service running. No real NATS server, no real Obsidian vault, no real Ollama instance required for regression runs. External dependencies are only needed for the first live baseline run that populates the response cache.</w:t>
      </w:r>
    </w:p>
    <w:p>
      <w:pPr>
        <w:pStyle w:val="Heading2"/>
        <w:spacing w:after="120" w:before="320"/>
      </w:pPr>
      <w:r>
        <w:rPr>
          <w:rFonts w:ascii="Arial" w:cs="Arial" w:eastAsia="Arial" w:hAnsi="Arial"/>
          <w:b/>
          <w:bCs/>
          <w:color w:val="1A1A1A"/>
          <w:sz w:val="28"/>
          <w:szCs w:val="28"/>
        </w:rPr>
        <w:t xml:space="preserve">15.3 Test Suite Definition — 14 System/evaluation/suites/{agent}.yaml</w:t>
      </w:r>
    </w:p>
    <w:p>
      <w:pPr>
        <w:spacing w:after="40" w:before="40"/>
      </w:pPr>
      <w:r>
        <w:rPr>
          <w:rFonts w:ascii="Courier New" w:cs="Courier New" w:eastAsia="Courier New" w:hAnsi="Courier New"/>
          <w:color w:val="444444"/>
          <w:sz w:val="19"/>
          <w:szCs w:val="19"/>
        </w:rPr>
        <w:t xml:space="preserve">suite:</w:t>
      </w:r>
    </w:p>
    <w:p>
      <w:pPr>
        <w:spacing w:after="40" w:before="40"/>
      </w:pPr>
      <w:r>
        <w:rPr>
          <w:rFonts w:ascii="Courier New" w:cs="Courier New" w:eastAsia="Courier New" w:hAnsi="Courier New"/>
          <w:color w:val="444444"/>
          <w:sz w:val="19"/>
          <w:szCs w:val="19"/>
        </w:rPr>
        <w:t xml:space="preserve">  agent: health-agent</w:t>
      </w:r>
    </w:p>
    <w:p>
      <w:pPr>
        <w:spacing w:after="40" w:before="40"/>
      </w:pPr>
      <w:r>
        <w:rPr>
          <w:rFonts w:ascii="Courier New" w:cs="Courier New" w:eastAsia="Courier New" w:hAnsi="Courier New"/>
          <w:color w:val="444444"/>
          <w:sz w:val="19"/>
          <w:szCs w:val="19"/>
        </w:rPr>
        <w:t xml:space="preserve">  version: 1.0</w:t>
      </w:r>
    </w:p>
    <w:p>
      <w:pPr>
        <w:spacing w:after="40" w:before="40"/>
      </w:pPr>
      <w:r>
        <w:rPr>
          <w:rFonts w:ascii="Courier New" w:cs="Courier New" w:eastAsia="Courier New" w:hAnsi="Courier New"/>
          <w:color w:val="444444"/>
          <w:sz w:val="19"/>
          <w:szCs w:val="19"/>
        </w:rPr>
        <w:t xml:space="preserve">  cases:</w:t>
      </w:r>
    </w:p>
    <w:p>
      <w:pPr>
        <w:spacing w:after="40" w:before="40"/>
      </w:pPr>
      <w:r>
        <w:rPr>
          <w:rFonts w:ascii="Courier New" w:cs="Courier New" w:eastAsia="Courier New" w:hAnsi="Courier New"/>
          <w:color w:val="444444"/>
          <w:sz w:val="19"/>
          <w:szCs w:val="19"/>
        </w:rPr>
        <w:t xml:space="preserve">    - id: hrv-anomaly-detection</w:t>
      </w:r>
    </w:p>
    <w:p>
      <w:pPr>
        <w:spacing w:after="40" w:before="40"/>
      </w:pPr>
      <w:r>
        <w:rPr>
          <w:rFonts w:ascii="Courier New" w:cs="Courier New" w:eastAsia="Courier New" w:hAnsi="Courier New"/>
          <w:color w:val="444444"/>
          <w:sz w:val="19"/>
          <w:szCs w:val="19"/>
        </w:rPr>
        <w:t xml:space="preserve">      input: fixtures/hrv-drop-15pct.json</w:t>
      </w:r>
    </w:p>
    <w:p>
      <w:pPr>
        <w:spacing w:after="40" w:before="40"/>
      </w:pPr>
      <w:r>
        <w:rPr>
          <w:rFonts w:ascii="Courier New" w:cs="Courier New" w:eastAsia="Courier New" w:hAnsi="Courier New"/>
          <w:color w:val="444444"/>
          <w:sz w:val="19"/>
          <w:szCs w:val="19"/>
        </w:rPr>
        <w:t xml:space="preserve">      expected:</w:t>
      </w:r>
    </w:p>
    <w:p>
      <w:pPr>
        <w:spacing w:after="40" w:before="40"/>
      </w:pPr>
      <w:r>
        <w:rPr>
          <w:rFonts w:ascii="Courier New" w:cs="Courier New" w:eastAsia="Courier New" w:hAnsi="Courier New"/>
          <w:color w:val="444444"/>
          <w:sz w:val="19"/>
          <w:szCs w:val="19"/>
        </w:rPr>
        <w:t xml:space="preserve">        schema_fields: [source, date, type, severity, domain, trace_id, confidence]</w:t>
      </w:r>
    </w:p>
    <w:p>
      <w:pPr>
        <w:spacing w:after="40" w:before="40"/>
      </w:pPr>
      <w:r>
        <w:rPr>
          <w:rFonts w:ascii="Courier New" w:cs="Courier New" w:eastAsia="Courier New" w:hAnsi="Courier New"/>
          <w:color w:val="444444"/>
          <w:sz w:val="19"/>
          <w:szCs w:val="19"/>
        </w:rPr>
        <w:t xml:space="preserve">        severity: moderate</w:t>
      </w:r>
    </w:p>
    <w:p>
      <w:pPr>
        <w:spacing w:after="40" w:before="40"/>
      </w:pPr>
      <w:r>
        <w:rPr>
          <w:rFonts w:ascii="Courier New" w:cs="Courier New" w:eastAsia="Courier New" w:hAnsi="Courier New"/>
          <w:color w:val="444444"/>
          <w:sz w:val="19"/>
          <w:szCs w:val="19"/>
        </w:rPr>
        <w:t xml:space="preserve">        latency_p99_ms: 2000</w:t>
      </w:r>
    </w:p>
    <w:p>
      <w:pPr>
        <w:spacing w:after="40" w:before="40"/>
      </w:pPr>
      <w:r>
        <w:rPr>
          <w:rFonts w:ascii="Courier New" w:cs="Courier New" w:eastAsia="Courier New" w:hAnsi="Courier New"/>
          <w:color w:val="444444"/>
          <w:sz w:val="19"/>
          <w:szCs w:val="19"/>
        </w:rPr>
        <w:t xml:space="preserve">    - id: synthesis-schema-compliance</w:t>
      </w:r>
    </w:p>
    <w:p>
      <w:pPr>
        <w:spacing w:after="40" w:before="40"/>
      </w:pPr>
      <w:r>
        <w:rPr>
          <w:rFonts w:ascii="Courier New" w:cs="Courier New" w:eastAsia="Courier New" w:hAnsi="Courier New"/>
          <w:color w:val="444444"/>
          <w:sz w:val="19"/>
          <w:szCs w:val="19"/>
        </w:rPr>
        <w:t xml:space="preserve">      input: fixtures/apple-health-100-entries.json</w:t>
      </w:r>
    </w:p>
    <w:p>
      <w:pPr>
        <w:spacing w:after="40" w:before="40"/>
      </w:pPr>
      <w:r>
        <w:rPr>
          <w:rFonts w:ascii="Courier New" w:cs="Courier New" w:eastAsia="Courier New" w:hAnsi="Courier New"/>
          <w:color w:val="444444"/>
          <w:sz w:val="19"/>
          <w:szCs w:val="19"/>
        </w:rPr>
        <w:t xml:space="preserve">      expected:</w:t>
      </w:r>
    </w:p>
    <w:p>
      <w:pPr>
        <w:spacing w:after="40" w:before="40"/>
      </w:pPr>
      <w:r>
        <w:rPr>
          <w:rFonts w:ascii="Courier New" w:cs="Courier New" w:eastAsia="Courier New" w:hAnsi="Courier New"/>
          <w:color w:val="444444"/>
          <w:sz w:val="19"/>
          <w:szCs w:val="19"/>
        </w:rPr>
        <w:t xml:space="preserve">        wiki_note_fields: [date, source, metric_type, value, baseline, delta]</w:t>
      </w:r>
    </w:p>
    <w:p>
      <w:pPr>
        <w:spacing w:after="40" w:before="40"/>
      </w:pPr>
      <w:r>
        <w:rPr>
          <w:rFonts w:ascii="Courier New" w:cs="Courier New" w:eastAsia="Courier New" w:hAnsi="Courier New"/>
          <w:color w:val="444444"/>
          <w:sz w:val="19"/>
          <w:szCs w:val="19"/>
        </w:rPr>
        <w:t xml:space="preserve">        latency_p99_ms: 10000</w:t>
      </w:r>
    </w:p>
    <w:p>
      <w:pPr>
        <w:pStyle w:val="Heading2"/>
        <w:spacing w:after="120" w:before="320"/>
      </w:pPr>
      <w:r>
        <w:rPr>
          <w:rFonts w:ascii="Arial" w:cs="Arial" w:eastAsia="Arial" w:hAnsi="Arial"/>
          <w:b/>
          <w:bCs/>
          <w:color w:val="1A1A1A"/>
          <w:sz w:val="28"/>
          <w:szCs w:val="28"/>
        </w:rPr>
        <w:t xml:space="preserve">15.4 Results</w:t>
      </w:r>
    </w:p>
    <w:p>
      <w:pPr>
        <w:spacing w:after="80" w:before="80"/>
      </w:pPr>
      <w:r>
        <w:rPr>
          <w:rFonts w:ascii="Arial" w:cs="Arial" w:eastAsia="Arial" w:hAnsi="Arial"/>
          <w:color w:val="1A1A1A"/>
          <w:sz w:val="22"/>
          <w:szCs w:val="22"/>
        </w:rPr>
        <w:t xml:space="preserve">Each harness run writes a results file to 14 System/evaluation/results/YYYY-MM-DD-{agent}-{run_id}.yaml. Results include: pass rate, latency p99 per case, schema compliance rate, failed cases with diff output. Results failing any p99 ceiling block the agent build from proceeding.</w:t>
      </w:r>
    </w:p>
    <w:p>
      <w:pPr>
        <w:pStyle w:val="Heading2"/>
        <w:spacing w:after="120" w:before="320"/>
      </w:pPr>
      <w:r>
        <w:rPr>
          <w:rFonts w:ascii="Arial" w:cs="Arial" w:eastAsia="Arial" w:hAnsi="Arial"/>
          <w:b/>
          <w:bCs/>
          <w:color w:val="1A1A1A"/>
          <w:sz w:val="28"/>
          <w:szCs w:val="28"/>
        </w:rPr>
        <w:t xml:space="preserve">15.5 Running the Harness</w:t>
      </w:r>
    </w:p>
    <w:p>
      <w:pPr>
        <w:spacing w:after="40" w:before="40"/>
      </w:pPr>
      <w:r>
        <w:rPr>
          <w:rFonts w:ascii="Courier New" w:cs="Courier New" w:eastAsia="Courier New" w:hAnsi="Courier New"/>
          <w:color w:val="444444"/>
          <w:sz w:val="19"/>
          <w:szCs w:val="19"/>
        </w:rPr>
        <w:t xml:space="preserve">bun run harness --agent health-agent --suite default --workers 16</w:t>
      </w:r>
    </w:p>
    <w:p>
      <w:pPr>
        <w:spacing w:after="40" w:before="40"/>
      </w:pPr>
      <w:r>
        <w:rPr>
          <w:rFonts w:ascii="Courier New" w:cs="Courier New" w:eastAsia="Courier New" w:hAnsi="Courier New"/>
          <w:color w:val="444444"/>
          <w:sz w:val="19"/>
          <w:szCs w:val="19"/>
        </w:rPr>
        <w:t xml:space="preserve">bun run harness --agent all --mode regression</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16. Per-Step Tracing</w:t>
      </w:r>
    </w:p>
    <w:p>
      <w:pPr>
        <w:pStyle w:val="Heading2"/>
        <w:spacing w:after="120" w:before="320"/>
      </w:pPr>
      <w:r>
        <w:rPr>
          <w:rFonts w:ascii="Arial" w:cs="Arial" w:eastAsia="Arial" w:hAnsi="Arial"/>
          <w:b/>
          <w:bCs/>
          <w:color w:val="1A1A1A"/>
          <w:sz w:val="28"/>
          <w:szCs w:val="28"/>
        </w:rPr>
        <w:t xml:space="preserve">16.1 Purpose</w:t>
      </w:r>
    </w:p>
    <w:p>
      <w:pPr>
        <w:spacing w:after="80" w:before="80"/>
      </w:pPr>
      <w:r>
        <w:rPr>
          <w:rFonts w:ascii="Arial" w:cs="Arial" w:eastAsia="Arial" w:hAnsi="Arial"/>
          <w:color w:val="1A1A1A"/>
          <w:sz w:val="22"/>
          <w:szCs w:val="22"/>
        </w:rPr>
        <w:t xml:space="preserve">Every agent action emits a trace. Traces are the audit trail for the system. They answer: what did Alfred do, why, with what confidence, and what was the outcome. OpenTelemetry is the standard export format.</w:t>
      </w:r>
    </w:p>
    <w:p>
      <w:pPr>
        <w:pStyle w:val="Heading2"/>
        <w:spacing w:after="120" w:before="320"/>
      </w:pPr>
      <w:r>
        <w:rPr>
          <w:rFonts w:ascii="Arial" w:cs="Arial" w:eastAsia="Arial" w:hAnsi="Arial"/>
          <w:b/>
          <w:bCs/>
          <w:color w:val="1A1A1A"/>
          <w:sz w:val="28"/>
          <w:szCs w:val="28"/>
        </w:rPr>
        <w:t xml:space="preserve">16.2 Trace Schema — 14 System/traces/{trace_id}.yaml</w:t>
      </w:r>
    </w:p>
    <w:p>
      <w:pPr>
        <w:spacing w:after="40" w:before="40"/>
      </w:pPr>
      <w:r>
        <w:rPr>
          <w:rFonts w:ascii="Courier New" w:cs="Courier New" w:eastAsia="Courier New" w:hAnsi="Courier New"/>
          <w:color w:val="444444"/>
          <w:sz w:val="19"/>
          <w:szCs w:val="19"/>
        </w:rPr>
        <w:t xml:space="preserve">trace_id: &lt;uuid v4&gt;</w:t>
      </w:r>
    </w:p>
    <w:p>
      <w:pPr>
        <w:spacing w:after="40" w:before="40"/>
      </w:pPr>
      <w:r>
        <w:rPr>
          <w:rFonts w:ascii="Courier New" w:cs="Courier New" w:eastAsia="Courier New" w:hAnsi="Courier New"/>
          <w:color w:val="444444"/>
          <w:sz w:val="19"/>
          <w:szCs w:val="19"/>
        </w:rPr>
        <w:t xml:space="preserve">timestamp_start: &lt;ISO 8601&gt;</w:t>
      </w:r>
    </w:p>
    <w:p>
      <w:pPr>
        <w:spacing w:after="40" w:before="40"/>
      </w:pPr>
      <w:r>
        <w:rPr>
          <w:rFonts w:ascii="Courier New" w:cs="Courier New" w:eastAsia="Courier New" w:hAnsi="Courier New"/>
          <w:color w:val="444444"/>
          <w:sz w:val="19"/>
          <w:szCs w:val="19"/>
        </w:rPr>
        <w:t xml:space="preserve">timestamp_end: &lt;ISO 8601&gt;</w:t>
      </w:r>
    </w:p>
    <w:p>
      <w:pPr>
        <w:spacing w:after="40" w:before="40"/>
      </w:pPr>
      <w:r>
        <w:rPr>
          <w:rFonts w:ascii="Courier New" w:cs="Courier New" w:eastAsia="Courier New" w:hAnsi="Courier New"/>
          <w:color w:val="444444"/>
          <w:sz w:val="19"/>
          <w:szCs w:val="19"/>
        </w:rPr>
        <w:t xml:space="preserve">agent: &lt;agent_name&gt;</w:t>
      </w:r>
    </w:p>
    <w:p>
      <w:pPr>
        <w:spacing w:after="40" w:before="40"/>
      </w:pPr>
      <w:r>
        <w:rPr>
          <w:rFonts w:ascii="Courier New" w:cs="Courier New" w:eastAsia="Courier New" w:hAnsi="Courier New"/>
          <w:color w:val="444444"/>
          <w:sz w:val="19"/>
          <w:szCs w:val="19"/>
        </w:rPr>
        <w:t xml:space="preserve">action: &lt;action_name&gt;</w:t>
      </w:r>
    </w:p>
    <w:p>
      <w:pPr>
        <w:spacing w:after="40" w:before="40"/>
      </w:pPr>
      <w:r>
        <w:rPr>
          <w:rFonts w:ascii="Courier New" w:cs="Courier New" w:eastAsia="Courier New" w:hAnsi="Courier New"/>
          <w:color w:val="444444"/>
          <w:sz w:val="19"/>
          <w:szCs w:val="19"/>
        </w:rPr>
        <w:t xml:space="preserve">domain: &lt;vault_domain&gt;</w:t>
      </w:r>
    </w:p>
    <w:p>
      <w:pPr>
        <w:spacing w:after="40" w:before="40"/>
      </w:pPr>
      <w:r>
        <w:rPr>
          <w:rFonts w:ascii="Courier New" w:cs="Courier New" w:eastAsia="Courier New" w:hAnsi="Courier New"/>
          <w:color w:val="444444"/>
          <w:sz w:val="19"/>
          <w:szCs w:val="19"/>
        </w:rPr>
        <w:t xml:space="preserve">routing_layer: rules | embedding | model</w:t>
      </w:r>
    </w:p>
    <w:p>
      <w:pPr>
        <w:spacing w:after="40" w:before="40"/>
      </w:pPr>
      <w:r>
        <w:rPr>
          <w:rFonts w:ascii="Courier New" w:cs="Courier New" w:eastAsia="Courier New" w:hAnsi="Courier New"/>
          <w:color w:val="444444"/>
          <w:sz w:val="19"/>
          <w:szCs w:val="19"/>
        </w:rPr>
        <w:t xml:space="preserve">confidence: &lt;0.0 to 1.0&gt;</w:t>
      </w:r>
    </w:p>
    <w:p>
      <w:pPr>
        <w:spacing w:after="40" w:before="40"/>
      </w:pPr>
      <w:r>
        <w:rPr>
          <w:rFonts w:ascii="Courier New" w:cs="Courier New" w:eastAsia="Courier New" w:hAnsi="Courier New"/>
          <w:color w:val="444444"/>
          <w:sz w:val="19"/>
          <w:szCs w:val="19"/>
        </w:rPr>
        <w:t xml:space="preserve">privacy_routing: local | api | mixed</w:t>
      </w:r>
    </w:p>
    <w:p>
      <w:pPr>
        <w:spacing w:after="40" w:before="40"/>
      </w:pPr>
      <w:r>
        <w:rPr>
          <w:rFonts w:ascii="Courier New" w:cs="Courier New" w:eastAsia="Courier New" w:hAnsi="Courier New"/>
          <w:color w:val="444444"/>
          <w:sz w:val="19"/>
          <w:szCs w:val="19"/>
        </w:rPr>
        <w:t xml:space="preserve">input: &lt;queue_file_path or description&gt;</w:t>
      </w:r>
    </w:p>
    <w:p>
      <w:pPr>
        <w:spacing w:after="40" w:before="40"/>
      </w:pPr>
      <w:r>
        <w:rPr>
          <w:rFonts w:ascii="Courier New" w:cs="Courier New" w:eastAsia="Courier New" w:hAnsi="Courier New"/>
          <w:color w:val="444444"/>
          <w:sz w:val="19"/>
          <w:szCs w:val="19"/>
        </w:rPr>
        <w:t xml:space="preserve">output: &lt;queue_file_path or description&gt;</w:t>
      </w:r>
    </w:p>
    <w:p>
      <w:pPr>
        <w:spacing w:after="40" w:before="40"/>
      </w:pPr>
      <w:r>
        <w:rPr>
          <w:rFonts w:ascii="Courier New" w:cs="Courier New" w:eastAsia="Courier New" w:hAnsi="Courier New"/>
          <w:color w:val="444444"/>
          <w:sz w:val="19"/>
          <w:szCs w:val="19"/>
        </w:rPr>
        <w:t xml:space="preserve">nats_events_fired: [&lt;topic&gt;, ...]</w:t>
      </w:r>
    </w:p>
    <w:p>
      <w:pPr>
        <w:spacing w:after="40" w:before="40"/>
      </w:pPr>
      <w:r>
        <w:rPr>
          <w:rFonts w:ascii="Courier New" w:cs="Courier New" w:eastAsia="Courier New" w:hAnsi="Courier New"/>
          <w:color w:val="444444"/>
          <w:sz w:val="19"/>
          <w:szCs w:val="19"/>
        </w:rPr>
        <w:t xml:space="preserve">latency_ms: &lt;integer&gt;</w:t>
      </w:r>
    </w:p>
    <w:p>
      <w:pPr>
        <w:spacing w:after="40" w:before="40"/>
      </w:pPr>
      <w:r>
        <w:rPr>
          <w:rFonts w:ascii="Courier New" w:cs="Courier New" w:eastAsia="Courier New" w:hAnsi="Courier New"/>
          <w:color w:val="444444"/>
          <w:sz w:val="19"/>
          <w:szCs w:val="19"/>
        </w:rPr>
        <w:t xml:space="preserve">status: success | partial | failed</w:t>
      </w:r>
    </w:p>
    <w:p>
      <w:pPr>
        <w:spacing w:after="40" w:before="40"/>
      </w:pPr>
      <w:r>
        <w:rPr>
          <w:rFonts w:ascii="Courier New" w:cs="Courier New" w:eastAsia="Courier New" w:hAnsi="Courier New"/>
          <w:color w:val="444444"/>
          <w:sz w:val="19"/>
          <w:szCs w:val="19"/>
        </w:rPr>
        <w:t xml:space="preserve">error: &lt;error message if failed&gt;</w:t>
      </w:r>
    </w:p>
    <w:p>
      <w:pPr>
        <w:spacing w:after="40" w:before="40"/>
      </w:pPr>
      <w:r>
        <w:rPr>
          <w:rFonts w:ascii="Courier New" w:cs="Courier New" w:eastAsia="Courier New" w:hAnsi="Courier New"/>
          <w:color w:val="444444"/>
          <w:sz w:val="19"/>
          <w:szCs w:val="19"/>
        </w:rPr>
        <w:t xml:space="preserve">parent_trace_id: &lt;uuid or null&gt;</w:t>
      </w:r>
    </w:p>
    <w:p>
      <w:pPr>
        <w:spacing w:after="80" w:before="80"/>
      </w:pPr>
      <w:r>
        <w:rPr>
          <w:rFonts w:ascii="Arial" w:cs="Arial" w:eastAsia="Arial" w:hAnsi="Arial"/>
          <w:color w:val="1A1A1A"/>
          <w:sz w:val="22"/>
          <w:szCs w:val="22"/>
        </w:rPr>
        <w:t xml:space="preserve">parent_trace_id is null for top-level agent actions. When one agent spawns another (e.g. Stocks Agent spawning Stock Research Sub-Agent, or Hermes Curator spawning Cursor Coding Agent), the spawned agent must set parent_trace_id to the trace_id of the spawning action. This creates a full call graph across nested agent invocations and is required for the post-action evaluation and constitutional critique loops to function correctly.</w:t>
      </w:r>
    </w:p>
    <w:p>
      <w:pPr>
        <w:pStyle w:val="Heading2"/>
        <w:spacing w:after="120" w:before="320"/>
      </w:pPr>
      <w:r>
        <w:rPr>
          <w:rFonts w:ascii="Arial" w:cs="Arial" w:eastAsia="Arial" w:hAnsi="Arial"/>
          <w:b/>
          <w:bCs/>
          <w:color w:val="1A1A1A"/>
          <w:sz w:val="28"/>
          <w:szCs w:val="28"/>
        </w:rPr>
        <w:t xml:space="preserve">16.3 OpenTelemetry Export</w:t>
      </w:r>
    </w:p>
    <w:p>
      <w:pPr>
        <w:spacing w:after="80" w:before="80"/>
      </w:pPr>
      <w:r>
        <w:rPr>
          <w:rFonts w:ascii="Arial" w:cs="Arial" w:eastAsia="Arial" w:hAnsi="Arial"/>
          <w:color w:val="1A1A1A"/>
          <w:sz w:val="22"/>
          <w:szCs w:val="22"/>
        </w:rPr>
        <w:t xml:space="preserve">All traces export in OpenTelemetry format. The export target is configurable in 14 System/observability-config.yaml. Default: file export to 14 System/traces/otlp/ for local inspection. In Phase 3, if Langfuse is deployed, traces route to Langfuse via its OpenTelemetry endpoint.</w:t>
      </w:r>
    </w:p>
    <w:p>
      <w:pPr>
        <w:spacing w:after="40" w:before="40"/>
      </w:pPr>
      <w:r>
        <w:rPr>
          <w:rFonts w:ascii="Courier New" w:cs="Courier New" w:eastAsia="Courier New" w:hAnsi="Courier New"/>
          <w:color w:val="444444"/>
          <w:sz w:val="19"/>
          <w:szCs w:val="19"/>
        </w:rPr>
        <w:t xml:space="preserve">observability:</w:t>
      </w:r>
    </w:p>
    <w:p>
      <w:pPr>
        <w:spacing w:after="40" w:before="40"/>
      </w:pPr>
      <w:r>
        <w:rPr>
          <w:rFonts w:ascii="Courier New" w:cs="Courier New" w:eastAsia="Courier New" w:hAnsi="Courier New"/>
          <w:color w:val="444444"/>
          <w:sz w:val="19"/>
          <w:szCs w:val="19"/>
        </w:rPr>
        <w:t xml:space="preserve">  otel_export: file           # file | langfuse | stdout</w:t>
      </w:r>
    </w:p>
    <w:p>
      <w:pPr>
        <w:spacing w:after="40" w:before="40"/>
      </w:pPr>
      <w:r>
        <w:rPr>
          <w:rFonts w:ascii="Courier New" w:cs="Courier New" w:eastAsia="Courier New" w:hAnsi="Courier New"/>
          <w:color w:val="444444"/>
          <w:sz w:val="19"/>
          <w:szCs w:val="19"/>
        </w:rPr>
        <w:t xml:space="preserve">  otel_export_path: 14 System/traces/otlp/</w:t>
      </w:r>
    </w:p>
    <w:p>
      <w:pPr>
        <w:spacing w:after="40" w:before="40"/>
      </w:pPr>
      <w:r>
        <w:rPr>
          <w:rFonts w:ascii="Courier New" w:cs="Courier New" w:eastAsia="Courier New" w:hAnsi="Courier New"/>
          <w:color w:val="444444"/>
          <w:sz w:val="19"/>
          <w:szCs w:val="19"/>
        </w:rPr>
        <w:t xml:space="preserve">  langfuse_host: null         # Set when Langfuse deployed in Phase 3</w:t>
      </w:r>
    </w:p>
    <w:p>
      <w:pPr>
        <w:spacing w:after="40" w:before="40"/>
      </w:pPr>
      <w:r>
        <w:rPr>
          <w:rFonts w:ascii="Courier New" w:cs="Courier New" w:eastAsia="Courier New" w:hAnsi="Courier New"/>
          <w:color w:val="444444"/>
          <w:sz w:val="19"/>
          <w:szCs w:val="19"/>
        </w:rPr>
        <w:t xml:space="preserve">  trace_retention_days: 30</w:t>
      </w:r>
    </w:p>
    <w:p>
      <w:pPr>
        <w:pStyle w:val="Heading2"/>
        <w:spacing w:after="120" w:before="320"/>
      </w:pPr>
      <w:r>
        <w:rPr>
          <w:rFonts w:ascii="Arial" w:cs="Arial" w:eastAsia="Arial" w:hAnsi="Arial"/>
          <w:b/>
          <w:bCs/>
          <w:color w:val="1A1A1A"/>
          <w:sz w:val="28"/>
          <w:szCs w:val="28"/>
        </w:rPr>
        <w:t xml:space="preserve">16.4 Required Trace Points</w:t>
      </w:r>
    </w:p>
    <w:p>
      <w:pPr>
        <w:pStyle w:val="ListParagraph"/>
        <w:numPr>
          <w:ilvl w:val="0"/>
          <w:numId w:val="2"/>
        </w:numPr>
        <w:spacing w:after="60" w:before="60"/>
      </w:pPr>
      <w:r>
        <w:rPr>
          <w:rFonts w:ascii="Arial" w:cs="Arial" w:eastAsia="Arial" w:hAnsi="Arial"/>
          <w:color w:val="1A1A1A"/>
          <w:sz w:val="22"/>
          <w:szCs w:val="22"/>
        </w:rPr>
        <w:t xml:space="preserve">Every NATS event published: trace_id attached to payload.</w:t>
      </w:r>
    </w:p>
    <w:p>
      <w:pPr>
        <w:pStyle w:val="ListParagraph"/>
        <w:numPr>
          <w:ilvl w:val="0"/>
          <w:numId w:val="2"/>
        </w:numPr>
        <w:spacing w:after="60" w:before="60"/>
      </w:pPr>
      <w:r>
        <w:rPr>
          <w:rFonts w:ascii="Arial" w:cs="Arial" w:eastAsia="Arial" w:hAnsi="Arial"/>
          <w:color w:val="1A1A1A"/>
          <w:sz w:val="22"/>
          <w:szCs w:val="22"/>
        </w:rPr>
        <w:t xml:space="preserve">Every queue file written: trace_id written to frontmatter.</w:t>
      </w:r>
    </w:p>
    <w:p>
      <w:pPr>
        <w:pStyle w:val="ListParagraph"/>
        <w:numPr>
          <w:ilvl w:val="0"/>
          <w:numId w:val="2"/>
        </w:numPr>
        <w:spacing w:after="60" w:before="60"/>
      </w:pPr>
      <w:r>
        <w:rPr>
          <w:rFonts w:ascii="Arial" w:cs="Arial" w:eastAsia="Arial" w:hAnsi="Arial"/>
          <w:color w:val="1A1A1A"/>
          <w:sz w:val="22"/>
          <w:szCs w:val="22"/>
        </w:rPr>
        <w:t xml:space="preserve">Every Ollama inference call: input token count, output token count, latency_ms recorded.</w:t>
      </w:r>
    </w:p>
    <w:p>
      <w:pPr>
        <w:pStyle w:val="ListParagraph"/>
        <w:numPr>
          <w:ilvl w:val="0"/>
          <w:numId w:val="2"/>
        </w:numPr>
        <w:spacing w:after="60" w:before="60"/>
      </w:pPr>
      <w:r>
        <w:rPr>
          <w:rFonts w:ascii="Arial" w:cs="Arial" w:eastAsia="Arial" w:hAnsi="Arial"/>
          <w:color w:val="1A1A1A"/>
          <w:sz w:val="22"/>
          <w:szCs w:val="22"/>
        </w:rPr>
        <w:t xml:space="preserve">Every Claude API call: model, input tokens, output tokens, latency_ms recorded.</w:t>
      </w:r>
    </w:p>
    <w:p>
      <w:pPr>
        <w:pStyle w:val="ListParagraph"/>
        <w:numPr>
          <w:ilvl w:val="0"/>
          <w:numId w:val="2"/>
        </w:numPr>
        <w:spacing w:after="60" w:before="60"/>
      </w:pPr>
      <w:r>
        <w:rPr>
          <w:rFonts w:ascii="Arial" w:cs="Arial" w:eastAsia="Arial" w:hAnsi="Arial"/>
          <w:color w:val="1A1A1A"/>
          <w:sz w:val="22"/>
          <w:szCs w:val="22"/>
        </w:rPr>
        <w:t xml:space="preserve">Every hard gate check: result (allowed/blocked), gate triggered, latency_ms.</w:t>
      </w:r>
    </w:p>
    <w:p>
      <w:pPr>
        <w:pStyle w:val="ListParagraph"/>
        <w:numPr>
          <w:ilvl w:val="0"/>
          <w:numId w:val="2"/>
        </w:numPr>
        <w:spacing w:after="60" w:before="60"/>
      </w:pPr>
      <w:r>
        <w:rPr>
          <w:rFonts w:ascii="Arial" w:cs="Arial" w:eastAsia="Arial" w:hAnsi="Arial"/>
          <w:color w:val="1A1A1A"/>
          <w:sz w:val="22"/>
          <w:szCs w:val="22"/>
        </w:rPr>
        <w:t xml:space="preserve">Every routing decision by Router Agent: confidence, routing layer used, selected agent.</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17. Agent Readiness Checklist</w:t>
      </w:r>
    </w:p>
    <w:p>
      <w:pPr>
        <w:pStyle w:val="Heading2"/>
        <w:spacing w:after="120" w:before="320"/>
      </w:pPr>
      <w:r>
        <w:rPr>
          <w:rFonts w:ascii="Arial" w:cs="Arial" w:eastAsia="Arial" w:hAnsi="Arial"/>
          <w:b/>
          <w:bCs/>
          <w:color w:val="1A1A1A"/>
          <w:sz w:val="28"/>
          <w:szCs w:val="28"/>
        </w:rPr>
        <w:t xml:space="preserve">17.1 Five Questions</w:t>
      </w:r>
    </w:p>
    <w:p>
      <w:pPr>
        <w:spacing w:after="80" w:before="80"/>
      </w:pPr>
      <w:r>
        <w:rPr>
          <w:rFonts w:ascii="Arial" w:cs="Arial" w:eastAsia="Arial" w:hAnsi="Arial"/>
          <w:color w:val="1A1A1A"/>
          <w:sz w:val="22"/>
          <w:szCs w:val="22"/>
        </w:rPr>
        <w:t xml:space="preserve">Before any agent build begins, it must answer yes to all five questions. Three or more no answers means the agent is deferred until the gaps are closed.</w:t>
      </w:r>
    </w:p>
    <w:p>
      <w:pPr>
        <w:pStyle w:val="ListParagraph"/>
        <w:numPr>
          <w:ilvl w:val="0"/>
          <w:numId w:val="2"/>
        </w:numPr>
        <w:spacing w:after="60" w:before="60"/>
      </w:pPr>
      <w:r>
        <w:rPr>
          <w:rFonts w:ascii="Arial" w:cs="Arial" w:eastAsia="Arial" w:hAnsi="Arial"/>
          <w:color w:val="1A1A1A"/>
          <w:sz w:val="22"/>
          <w:szCs w:val="22"/>
        </w:rPr>
        <w:t xml:space="preserve">Q1 — Testable success criteria: can you write a test that passes when the agent works and fails when it does not?</w:t>
      </w:r>
    </w:p>
    <w:p>
      <w:pPr>
        <w:pStyle w:val="ListParagraph"/>
        <w:numPr>
          <w:ilvl w:val="0"/>
          <w:numId w:val="2"/>
        </w:numPr>
        <w:spacing w:after="60" w:before="60"/>
      </w:pPr>
      <w:r>
        <w:rPr>
          <w:rFonts w:ascii="Arial" w:cs="Arial" w:eastAsia="Arial" w:hAnsi="Arial"/>
          <w:color w:val="1A1A1A"/>
          <w:sz w:val="22"/>
          <w:szCs w:val="22"/>
        </w:rPr>
        <w:t xml:space="preserve">Q2 — Minimal toolset: does the agent use the fewest tools necessary?</w:t>
      </w:r>
    </w:p>
    <w:p>
      <w:pPr>
        <w:pStyle w:val="ListParagraph"/>
        <w:numPr>
          <w:ilvl w:val="0"/>
          <w:numId w:val="2"/>
        </w:numPr>
        <w:spacing w:after="60" w:before="60"/>
      </w:pPr>
      <w:r>
        <w:rPr>
          <w:rFonts w:ascii="Arial" w:cs="Arial" w:eastAsia="Arial" w:hAnsi="Arial"/>
          <w:color w:val="1A1A1A"/>
          <w:sz w:val="22"/>
          <w:szCs w:val="22"/>
        </w:rPr>
        <w:t xml:space="preserve">Q3 — 1000 runs in under 5 minutes: can the evaluation harness run 1000 simulations of this agent's core action in under 5 minutes?</w:t>
      </w:r>
    </w:p>
    <w:p>
      <w:pPr>
        <w:pStyle w:val="ListParagraph"/>
        <w:numPr>
          <w:ilvl w:val="0"/>
          <w:numId w:val="2"/>
        </w:numPr>
        <w:spacing w:after="60" w:before="60"/>
      </w:pPr>
      <w:r>
        <w:rPr>
          <w:rFonts w:ascii="Arial" w:cs="Arial" w:eastAsia="Arial" w:hAnsi="Arial"/>
          <w:color w:val="1A1A1A"/>
          <w:sz w:val="22"/>
          <w:szCs w:val="22"/>
        </w:rPr>
        <w:t xml:space="preserve">Q4 — p99 latency known: is the p99 ceiling defined before build starts?</w:t>
      </w:r>
    </w:p>
    <w:p>
      <w:pPr>
        <w:pStyle w:val="ListParagraph"/>
        <w:numPr>
          <w:ilvl w:val="0"/>
          <w:numId w:val="2"/>
        </w:numPr>
        <w:spacing w:after="60" w:before="60"/>
      </w:pPr>
      <w:r>
        <w:rPr>
          <w:rFonts w:ascii="Arial" w:cs="Arial" w:eastAsia="Arial" w:hAnsi="Arial"/>
          <w:color w:val="1A1A1A"/>
          <w:sz w:val="22"/>
          <w:szCs w:val="22"/>
        </w:rPr>
        <w:t xml:space="preserve">Q5 — Code-level gates: are all irreversible actions protected by @hardGate decorators?</w:t>
      </w:r>
    </w:p>
    <w:p>
      <w:pPr>
        <w:pStyle w:val="Heading2"/>
        <w:spacing w:after="120" w:before="320"/>
      </w:pPr>
      <w:r>
        <w:rPr>
          <w:rFonts w:ascii="Arial" w:cs="Arial" w:eastAsia="Arial" w:hAnsi="Arial"/>
          <w:b/>
          <w:bCs/>
          <w:color w:val="1A1A1A"/>
          <w:sz w:val="28"/>
          <w:szCs w:val="28"/>
        </w:rPr>
        <w:t xml:space="preserve">17.2 Actual Readiness Scores — June 2026</w:t>
      </w:r>
    </w:p>
    <w:p>
      <w:pPr>
        <w:spacing w:after="80" w:before="80"/>
      </w:pPr>
      <w:r>
        <w:rPr>
          <w:rFonts w:ascii="Arial" w:cs="Arial" w:eastAsia="Arial" w:hAnsi="Arial"/>
          <w:i/>
          <w:iCs/>
          <w:color w:val="888888"/>
          <w:sz w:val="20"/>
          <w:szCs w:val="20"/>
        </w:rPr>
        <w:t xml:space="preserve">Scores reflect actual build state based on the conversation history and PRD content. Not hypothetical.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Agent</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Q1 Testable</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Q2 Minimal</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Q3 1000&lt;5min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Q4 p99 Known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Q5 Code Gates</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Build Decision</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File Ingest (7)</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 — mock FS</w:t>
            </w:r>
          </w:p>
        </w:tc>
        <w:tc>
          <w:tcPr>
            <w:tcMar>
              <w:top w:type="dxa" w:w="80"/>
              <w:left w:type="dxa" w:w="100"/>
              <w:bottom w:type="dxa" w:w="80"/>
              <w:right w:type="dxa" w:w="100"/>
            </w:tcMar>
          </w:tcPr>
          <w:p>
            <w:r>
              <w:rPr>
                <w:rFonts w:ascii="Arial" w:cs="Arial" w:eastAsia="Arial" w:hAnsi="Arial"/>
                <w:b/>
                <w:bCs/>
                <w:color w:val="D68910"/>
                <w:sz w:val="18"/>
                <w:szCs w:val="18"/>
              </w:rPr>
              <w:t xml:space="preserve">Yes — 2s stated</w:t>
            </w:r>
          </w:p>
        </w:tc>
        <w:tc>
          <w:tcPr>
            <w:tcMar>
              <w:top w:type="dxa" w:w="80"/>
              <w:left w:type="dxa" w:w="100"/>
              <w:bottom w:type="dxa" w:w="80"/>
              <w:right w:type="dxa" w:w="100"/>
            </w:tcMar>
          </w:tcPr>
          <w:p>
            <w:r>
              <w:rPr>
                <w:rFonts w:ascii="Arial" w:cs="Arial" w:eastAsia="Arial" w:hAnsi="Arial"/>
                <w:b/>
                <w:bCs/>
                <w:color w:val="1E8449"/>
                <w:sz w:val="18"/>
                <w:szCs w:val="18"/>
              </w:rPr>
              <w:t xml:space="preserve">Yes — no external actions</w:t>
            </w:r>
          </w:p>
        </w:tc>
        <w:tc>
          <w:tcPr>
            <w:tcMar>
              <w:top w:type="dxa" w:w="80"/>
              <w:left w:type="dxa" w:w="100"/>
              <w:bottom w:type="dxa" w:w="80"/>
              <w:right w:type="dxa" w:w="100"/>
            </w:tcMar>
          </w:tcPr>
          <w:p>
            <w:r>
              <w:rPr>
                <w:rFonts w:ascii="Arial" w:cs="Arial" w:eastAsia="Arial" w:hAnsi="Arial"/>
                <w:b/>
                <w:bCs/>
                <w:color w:val="1E8449"/>
                <w:sz w:val="18"/>
                <w:szCs w:val="18"/>
              </w:rPr>
              <w:t xml:space="preserve">Build now</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QueueValidator (17)</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 — deterministic</w:t>
            </w:r>
          </w:p>
        </w:tc>
        <w:tc>
          <w:tcPr>
            <w:tcMar>
              <w:top w:type="dxa" w:w="80"/>
              <w:left w:type="dxa" w:w="100"/>
              <w:bottom w:type="dxa" w:w="80"/>
              <w:right w:type="dxa" w:w="100"/>
            </w:tcMar>
          </w:tcPr>
          <w:p>
            <w:r>
              <w:rPr>
                <w:rFonts w:ascii="Arial" w:cs="Arial" w:eastAsia="Arial" w:hAnsi="Arial"/>
                <w:b/>
                <w:bCs/>
                <w:color w:val="1E8449"/>
                <w:sz w:val="18"/>
                <w:szCs w:val="18"/>
              </w:rPr>
              <w:t xml:space="preserve">Yes — 60s batch</w:t>
            </w:r>
          </w:p>
        </w:tc>
        <w:tc>
          <w:tcPr>
            <w:tcMar>
              <w:top w:type="dxa" w:w="80"/>
              <w:left w:type="dxa" w:w="100"/>
              <w:bottom w:type="dxa" w:w="80"/>
              <w:right w:type="dxa" w:w="100"/>
            </w:tcMar>
          </w:tcPr>
          <w:p>
            <w:r>
              <w:rPr>
                <w:rFonts w:ascii="Arial" w:cs="Arial" w:eastAsia="Arial" w:hAnsi="Arial"/>
                <w:b/>
                <w:bCs/>
                <w:color w:val="1E8449"/>
                <w:sz w:val="18"/>
                <w:szCs w:val="18"/>
              </w:rPr>
              <w:t xml:space="preserve">Yes — read-only</w:t>
            </w:r>
          </w:p>
        </w:tc>
        <w:tc>
          <w:tcPr>
            <w:tcMar>
              <w:top w:type="dxa" w:w="80"/>
              <w:left w:type="dxa" w:w="100"/>
              <w:bottom w:type="dxa" w:w="80"/>
              <w:right w:type="dxa" w:w="100"/>
            </w:tcMar>
          </w:tcPr>
          <w:p>
            <w:r>
              <w:rPr>
                <w:rFonts w:ascii="Arial" w:cs="Arial" w:eastAsia="Arial" w:hAnsi="Arial"/>
                <w:b/>
                <w:bCs/>
                <w:color w:val="1E8449"/>
                <w:sz w:val="18"/>
                <w:szCs w:val="18"/>
              </w:rPr>
              <w:t xml:space="preserve">Build now</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Router Agent (19)</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 — embedding model</w:t>
            </w:r>
          </w:p>
        </w:tc>
        <w:tc>
          <w:tcPr>
            <w:tcMar>
              <w:top w:type="dxa" w:w="80"/>
              <w:left w:type="dxa" w:w="100"/>
              <w:bottom w:type="dxa" w:w="80"/>
              <w:right w:type="dxa" w:w="100"/>
            </w:tcMar>
          </w:tcPr>
          <w:p>
            <w:r>
              <w:rPr>
                <w:rFonts w:ascii="Arial" w:cs="Arial" w:eastAsia="Arial" w:hAnsi="Arial"/>
                <w:b/>
                <w:bCs/>
                <w:color w:val="1E8449"/>
                <w:sz w:val="18"/>
                <w:szCs w:val="18"/>
              </w:rPr>
              <w:t xml:space="preserve">Yes — deterministic</w:t>
            </w:r>
          </w:p>
        </w:tc>
        <w:tc>
          <w:tcPr>
            <w:tcMar>
              <w:top w:type="dxa" w:w="80"/>
              <w:left w:type="dxa" w:w="100"/>
              <w:bottom w:type="dxa" w:w="80"/>
              <w:right w:type="dxa" w:w="100"/>
            </w:tcMar>
          </w:tcPr>
          <w:p>
            <w:r>
              <w:rPr>
                <w:rFonts w:ascii="Arial" w:cs="Arial" w:eastAsia="Arial" w:hAnsi="Arial"/>
                <w:b/>
                <w:bCs/>
                <w:color w:val="1E8449"/>
                <w:sz w:val="18"/>
                <w:szCs w:val="18"/>
              </w:rPr>
              <w:t xml:space="preserve">Yes — 100ms</w:t>
            </w:r>
          </w:p>
        </w:tc>
        <w:tc>
          <w:tcPr>
            <w:tcMar>
              <w:top w:type="dxa" w:w="80"/>
              <w:left w:type="dxa" w:w="100"/>
              <w:bottom w:type="dxa" w:w="80"/>
              <w:right w:type="dxa" w:w="100"/>
            </w:tcMar>
          </w:tcPr>
          <w:p>
            <w:r>
              <w:rPr>
                <w:rFonts w:ascii="Arial" w:cs="Arial" w:eastAsia="Arial" w:hAnsi="Arial"/>
                <w:b/>
                <w:bCs/>
                <w:color w:val="1E8449"/>
                <w:sz w:val="18"/>
                <w:szCs w:val="18"/>
              </w:rPr>
              <w:t xml:space="preserve">Yes — no actions</w:t>
            </w:r>
          </w:p>
        </w:tc>
        <w:tc>
          <w:tcPr>
            <w:tcMar>
              <w:top w:type="dxa" w:w="80"/>
              <w:left w:type="dxa" w:w="100"/>
              <w:bottom w:type="dxa" w:w="80"/>
              <w:right w:type="dxa" w:w="100"/>
            </w:tcMar>
          </w:tcPr>
          <w:p>
            <w:r>
              <w:rPr>
                <w:rFonts w:ascii="Arial" w:cs="Arial" w:eastAsia="Arial" w:hAnsi="Arial"/>
                <w:b/>
                <w:bCs/>
                <w:color w:val="1E8449"/>
                <w:sz w:val="18"/>
                <w:szCs w:val="18"/>
              </w:rPr>
              <w:t xml:space="preserve">Build now</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Agent (1)</w:t>
            </w:r>
          </w:p>
        </w:tc>
        <w:tc>
          <w:tcPr>
            <w:tcMar>
              <w:top w:type="dxa" w:w="80"/>
              <w:left w:type="dxa" w:w="100"/>
              <w:bottom w:type="dxa" w:w="80"/>
              <w:right w:type="dxa" w:w="100"/>
            </w:tcMar>
          </w:tcPr>
          <w:p>
            <w:r>
              <w:rPr>
                <w:rFonts w:ascii="Arial" w:cs="Arial" w:eastAsia="Arial" w:hAnsi="Arial"/>
                <w:b/>
                <w:bCs/>
                <w:color w:val="D68910"/>
                <w:sz w:val="18"/>
                <w:szCs w:val="18"/>
              </w:rPr>
              <w:t xml:space="preserve">Partial — metrics missing</w:t>
            </w:r>
          </w:p>
        </w:tc>
        <w:tc>
          <w:tcPr>
            <w:tcMar>
              <w:top w:type="dxa" w:w="80"/>
              <w:left w:type="dxa" w:w="100"/>
              <w:bottom w:type="dxa" w:w="80"/>
              <w:right w:type="dxa" w:w="100"/>
            </w:tcMar>
          </w:tcPr>
          <w:p>
            <w:r>
              <w:rPr>
                <w:rFonts w:ascii="Arial" w:cs="Arial" w:eastAsia="Arial" w:hAnsi="Arial"/>
                <w:b/>
                <w:bCs/>
                <w:color w:val="D68910"/>
                <w:sz w:val="18"/>
                <w:szCs w:val="18"/>
              </w:rPr>
              <w:t xml:space="preserve">Partial — Ollama + API</w:t>
            </w:r>
          </w:p>
        </w:tc>
        <w:tc>
          <w:tcPr>
            <w:tcMar>
              <w:top w:type="dxa" w:w="80"/>
              <w:left w:type="dxa" w:w="100"/>
              <w:bottom w:type="dxa" w:w="80"/>
              <w:right w:type="dxa" w:w="100"/>
            </w:tcMar>
          </w:tcPr>
          <w:p>
            <w:r>
              <w:rPr>
                <w:rFonts w:ascii="Arial" w:cs="Arial" w:eastAsia="Arial" w:hAnsi="Arial"/>
                <w:b/>
                <w:bCs/>
                <w:color w:val="D68910"/>
                <w:sz w:val="18"/>
                <w:szCs w:val="18"/>
              </w:rPr>
              <w:t xml:space="preserve">Partial — cache needed</w:t>
            </w:r>
          </w:p>
        </w:tc>
        <w:tc>
          <w:tcPr>
            <w:tcMar>
              <w:top w:type="dxa" w:w="80"/>
              <w:left w:type="dxa" w:w="100"/>
              <w:bottom w:type="dxa" w:w="80"/>
              <w:right w:type="dxa" w:w="100"/>
            </w:tcMar>
          </w:tcPr>
          <w:p>
            <w:r>
              <w:rPr>
                <w:rFonts w:ascii="Arial" w:cs="Arial" w:eastAsia="Arial" w:hAnsi="Arial"/>
                <w:b/>
                <w:bCs/>
                <w:color w:val="1E8449"/>
                <w:sz w:val="18"/>
                <w:szCs w:val="18"/>
              </w:rPr>
              <w:t xml:space="preserve">Yes — 2s stated</w:t>
            </w:r>
          </w:p>
        </w:tc>
        <w:tc>
          <w:tcPr>
            <w:tcMar>
              <w:top w:type="dxa" w:w="80"/>
              <w:left w:type="dxa" w:w="100"/>
              <w:bottom w:type="dxa" w:w="80"/>
              <w:right w:type="dxa" w:w="100"/>
            </w:tcMar>
          </w:tcPr>
          <w:p>
            <w:r>
              <w:rPr>
                <w:rFonts w:ascii="Arial" w:cs="Arial" w:eastAsia="Arial" w:hAnsi="Arial"/>
                <w:b/>
                <w:bCs/>
                <w:color w:val="C0392B"/>
                <w:sz w:val="18"/>
                <w:szCs w:val="18"/>
              </w:rPr>
              <w:t xml:space="preserve">Missing — @hardGate not added</w:t>
            </w:r>
          </w:p>
        </w:tc>
        <w:tc>
          <w:tcPr>
            <w:tcMar>
              <w:top w:type="dxa" w:w="80"/>
              <w:left w:type="dxa" w:w="100"/>
              <w:bottom w:type="dxa" w:w="80"/>
              <w:right w:type="dxa" w:w="100"/>
            </w:tcMar>
          </w:tcPr>
          <w:p>
            <w:r>
              <w:rPr>
                <w:rFonts w:ascii="Arial" w:cs="Arial" w:eastAsia="Arial" w:hAnsi="Arial"/>
                <w:b/>
                <w:bCs/>
                <w:color w:val="D68910"/>
                <w:sz w:val="18"/>
                <w:szCs w:val="18"/>
              </w:rPr>
              <w:t xml:space="preserve">Deterministic first. Fix BUG-006 before build.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VoiceIn Agent (16)</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 — 500ms</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Build in Phase 1</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Morning Digest (5)</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w:t>
            </w:r>
          </w:p>
        </w:tc>
        <w:tc>
          <w:tcPr>
            <w:tcMar>
              <w:top w:type="dxa" w:w="80"/>
              <w:left w:type="dxa" w:w="100"/>
              <w:bottom w:type="dxa" w:w="80"/>
              <w:right w:type="dxa" w:w="100"/>
            </w:tcMar>
          </w:tcPr>
          <w:p>
            <w:r>
              <w:rPr>
                <w:rFonts w:ascii="Arial" w:cs="Arial" w:eastAsia="Arial" w:hAnsi="Arial"/>
                <w:b/>
                <w:bCs/>
                <w:color w:val="1E8449"/>
                <w:sz w:val="18"/>
                <w:szCs w:val="18"/>
              </w:rPr>
              <w:t xml:space="preserve">Yes — cacheable</w:t>
            </w:r>
          </w:p>
        </w:tc>
        <w:tc>
          <w:tcPr>
            <w:tcMar>
              <w:top w:type="dxa" w:w="80"/>
              <w:left w:type="dxa" w:w="100"/>
              <w:bottom w:type="dxa" w:w="80"/>
              <w:right w:type="dxa" w:w="100"/>
            </w:tcMar>
          </w:tcPr>
          <w:p>
            <w:r>
              <w:rPr>
                <w:rFonts w:ascii="Arial" w:cs="Arial" w:eastAsia="Arial" w:hAnsi="Arial"/>
                <w:b/>
                <w:bCs/>
                <w:color w:val="1E8449"/>
                <w:sz w:val="18"/>
                <w:szCs w:val="18"/>
              </w:rPr>
              <w:t xml:space="preserve">Yes — 5s stated</w:t>
            </w:r>
          </w:p>
        </w:tc>
        <w:tc>
          <w:tcPr>
            <w:tcMar>
              <w:top w:type="dxa" w:w="80"/>
              <w:left w:type="dxa" w:w="100"/>
              <w:bottom w:type="dxa" w:w="80"/>
              <w:right w:type="dxa" w:w="100"/>
            </w:tcMar>
          </w:tcPr>
          <w:p>
            <w:r>
              <w:rPr>
                <w:rFonts w:ascii="Arial" w:cs="Arial" w:eastAsia="Arial" w:hAnsi="Arial"/>
                <w:b/>
                <w:bCs/>
                <w:color w:val="1E8449"/>
                <w:sz w:val="18"/>
                <w:szCs w:val="18"/>
              </w:rPr>
              <w:t xml:space="preserve">Yes — no actions</w:t>
            </w:r>
          </w:p>
        </w:tc>
        <w:tc>
          <w:tcPr>
            <w:tcMar>
              <w:top w:type="dxa" w:w="80"/>
              <w:left w:type="dxa" w:w="100"/>
              <w:bottom w:type="dxa" w:w="80"/>
              <w:right w:type="dxa" w:w="100"/>
            </w:tcMar>
          </w:tcPr>
          <w:p>
            <w:r>
              <w:rPr>
                <w:rFonts w:ascii="Arial" w:cs="Arial" w:eastAsia="Arial" w:hAnsi="Arial"/>
                <w:b/>
                <w:bCs/>
                <w:color w:val="1E8449"/>
                <w:sz w:val="18"/>
                <w:szCs w:val="18"/>
              </w:rPr>
              <w:t xml:space="preserve">Build after Health Agent</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LinkedIn Editorial (2)</w:t>
            </w:r>
          </w:p>
        </w:tc>
        <w:tc>
          <w:tcPr>
            <w:tcMar>
              <w:top w:type="dxa" w:w="80"/>
              <w:left w:type="dxa" w:w="100"/>
              <w:bottom w:type="dxa" w:w="80"/>
              <w:right w:type="dxa" w:w="100"/>
            </w:tcMar>
          </w:tcPr>
          <w:p>
            <w:r>
              <w:rPr>
                <w:rFonts w:ascii="Arial" w:cs="Arial" w:eastAsia="Arial" w:hAnsi="Arial"/>
                <w:b/>
                <w:bCs/>
                <w:color w:val="C0392B"/>
                <w:sz w:val="18"/>
                <w:szCs w:val="18"/>
              </w:rPr>
              <w:t xml:space="preserve">No — vague quality metrics</w:t>
            </w:r>
          </w:p>
        </w:tc>
        <w:tc>
          <w:tcPr>
            <w:tcMar>
              <w:top w:type="dxa" w:w="80"/>
              <w:left w:type="dxa" w:w="100"/>
              <w:bottom w:type="dxa" w:w="80"/>
              <w:right w:type="dxa" w:w="100"/>
            </w:tcMar>
          </w:tcPr>
          <w:p>
            <w:r>
              <w:rPr>
                <w:rFonts w:ascii="Arial" w:cs="Arial" w:eastAsia="Arial" w:hAnsi="Arial"/>
                <w:b/>
                <w:bCs/>
                <w:color w:val="D68910"/>
                <w:sz w:val="18"/>
                <w:szCs w:val="18"/>
              </w:rPr>
              <w:t xml:space="preserve">Partial — voice corpus needed</w:t>
            </w:r>
          </w:p>
        </w:tc>
        <w:tc>
          <w:tcPr>
            <w:tcMar>
              <w:top w:type="dxa" w:w="80"/>
              <w:left w:type="dxa" w:w="100"/>
              <w:bottom w:type="dxa" w:w="80"/>
              <w:right w:type="dxa" w:w="100"/>
            </w:tcMar>
          </w:tcPr>
          <w:p>
            <w:r>
              <w:rPr>
                <w:rFonts w:ascii="Arial" w:cs="Arial" w:eastAsia="Arial" w:hAnsi="Arial"/>
                <w:b/>
                <w:bCs/>
                <w:color w:val="C0392B"/>
                <w:sz w:val="18"/>
                <w:szCs w:val="18"/>
              </w:rPr>
              <w:t xml:space="preserve">No — LLM heavy</w:t>
            </w:r>
          </w:p>
        </w:tc>
        <w:tc>
          <w:tcPr>
            <w:tcMar>
              <w:top w:type="dxa" w:w="80"/>
              <w:left w:type="dxa" w:w="100"/>
              <w:bottom w:type="dxa" w:w="80"/>
              <w:right w:type="dxa" w:w="100"/>
            </w:tcMar>
          </w:tcPr>
          <w:p>
            <w:r>
              <w:rPr>
                <w:rFonts w:ascii="Arial" w:cs="Arial" w:eastAsia="Arial" w:hAnsi="Arial"/>
                <w:b/>
                <w:bCs/>
                <w:color w:val="C0392B"/>
                <w:sz w:val="18"/>
                <w:szCs w:val="18"/>
              </w:rPr>
              <w:t xml:space="preserve">No — unknown</w:t>
            </w:r>
          </w:p>
        </w:tc>
        <w:tc>
          <w:tcPr>
            <w:tcMar>
              <w:top w:type="dxa" w:w="80"/>
              <w:left w:type="dxa" w:w="100"/>
              <w:bottom w:type="dxa" w:w="80"/>
              <w:right w:type="dxa" w:w="100"/>
            </w:tcMar>
          </w:tcPr>
          <w:p>
            <w:r>
              <w:rPr>
                <w:rFonts w:ascii="Arial" w:cs="Arial" w:eastAsia="Arial" w:hAnsi="Arial"/>
                <w:b/>
                <w:bCs/>
                <w:color w:val="C0392B"/>
                <w:sz w:val="18"/>
                <w:szCs w:val="18"/>
              </w:rPr>
              <w:t xml:space="preserve">No — publish gate missing</w:t>
            </w:r>
          </w:p>
        </w:tc>
        <w:tc>
          <w:tcPr>
            <w:tcMar>
              <w:top w:type="dxa" w:w="80"/>
              <w:left w:type="dxa" w:w="100"/>
              <w:bottom w:type="dxa" w:w="80"/>
              <w:right w:type="dxa" w:w="100"/>
            </w:tcMar>
          </w:tcPr>
          <w:p>
            <w:r>
              <w:rPr>
                <w:rFonts w:ascii="Arial" w:cs="Arial" w:eastAsia="Arial" w:hAnsi="Arial"/>
                <w:b/>
                <w:bCs/>
                <w:color w:val="D68910"/>
                <w:sz w:val="18"/>
                <w:szCs w:val="18"/>
              </w:rPr>
              <w:t xml:space="preserve">Fix success criteria first. 1 hour. Then Phase 2 as planned.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Investing (3)</w:t>
            </w:r>
          </w:p>
        </w:tc>
        <w:tc>
          <w:tcPr>
            <w:tcMar>
              <w:top w:type="dxa" w:w="80"/>
              <w:left w:type="dxa" w:w="100"/>
              <w:bottom w:type="dxa" w:w="80"/>
              <w:right w:type="dxa" w:w="100"/>
            </w:tcMar>
          </w:tcPr>
          <w:p>
            <w:r>
              <w:rPr>
                <w:rFonts w:ascii="Arial" w:cs="Arial" w:eastAsia="Arial" w:hAnsi="Arial"/>
                <w:b/>
                <w:bCs/>
                <w:color w:val="C0392B"/>
                <w:sz w:val="18"/>
                <w:szCs w:val="18"/>
              </w:rPr>
              <w:t xml:space="preserve">No — no thesis schema</w:t>
            </w:r>
          </w:p>
        </w:tc>
        <w:tc>
          <w:tcPr>
            <w:tcMar>
              <w:top w:type="dxa" w:w="80"/>
              <w:left w:type="dxa" w:w="100"/>
              <w:bottom w:type="dxa" w:w="80"/>
              <w:right w:type="dxa" w:w="100"/>
            </w:tcMar>
          </w:tcPr>
          <w:p>
            <w:r>
              <w:rPr>
                <w:rFonts w:ascii="Arial" w:cs="Arial" w:eastAsia="Arial" w:hAnsi="Arial"/>
                <w:b/>
                <w:bCs/>
                <w:color w:val="C0392B"/>
                <w:sz w:val="18"/>
                <w:szCs w:val="18"/>
              </w:rPr>
              <w:t xml:space="preserve">No — broker API undecided</w:t>
            </w:r>
          </w:p>
        </w:tc>
        <w:tc>
          <w:tcPr>
            <w:tcMar>
              <w:top w:type="dxa" w:w="80"/>
              <w:left w:type="dxa" w:w="100"/>
              <w:bottom w:type="dxa" w:w="80"/>
              <w:right w:type="dxa" w:w="100"/>
            </w:tcMar>
          </w:tcPr>
          <w:p>
            <w:r>
              <w:rPr>
                <w:rFonts w:ascii="Arial" w:cs="Arial" w:eastAsia="Arial" w:hAnsi="Arial"/>
                <w:b/>
                <w:bCs/>
                <w:color w:val="D68910"/>
                <w:sz w:val="18"/>
                <w:szCs w:val="18"/>
              </w:rPr>
              <w:t xml:space="preserve">Partial — mock API possible</w:t>
            </w:r>
          </w:p>
        </w:tc>
        <w:tc>
          <w:tcPr>
            <w:tcMar>
              <w:top w:type="dxa" w:w="80"/>
              <w:left w:type="dxa" w:w="100"/>
              <w:bottom w:type="dxa" w:w="80"/>
              <w:right w:type="dxa" w:w="100"/>
            </w:tcMar>
          </w:tcPr>
          <w:p>
            <w:r>
              <w:rPr>
                <w:rFonts w:ascii="Arial" w:cs="Arial" w:eastAsia="Arial" w:hAnsi="Arial"/>
                <w:b/>
                <w:bCs/>
                <w:color w:val="C0392B"/>
                <w:sz w:val="18"/>
                <w:szCs w:val="18"/>
              </w:rPr>
              <w:t xml:space="preserve">No — unknown</w:t>
            </w:r>
          </w:p>
        </w:tc>
        <w:tc>
          <w:tcPr>
            <w:tcMar>
              <w:top w:type="dxa" w:w="80"/>
              <w:left w:type="dxa" w:w="100"/>
              <w:bottom w:type="dxa" w:w="80"/>
              <w:right w:type="dxa" w:w="100"/>
            </w:tcMar>
          </w:tcPr>
          <w:p>
            <w:r>
              <w:rPr>
                <w:rFonts w:ascii="Arial" w:cs="Arial" w:eastAsia="Arial" w:hAnsi="Arial"/>
                <w:b/>
                <w:bCs/>
                <w:color w:val="C0392B"/>
                <w:sz w:val="18"/>
                <w:szCs w:val="18"/>
              </w:rPr>
              <w:t xml:space="preserve">No — trade gate missing</w:t>
            </w:r>
          </w:p>
        </w:tc>
        <w:tc>
          <w:tcPr>
            <w:tcMar>
              <w:top w:type="dxa" w:w="80"/>
              <w:left w:type="dxa" w:w="100"/>
              <w:bottom w:type="dxa" w:w="80"/>
              <w:right w:type="dxa" w:w="100"/>
            </w:tcMar>
          </w:tcPr>
          <w:p>
            <w:r>
              <w:rPr>
                <w:rFonts w:ascii="Arial" w:cs="Arial" w:eastAsia="Arial" w:hAnsi="Arial"/>
                <w:b/>
                <w:bCs/>
                <w:color w:val="C0392B"/>
                <w:sz w:val="18"/>
                <w:szCs w:val="18"/>
              </w:rPr>
              <w:t xml:space="preserve">Defer to Phase 4. Blocked.</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Personal Assistant (4)</w:t>
            </w:r>
          </w:p>
        </w:tc>
        <w:tc>
          <w:tcPr>
            <w:tcMar>
              <w:top w:type="dxa" w:w="80"/>
              <w:left w:type="dxa" w:w="100"/>
              <w:bottom w:type="dxa" w:w="80"/>
              <w:right w:type="dxa" w:w="100"/>
            </w:tcMar>
          </w:tcPr>
          <w:p>
            <w:r>
              <w:rPr>
                <w:rFonts w:ascii="Arial" w:cs="Arial" w:eastAsia="Arial" w:hAnsi="Arial"/>
                <w:b/>
                <w:bCs/>
                <w:color w:val="D68910"/>
                <w:sz w:val="18"/>
                <w:szCs w:val="18"/>
              </w:rPr>
              <w:t xml:space="preserve">Partial — standing rules defined</w:t>
            </w:r>
          </w:p>
        </w:tc>
        <w:tc>
          <w:tcPr>
            <w:tcMar>
              <w:top w:type="dxa" w:w="80"/>
              <w:left w:type="dxa" w:w="100"/>
              <w:bottom w:type="dxa" w:w="80"/>
              <w:right w:type="dxa" w:w="100"/>
            </w:tcMar>
          </w:tcPr>
          <w:p>
            <w:r>
              <w:rPr>
                <w:rFonts w:ascii="Arial" w:cs="Arial" w:eastAsia="Arial" w:hAnsi="Arial"/>
                <w:b/>
                <w:bCs/>
                <w:color w:val="D68910"/>
                <w:sz w:val="18"/>
                <w:szCs w:val="18"/>
              </w:rPr>
              <w:t xml:space="preserve">Partial — calendar + email</w:t>
            </w:r>
          </w:p>
        </w:tc>
        <w:tc>
          <w:tcPr>
            <w:tcMar>
              <w:top w:type="dxa" w:w="80"/>
              <w:left w:type="dxa" w:w="100"/>
              <w:bottom w:type="dxa" w:w="80"/>
              <w:right w:type="dxa" w:w="100"/>
            </w:tcMar>
          </w:tcPr>
          <w:p>
            <w:r>
              <w:rPr>
                <w:rFonts w:ascii="Arial" w:cs="Arial" w:eastAsia="Arial" w:hAnsi="Arial"/>
                <w:b/>
                <w:bCs/>
                <w:color w:val="1E8449"/>
                <w:sz w:val="18"/>
                <w:szCs w:val="18"/>
              </w:rPr>
              <w:t xml:space="preserve">Yes — cacheable</w:t>
            </w:r>
          </w:p>
        </w:tc>
        <w:tc>
          <w:tcPr>
            <w:tcMar>
              <w:top w:type="dxa" w:w="80"/>
              <w:left w:type="dxa" w:w="100"/>
              <w:bottom w:type="dxa" w:w="80"/>
              <w:right w:type="dxa" w:w="100"/>
            </w:tcMar>
          </w:tcPr>
          <w:p>
            <w:r>
              <w:rPr>
                <w:rFonts w:ascii="Arial" w:cs="Arial" w:eastAsia="Arial" w:hAnsi="Arial"/>
                <w:b/>
                <w:bCs/>
                <w:color w:val="C0392B"/>
                <w:sz w:val="18"/>
                <w:szCs w:val="18"/>
              </w:rPr>
              <w:t xml:space="preserve">No — unknown</w:t>
            </w:r>
          </w:p>
        </w:tc>
        <w:tc>
          <w:tcPr>
            <w:tcMar>
              <w:top w:type="dxa" w:w="80"/>
              <w:left w:type="dxa" w:w="100"/>
              <w:bottom w:type="dxa" w:w="80"/>
              <w:right w:type="dxa" w:w="100"/>
            </w:tcMar>
          </w:tcPr>
          <w:p>
            <w:r>
              <w:rPr>
                <w:rFonts w:ascii="Arial" w:cs="Arial" w:eastAsia="Arial" w:hAnsi="Arial"/>
                <w:b/>
                <w:bCs/>
                <w:color w:val="C0392B"/>
                <w:sz w:val="18"/>
                <w:szCs w:val="18"/>
              </w:rPr>
              <w:t xml:space="preserve">No — missing gates</w:t>
            </w:r>
          </w:p>
        </w:tc>
        <w:tc>
          <w:tcPr>
            <w:tcMar>
              <w:top w:type="dxa" w:w="80"/>
              <w:left w:type="dxa" w:w="100"/>
              <w:bottom w:type="dxa" w:w="80"/>
              <w:right w:type="dxa" w:w="100"/>
            </w:tcMar>
          </w:tcPr>
          <w:p>
            <w:r>
              <w:rPr>
                <w:rFonts w:ascii="Arial" w:cs="Arial" w:eastAsia="Arial" w:hAnsi="Arial"/>
                <w:b/>
                <w:bCs/>
                <w:color w:val="D68910"/>
                <w:sz w:val="18"/>
                <w:szCs w:val="18"/>
              </w:rPr>
              <w:t xml:space="preserve">Defer to Phase 4.</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Hermes Curator (6)</w:t>
            </w:r>
          </w:p>
        </w:tc>
        <w:tc>
          <w:tcPr>
            <w:tcMar>
              <w:top w:type="dxa" w:w="80"/>
              <w:left w:type="dxa" w:w="100"/>
              <w:bottom w:type="dxa" w:w="80"/>
              <w:right w:type="dxa" w:w="100"/>
            </w:tcMar>
          </w:tcPr>
          <w:p>
            <w:r>
              <w:rPr>
                <w:rFonts w:ascii="Arial" w:cs="Arial" w:eastAsia="Arial" w:hAnsi="Arial"/>
                <w:b/>
                <w:bCs/>
                <w:color w:val="C0392B"/>
                <w:sz w:val="18"/>
                <w:szCs w:val="18"/>
              </w:rPr>
              <w:t xml:space="preserve">No — no skill gap metric</w:t>
            </w:r>
          </w:p>
        </w:tc>
        <w:tc>
          <w:tcPr>
            <w:tcMar>
              <w:top w:type="dxa" w:w="80"/>
              <w:left w:type="dxa" w:w="100"/>
              <w:bottom w:type="dxa" w:w="80"/>
              <w:right w:type="dxa" w:w="100"/>
            </w:tcMar>
          </w:tcPr>
          <w:p>
            <w:r>
              <w:rPr>
                <w:rFonts w:ascii="Arial" w:cs="Arial" w:eastAsia="Arial" w:hAnsi="Arial"/>
                <w:b/>
                <w:bCs/>
                <w:color w:val="C0392B"/>
                <w:sz w:val="18"/>
                <w:szCs w:val="18"/>
              </w:rPr>
              <w:t xml:space="preserve">No — complex (NATS + gates)</w:t>
            </w:r>
          </w:p>
        </w:tc>
        <w:tc>
          <w:tcPr>
            <w:tcMar>
              <w:top w:type="dxa" w:w="80"/>
              <w:left w:type="dxa" w:w="100"/>
              <w:bottom w:type="dxa" w:w="80"/>
              <w:right w:type="dxa" w:w="100"/>
            </w:tcMar>
          </w:tcPr>
          <w:p>
            <w:r>
              <w:rPr>
                <w:rFonts w:ascii="Arial" w:cs="Arial" w:eastAsia="Arial" w:hAnsi="Arial"/>
                <w:b/>
                <w:bCs/>
                <w:color w:val="C0392B"/>
                <w:sz w:val="18"/>
                <w:szCs w:val="18"/>
              </w:rPr>
              <w:t xml:space="preserve">No — LLM heavy</w:t>
            </w:r>
          </w:p>
        </w:tc>
        <w:tc>
          <w:tcPr>
            <w:tcMar>
              <w:top w:type="dxa" w:w="80"/>
              <w:left w:type="dxa" w:w="100"/>
              <w:bottom w:type="dxa" w:w="80"/>
              <w:right w:type="dxa" w:w="100"/>
            </w:tcMar>
          </w:tcPr>
          <w:p>
            <w:r>
              <w:rPr>
                <w:rFonts w:ascii="Arial" w:cs="Arial" w:eastAsia="Arial" w:hAnsi="Arial"/>
                <w:b/>
                <w:bCs/>
                <w:color w:val="C0392B"/>
                <w:sz w:val="18"/>
                <w:szCs w:val="18"/>
              </w:rPr>
              <w:t xml:space="preserve">No — unknown</w:t>
            </w:r>
          </w:p>
        </w:tc>
        <w:tc>
          <w:tcPr>
            <w:tcMar>
              <w:top w:type="dxa" w:w="80"/>
              <w:left w:type="dxa" w:w="100"/>
              <w:bottom w:type="dxa" w:w="80"/>
              <w:right w:type="dxa" w:w="100"/>
            </w:tcMar>
          </w:tcPr>
          <w:p>
            <w:r>
              <w:rPr>
                <w:rFonts w:ascii="Arial" w:cs="Arial" w:eastAsia="Arial" w:hAnsi="Arial"/>
                <w:b/>
                <w:bCs/>
                <w:color w:val="D68910"/>
                <w:sz w:val="18"/>
                <w:szCs w:val="18"/>
              </w:rPr>
              <w:t xml:space="preserve">Partial</w:t>
            </w:r>
          </w:p>
        </w:tc>
        <w:tc>
          <w:tcPr>
            <w:tcMar>
              <w:top w:type="dxa" w:w="80"/>
              <w:left w:type="dxa" w:w="100"/>
              <w:bottom w:type="dxa" w:w="80"/>
              <w:right w:type="dxa" w:w="100"/>
            </w:tcMar>
          </w:tcPr>
          <w:p>
            <w:r>
              <w:rPr>
                <w:rFonts w:ascii="Arial" w:cs="Arial" w:eastAsia="Arial" w:hAnsi="Arial"/>
                <w:b/>
                <w:bCs/>
                <w:color w:val="D68910"/>
                <w:sz w:val="18"/>
                <w:szCs w:val="18"/>
              </w:rPr>
              <w:t xml:space="preserve">Defer autonomy. Build deterministic post-action evaluation first.</w:t>
            </w:r>
          </w:p>
        </w:tc>
      </w:tr>
    </w:tbl>
    <w:p>
      <w:pPr>
        <w:pStyle w:val="Heading2"/>
        <w:spacing w:after="120" w:before="320"/>
      </w:pPr>
      <w:r>
        <w:rPr>
          <w:rFonts w:ascii="Arial" w:cs="Arial" w:eastAsia="Arial" w:hAnsi="Arial"/>
          <w:b/>
          <w:bCs/>
          <w:color w:val="1A1A1A"/>
          <w:sz w:val="28"/>
          <w:szCs w:val="28"/>
        </w:rPr>
        <w:t xml:space="preserve">17.3 Clearing a Readiness Flag</w:t>
      </w:r>
    </w:p>
    <w:p>
      <w:pPr>
        <w:spacing w:after="80" w:before="80"/>
      </w:pPr>
      <w:r>
        <w:rPr>
          <w:rFonts w:ascii="Arial" w:cs="Arial" w:eastAsia="Arial" w:hAnsi="Arial"/>
          <w:color w:val="1A1A1A"/>
          <w:sz w:val="22"/>
          <w:szCs w:val="22"/>
        </w:rPr>
        <w:t xml:space="preserve">A no answer in any column is a tracked defect, not an architectural constraint. Each no must have a resolution task assigned before the agent's phase begins. The Hermes Curator tracks unresolved readiness flags and surfaces them in the weekly ISA delta report.</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18. Persistent HUD Dashboard</w:t>
      </w:r>
    </w:p>
    <w:p>
      <w:pPr>
        <w:spacing w:after="80" w:before="80"/>
      </w:pPr>
      <w:r>
        <w:rPr>
          <w:rFonts w:ascii="Arial" w:cs="Arial" w:eastAsia="Arial" w:hAnsi="Arial"/>
          <w:color w:val="1A1A1A"/>
          <w:sz w:val="22"/>
          <w:szCs w:val="22"/>
        </w:rPr>
        <w:t xml:space="preserve">Built from scratch in React and Bun. No third-party forks. NATS WebSocket client streams events directly. Served on localhost:31338, accessible over Tailscale.</w:t>
      </w:r>
    </w:p>
    <w:p>
      <w:pPr>
        <w:pStyle w:val="ListParagraph"/>
        <w:numPr>
          <w:ilvl w:val="0"/>
          <w:numId w:val="2"/>
        </w:numPr>
        <w:spacing w:after="60" w:before="60"/>
      </w:pPr>
      <w:r>
        <w:rPr>
          <w:rFonts w:ascii="Arial" w:cs="Arial" w:eastAsia="Arial" w:hAnsi="Arial"/>
          <w:color w:val="1A1A1A"/>
          <w:sz w:val="22"/>
          <w:szCs w:val="22"/>
        </w:rPr>
        <w:t xml:space="preserve">Live agent status per agent: active, idle, error. Last activity timestamp.</w:t>
      </w:r>
    </w:p>
    <w:p>
      <w:pPr>
        <w:pStyle w:val="ListParagraph"/>
        <w:numPr>
          <w:ilvl w:val="0"/>
          <w:numId w:val="2"/>
        </w:numPr>
        <w:spacing w:after="60" w:before="60"/>
      </w:pPr>
      <w:r>
        <w:rPr>
          <w:rFonts w:ascii="Arial" w:cs="Arial" w:eastAsia="Arial" w:hAnsi="Arial"/>
          <w:color w:val="1A1A1A"/>
          <w:sz w:val="22"/>
          <w:szCs w:val="22"/>
        </w:rPr>
        <w:t xml:space="preserve">ISA score panel. Current score, 7-day trend sparkline, dimension breakdown.</w:t>
      </w:r>
    </w:p>
    <w:p>
      <w:pPr>
        <w:pStyle w:val="ListParagraph"/>
        <w:numPr>
          <w:ilvl w:val="0"/>
          <w:numId w:val="2"/>
        </w:numPr>
        <w:spacing w:after="60" w:before="60"/>
      </w:pPr>
      <w:r>
        <w:rPr>
          <w:rFonts w:ascii="Arial" w:cs="Arial" w:eastAsia="Arial" w:hAnsi="Arial"/>
          <w:color w:val="1A1A1A"/>
          <w:sz w:val="22"/>
          <w:szCs w:val="22"/>
        </w:rPr>
        <w:t xml:space="preserve">Router confidence feed. Live stream of routing decisions with confidence scores.</w:t>
      </w:r>
    </w:p>
    <w:p>
      <w:pPr>
        <w:pStyle w:val="ListParagraph"/>
        <w:numPr>
          <w:ilvl w:val="0"/>
          <w:numId w:val="2"/>
        </w:numPr>
        <w:spacing w:after="60" w:before="60"/>
      </w:pPr>
      <w:r>
        <w:rPr>
          <w:rFonts w:ascii="Arial" w:cs="Arial" w:eastAsia="Arial" w:hAnsi="Arial"/>
          <w:color w:val="1A1A1A"/>
          <w:sz w:val="22"/>
          <w:szCs w:val="22"/>
        </w:rPr>
        <w:t xml:space="preserve">12 Queue/ live feed. Incoming signals, severity colour coded.</w:t>
      </w:r>
    </w:p>
    <w:p>
      <w:pPr>
        <w:pStyle w:val="ListParagraph"/>
        <w:numPr>
          <w:ilvl w:val="0"/>
          <w:numId w:val="2"/>
        </w:numPr>
        <w:spacing w:after="60" w:before="60"/>
      </w:pPr>
      <w:r>
        <w:rPr>
          <w:rFonts w:ascii="Arial" w:cs="Arial" w:eastAsia="Arial" w:hAnsi="Arial"/>
          <w:color w:val="1A1A1A"/>
          <w:sz w:val="22"/>
          <w:szCs w:val="22"/>
        </w:rPr>
        <w:t xml:space="preserve">NATS event stream. Real-time flow across all topics.</w:t>
      </w:r>
    </w:p>
    <w:p>
      <w:pPr>
        <w:pStyle w:val="ListParagraph"/>
        <w:numPr>
          <w:ilvl w:val="0"/>
          <w:numId w:val="2"/>
        </w:numPr>
        <w:spacing w:after="60" w:before="60"/>
      </w:pPr>
      <w:r>
        <w:rPr>
          <w:rFonts w:ascii="Arial" w:cs="Arial" w:eastAsia="Arial" w:hAnsi="Arial"/>
          <w:color w:val="1A1A1A"/>
          <w:sz w:val="22"/>
          <w:szCs w:val="22"/>
        </w:rPr>
        <w:t xml:space="preserve">Banner alerts. Non-blocking. Low severity auto-dismisses after 30 seconds.</w:t>
      </w:r>
    </w:p>
    <w:p>
      <w:pPr>
        <w:pStyle w:val="ListParagraph"/>
        <w:numPr>
          <w:ilvl w:val="0"/>
          <w:numId w:val="2"/>
        </w:numPr>
        <w:spacing w:after="60" w:before="60"/>
      </w:pPr>
      <w:r>
        <w:rPr>
          <w:rFonts w:ascii="Arial" w:cs="Arial" w:eastAsia="Arial" w:hAnsi="Arial"/>
          <w:color w:val="1A1A1A"/>
          <w:sz w:val="22"/>
          <w:szCs w:val="22"/>
        </w:rPr>
        <w:t xml:space="preserve">Signal deduplication state. Current cooldown per signal type.</w:t>
      </w:r>
    </w:p>
    <w:p>
      <w:pPr>
        <w:pStyle w:val="ListParagraph"/>
        <w:numPr>
          <w:ilvl w:val="0"/>
          <w:numId w:val="2"/>
        </w:numPr>
        <w:spacing w:after="60" w:before="60"/>
      </w:pPr>
      <w:r>
        <w:rPr>
          <w:rFonts w:ascii="Arial" w:cs="Arial" w:eastAsia="Arial" w:hAnsi="Arial"/>
          <w:color w:val="1A1A1A"/>
          <w:sz w:val="22"/>
          <w:szCs w:val="22"/>
        </w:rPr>
        <w:t xml:space="preserve">System health. Disk, memory, NATS uptime, Pulse status.</w:t>
      </w:r>
    </w:p>
    <w:p>
      <w:pPr>
        <w:pStyle w:val="ListParagraph"/>
        <w:numPr>
          <w:ilvl w:val="0"/>
          <w:numId w:val="2"/>
        </w:numPr>
        <w:spacing w:after="60" w:before="60"/>
      </w:pPr>
      <w:r>
        <w:rPr>
          <w:rFonts w:ascii="Arial" w:cs="Arial" w:eastAsia="Arial" w:hAnsi="Arial"/>
          <w:color w:val="1A1A1A"/>
          <w:sz w:val="22"/>
          <w:szCs w:val="22"/>
        </w:rPr>
        <w:t xml:space="preserve">Daily digest summary. Morning briefing pinned until 06:00 next day.</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19. Delivery Phases</w:t>
      </w:r>
    </w:p>
    <w:p>
      <w:pPr>
        <w:pStyle w:val="Heading2"/>
        <w:spacing w:after="120" w:before="320"/>
      </w:pPr>
      <w:r>
        <w:rPr>
          <w:rFonts w:ascii="Arial" w:cs="Arial" w:eastAsia="Arial" w:hAnsi="Arial"/>
          <w:b/>
          <w:bCs/>
          <w:color w:val="1A1A1A"/>
          <w:sz w:val="28"/>
          <w:szCs w:val="28"/>
        </w:rPr>
        <w:t xml:space="preserve">Phase 0 — Foundation and Observability</w:t>
      </w:r>
    </w:p>
    <w:p>
      <w:pPr>
        <w:spacing w:after="80" w:before="80"/>
      </w:pPr>
      <w:r>
        <w:rPr>
          <w:rFonts w:ascii="Arial" w:cs="Arial" w:eastAsia="Arial" w:hAnsi="Arial"/>
          <w:i/>
          <w:iCs/>
          <w:color w:val="888888"/>
          <w:sz w:val="20"/>
          <w:szCs w:val="20"/>
        </w:rPr>
        <w:t xml:space="preserve">Phase 0 is complete when: traces folder created, evaluation harness skeleton committed, HardGateEnforcer.ts reviewed and SHA-256 recorded, Router Agent built, QueueValidator built with trace verification.</w:t>
      </w:r>
    </w:p>
    <w:p>
      <w:pPr>
        <w:pStyle w:val="ListParagraph"/>
        <w:numPr>
          <w:ilvl w:val="0"/>
          <w:numId w:val="2"/>
        </w:numPr>
        <w:spacing w:after="60" w:before="60"/>
      </w:pPr>
      <w:r>
        <w:rPr>
          <w:rFonts w:ascii="Arial" w:cs="Arial" w:eastAsia="Arial" w:hAnsi="Arial"/>
          <w:color w:val="1A1A1A"/>
          <w:sz w:val="22"/>
          <w:szCs w:val="22"/>
        </w:rPr>
        <w:t xml:space="preserve">PAI v5 installed. Alfred DA identity configured. TELOS files complete. — DONE</w:t>
      </w:r>
    </w:p>
    <w:p>
      <w:pPr>
        <w:pStyle w:val="ListParagraph"/>
        <w:numPr>
          <w:ilvl w:val="0"/>
          <w:numId w:val="2"/>
        </w:numPr>
        <w:spacing w:after="60" w:before="60"/>
      </w:pPr>
      <w:r>
        <w:rPr>
          <w:rFonts w:ascii="Arial" w:cs="Arial" w:eastAsia="Arial" w:hAnsi="Arial"/>
          <w:color w:val="1A1A1A"/>
          <w:sz w:val="22"/>
          <w:szCs w:val="22"/>
        </w:rPr>
        <w:t xml:space="preserve">Obsidian vault structured. raw/wiki split on high-volume domains. — DONE</w:t>
      </w:r>
    </w:p>
    <w:p>
      <w:pPr>
        <w:pStyle w:val="ListParagraph"/>
        <w:numPr>
          <w:ilvl w:val="0"/>
          <w:numId w:val="2"/>
        </w:numPr>
        <w:spacing w:after="60" w:before="60"/>
      </w:pPr>
      <w:r>
        <w:rPr>
          <w:rFonts w:ascii="Arial" w:cs="Arial" w:eastAsia="Arial" w:hAnsi="Arial"/>
          <w:color w:val="1A1A1A"/>
          <w:sz w:val="22"/>
          <w:szCs w:val="22"/>
        </w:rPr>
        <w:t xml:space="preserve">Ollama Qwen 3 with MCP bridge to Claude Code. — DONE</w:t>
      </w:r>
    </w:p>
    <w:p>
      <w:pPr>
        <w:pStyle w:val="ListParagraph"/>
        <w:numPr>
          <w:ilvl w:val="0"/>
          <w:numId w:val="2"/>
        </w:numPr>
        <w:spacing w:after="60" w:before="60"/>
      </w:pPr>
      <w:r>
        <w:rPr>
          <w:rFonts w:ascii="Arial" w:cs="Arial" w:eastAsia="Arial" w:hAnsi="Arial"/>
          <w:color w:val="1A1A1A"/>
          <w:sz w:val="22"/>
          <w:szCs w:val="22"/>
        </w:rPr>
        <w:t xml:space="preserve">ElevenLabs voice and Pulse daemon verified. — DONE</w:t>
      </w:r>
    </w:p>
    <w:p>
      <w:pPr>
        <w:pStyle w:val="ListParagraph"/>
        <w:numPr>
          <w:ilvl w:val="0"/>
          <w:numId w:val="2"/>
        </w:numPr>
        <w:spacing w:after="60" w:before="60"/>
      </w:pPr>
      <w:r>
        <w:rPr>
          <w:rFonts w:ascii="Arial" w:cs="Arial" w:eastAsia="Arial" w:hAnsi="Arial"/>
          <w:color w:val="1A1A1A"/>
          <w:sz w:val="22"/>
          <w:szCs w:val="22"/>
        </w:rPr>
        <w:t xml:space="preserve">CLAUDE.md files enforced. 60+ vault documents seeded. — DONE</w:t>
      </w:r>
    </w:p>
    <w:p>
      <w:pPr>
        <w:pStyle w:val="ListParagraph"/>
        <w:numPr>
          <w:ilvl w:val="0"/>
          <w:numId w:val="2"/>
        </w:numPr>
        <w:spacing w:after="60" w:before="60"/>
      </w:pPr>
      <w:r>
        <w:rPr>
          <w:rFonts w:ascii="Arial" w:cs="Arial" w:eastAsia="Arial" w:hAnsi="Arial"/>
          <w:color w:val="1A1A1A"/>
          <w:sz w:val="22"/>
          <w:szCs w:val="22"/>
        </w:rPr>
        <w:t xml:space="preserve">File Ingest Agent operational. — DONE</w:t>
      </w:r>
    </w:p>
    <w:p>
      <w:pPr>
        <w:pStyle w:val="ListParagraph"/>
        <w:numPr>
          <w:ilvl w:val="0"/>
          <w:numId w:val="2"/>
        </w:numPr>
        <w:spacing w:after="60" w:before="60"/>
      </w:pPr>
      <w:r>
        <w:rPr>
          <w:rFonts w:ascii="Arial" w:cs="Arial" w:eastAsia="Arial" w:hAnsi="Arial"/>
          <w:color w:val="1A1A1A"/>
          <w:sz w:val="22"/>
          <w:szCs w:val="22"/>
        </w:rPr>
        <w:t xml:space="preserve">Create 14 System/traces/, 14 System/evaluation/, 14 System/router/. — IN PROGRESS</w:t>
      </w:r>
    </w:p>
    <w:p>
      <w:pPr>
        <w:pStyle w:val="ListParagraph"/>
        <w:numPr>
          <w:ilvl w:val="0"/>
          <w:numId w:val="2"/>
        </w:numPr>
        <w:spacing w:after="60" w:before="60"/>
      </w:pPr>
      <w:r>
        <w:rPr>
          <w:rFonts w:ascii="Arial" w:cs="Arial" w:eastAsia="Arial" w:hAnsi="Arial"/>
          <w:color w:val="1A1A1A"/>
          <w:sz w:val="22"/>
          <w:szCs w:val="22"/>
        </w:rPr>
        <w:t xml:space="preserve">Write trace schema YAML and commit to 14 System/docs/trace_schema.yaml.</w:t>
      </w:r>
    </w:p>
    <w:p>
      <w:pPr>
        <w:pStyle w:val="ListParagraph"/>
        <w:numPr>
          <w:ilvl w:val="0"/>
          <w:numId w:val="2"/>
        </w:numPr>
        <w:spacing w:after="60" w:before="60"/>
      </w:pPr>
      <w:r>
        <w:rPr>
          <w:rFonts w:ascii="Arial" w:cs="Arial" w:eastAsia="Arial" w:hAnsi="Arial"/>
          <w:color w:val="1A1A1A"/>
          <w:sz w:val="22"/>
          <w:szCs w:val="22"/>
        </w:rPr>
        <w:t xml:space="preserve">Write evaluation harness skeleton in 14 System/evaluation/harness/.</w:t>
      </w:r>
    </w:p>
    <w:p>
      <w:pPr>
        <w:pStyle w:val="ListParagraph"/>
        <w:numPr>
          <w:ilvl w:val="0"/>
          <w:numId w:val="2"/>
        </w:numPr>
        <w:spacing w:after="60" w:before="60"/>
      </w:pPr>
      <w:r>
        <w:rPr>
          <w:rFonts w:ascii="Arial" w:cs="Arial" w:eastAsia="Arial" w:hAnsi="Arial"/>
          <w:color w:val="1A1A1A"/>
          <w:sz w:val="22"/>
          <w:szCs w:val="22"/>
        </w:rPr>
        <w:t xml:space="preserve">Write HardGateEnforcer TypeScript companion file. Review before Phase 1.</w:t>
      </w:r>
    </w:p>
    <w:p>
      <w:pPr>
        <w:pStyle w:val="ListParagraph"/>
        <w:numPr>
          <w:ilvl w:val="0"/>
          <w:numId w:val="2"/>
        </w:numPr>
        <w:spacing w:after="60" w:before="60"/>
      </w:pPr>
      <w:r>
        <w:rPr>
          <w:rFonts w:ascii="Arial" w:cs="Arial" w:eastAsia="Arial" w:hAnsi="Arial"/>
          <w:color w:val="1A1A1A"/>
          <w:sz w:val="22"/>
          <w:szCs w:val="22"/>
        </w:rPr>
        <w:t xml:space="preserve">Build Router Agent (19). Implement rules engine and embedding similarity layers.</w:t>
      </w:r>
    </w:p>
    <w:p>
      <w:pPr>
        <w:pStyle w:val="ListParagraph"/>
        <w:numPr>
          <w:ilvl w:val="0"/>
          <w:numId w:val="2"/>
        </w:numPr>
        <w:spacing w:after="60" w:before="60"/>
      </w:pPr>
      <w:r>
        <w:rPr>
          <w:rFonts w:ascii="Arial" w:cs="Arial" w:eastAsia="Arial" w:hAnsi="Arial"/>
          <w:color w:val="1A1A1A"/>
          <w:sz w:val="22"/>
          <w:szCs w:val="22"/>
        </w:rPr>
        <w:t xml:space="preserve">Build QueueValidator (17) with trace verification. Wire to Discord #system.</w:t>
      </w:r>
    </w:p>
    <w:p>
      <w:pPr>
        <w:pStyle w:val="ListParagraph"/>
        <w:numPr>
          <w:ilvl w:val="0"/>
          <w:numId w:val="2"/>
        </w:numPr>
        <w:spacing w:after="60" w:before="60"/>
      </w:pPr>
      <w:r>
        <w:rPr>
          <w:rFonts w:ascii="Arial" w:cs="Arial" w:eastAsia="Arial" w:hAnsi="Arial"/>
          <w:color w:val="1A1A1A"/>
          <w:sz w:val="22"/>
          <w:szCs w:val="22"/>
        </w:rPr>
        <w:t xml:space="preserve">Add trace_id to all existing NATS event publishers.</w:t>
      </w:r>
    </w:p>
    <w:p>
      <w:pPr>
        <w:pStyle w:val="ListParagraph"/>
        <w:numPr>
          <w:ilvl w:val="0"/>
          <w:numId w:val="2"/>
        </w:numPr>
        <w:spacing w:after="60" w:before="60"/>
      </w:pPr>
      <w:r>
        <w:rPr>
          <w:rFonts w:ascii="Arial" w:cs="Arial" w:eastAsia="Arial" w:hAnsi="Arial"/>
          <w:color w:val="1A1A1A"/>
          <w:sz w:val="22"/>
          <w:szCs w:val="22"/>
        </w:rPr>
        <w:t xml:space="preserve">Wire Discord #system channel.</w:t>
      </w:r>
    </w:p>
    <w:p>
      <w:pPr>
        <w:pStyle w:val="Heading2"/>
        <w:spacing w:after="120" w:before="320"/>
      </w:pPr>
      <w:r>
        <w:rPr>
          <w:rFonts w:ascii="Arial" w:cs="Arial" w:eastAsia="Arial" w:hAnsi="Arial"/>
          <w:b/>
          <w:bCs/>
          <w:color w:val="1A1A1A"/>
          <w:sz w:val="28"/>
          <w:szCs w:val="28"/>
        </w:rPr>
        <w:t xml:space="preserve">Phase 1 — Health Stabilisation, Voice, Deduplication, HUD</w:t>
      </w:r>
    </w:p>
    <w:p>
      <w:pPr>
        <w:spacing w:after="80" w:before="80"/>
      </w:pPr>
      <w:r>
        <w:rPr>
          <w:rFonts w:ascii="Arial" w:cs="Arial" w:eastAsia="Arial" w:hAnsi="Arial"/>
          <w:i/>
          <w:iCs/>
          <w:color w:val="888888"/>
          <w:sz w:val="20"/>
          <w:szCs w:val="20"/>
        </w:rPr>
        <w:t xml:space="preserve">Complete Phase 0 before starting Phase 1.</w:t>
      </w:r>
    </w:p>
    <w:p>
      <w:pPr>
        <w:pStyle w:val="ListParagraph"/>
        <w:numPr>
          <w:ilvl w:val="0"/>
          <w:numId w:val="2"/>
        </w:numPr>
        <w:spacing w:after="60" w:before="60"/>
      </w:pPr>
      <w:r>
        <w:rPr>
          <w:rFonts w:ascii="Arial" w:cs="Arial" w:eastAsia="Arial" w:hAnsi="Arial"/>
          <w:color w:val="1A1A1A"/>
          <w:sz w:val="22"/>
          <w:szCs w:val="22"/>
        </w:rPr>
        <w:t xml:space="preserve">Resolve BUG-001 through BUG-006 in Health Agent. BUG-006 (success criteria) must be resolved first.</w:t>
      </w:r>
    </w:p>
    <w:p>
      <w:pPr>
        <w:pStyle w:val="ListParagraph"/>
        <w:numPr>
          <w:ilvl w:val="0"/>
          <w:numId w:val="2"/>
        </w:numPr>
        <w:spacing w:after="60" w:before="60"/>
      </w:pPr>
      <w:r>
        <w:rPr>
          <w:rFonts w:ascii="Arial" w:cs="Arial" w:eastAsia="Arial" w:hAnsi="Arial"/>
          <w:color w:val="1A1A1A"/>
          <w:sz w:val="22"/>
          <w:szCs w:val="22"/>
        </w:rPr>
        <w:t xml:space="preserve">Add @hardGate decorators to all Health Agent methods touching irreversible actions.</w:t>
      </w:r>
    </w:p>
    <w:p>
      <w:pPr>
        <w:pStyle w:val="ListParagraph"/>
        <w:numPr>
          <w:ilvl w:val="0"/>
          <w:numId w:val="2"/>
        </w:numPr>
        <w:spacing w:after="60" w:before="60"/>
      </w:pPr>
      <w:r>
        <w:rPr>
          <w:rFonts w:ascii="Arial" w:cs="Arial" w:eastAsia="Arial" w:hAnsi="Arial"/>
          <w:color w:val="1A1A1A"/>
          <w:sz w:val="22"/>
          <w:szCs w:val="22"/>
        </w:rPr>
        <w:t xml:space="preserve">Run evaluation harness against Health Agent before any new feature build.</w:t>
      </w:r>
    </w:p>
    <w:p>
      <w:pPr>
        <w:pStyle w:val="ListParagraph"/>
        <w:numPr>
          <w:ilvl w:val="0"/>
          <w:numId w:val="2"/>
        </w:numPr>
        <w:spacing w:after="60" w:before="60"/>
      </w:pPr>
      <w:r>
        <w:rPr>
          <w:rFonts w:ascii="Arial" w:cs="Arial" w:eastAsia="Arial" w:hAnsi="Arial"/>
          <w:color w:val="1A1A1A"/>
          <w:sz w:val="22"/>
          <w:szCs w:val="22"/>
        </w:rPr>
        <w:t xml:space="preserve">Create 14 System/voice-config.yaml. Set stt-model-size to tiny.</w:t>
      </w:r>
    </w:p>
    <w:p>
      <w:pPr>
        <w:pStyle w:val="ListParagraph"/>
        <w:numPr>
          <w:ilvl w:val="0"/>
          <w:numId w:val="2"/>
        </w:numPr>
        <w:spacing w:after="60" w:before="60"/>
      </w:pPr>
      <w:r>
        <w:rPr>
          <w:rFonts w:ascii="Arial" w:cs="Arial" w:eastAsia="Arial" w:hAnsi="Arial"/>
          <w:color w:val="1A1A1A"/>
          <w:sz w:val="22"/>
          <w:szCs w:val="22"/>
        </w:rPr>
        <w:t xml:space="preserve">Deploy openWakeWord with hey_jarvis model.</w:t>
      </w:r>
    </w:p>
    <w:p>
      <w:pPr>
        <w:pStyle w:val="ListParagraph"/>
        <w:numPr>
          <w:ilvl w:val="0"/>
          <w:numId w:val="2"/>
        </w:numPr>
        <w:spacing w:after="60" w:before="60"/>
      </w:pPr>
      <w:r>
        <w:rPr>
          <w:rFonts w:ascii="Arial" w:cs="Arial" w:eastAsia="Arial" w:hAnsi="Arial"/>
          <w:color w:val="1A1A1A"/>
          <w:sz w:val="22"/>
          <w:szCs w:val="22"/>
        </w:rPr>
        <w:t xml:space="preserve">Build faster-whisper WebSocket bridge on localhost:31339.</w:t>
      </w:r>
    </w:p>
    <w:p>
      <w:pPr>
        <w:pStyle w:val="ListParagraph"/>
        <w:numPr>
          <w:ilvl w:val="0"/>
          <w:numId w:val="2"/>
        </w:numPr>
        <w:spacing w:after="60" w:before="60"/>
      </w:pPr>
      <w:r>
        <w:rPr>
          <w:rFonts w:ascii="Arial" w:cs="Arial" w:eastAsia="Arial" w:hAnsi="Arial"/>
          <w:color w:val="1A1A1A"/>
          <w:sz w:val="22"/>
          <w:szCs w:val="22"/>
        </w:rPr>
        <w:t xml:space="preserve">Build VoiceIn Agent. Route to jarvis.voice.command via Router Agent.</w:t>
      </w:r>
    </w:p>
    <w:p>
      <w:pPr>
        <w:pStyle w:val="ListParagraph"/>
        <w:numPr>
          <w:ilvl w:val="0"/>
          <w:numId w:val="2"/>
        </w:numPr>
        <w:spacing w:after="60" w:before="60"/>
      </w:pPr>
      <w:r>
        <w:rPr>
          <w:rFonts w:ascii="Arial" w:cs="Arial" w:eastAsia="Arial" w:hAnsi="Arial"/>
          <w:color w:val="1A1A1A"/>
          <w:sz w:val="22"/>
          <w:szCs w:val="22"/>
        </w:rPr>
        <w:t xml:space="preserve">Build 14 System/signal-state.json and deduplication logic.</w:t>
      </w:r>
    </w:p>
    <w:p>
      <w:pPr>
        <w:pStyle w:val="ListParagraph"/>
        <w:numPr>
          <w:ilvl w:val="0"/>
          <w:numId w:val="2"/>
        </w:numPr>
        <w:spacing w:after="60" w:before="60"/>
      </w:pPr>
      <w:r>
        <w:rPr>
          <w:rFonts w:ascii="Arial" w:cs="Arial" w:eastAsia="Arial" w:hAnsi="Arial"/>
          <w:color w:val="1A1A1A"/>
          <w:sz w:val="22"/>
          <w:szCs w:val="22"/>
        </w:rPr>
        <w:t xml:space="preserve">Enforce queue-first write contract in all existing agent code.</w:t>
      </w:r>
    </w:p>
    <w:p>
      <w:pPr>
        <w:pStyle w:val="ListParagraph"/>
        <w:numPr>
          <w:ilvl w:val="0"/>
          <w:numId w:val="2"/>
        </w:numPr>
        <w:spacing w:after="60" w:before="60"/>
      </w:pPr>
      <w:r>
        <w:rPr>
          <w:rFonts w:ascii="Arial" w:cs="Arial" w:eastAsia="Arial" w:hAnsi="Arial"/>
          <w:color w:val="1A1A1A"/>
          <w:sz w:val="22"/>
          <w:szCs w:val="22"/>
        </w:rPr>
        <w:t xml:space="preserve">Port Hermes Autonomous Curator as PAI skill. Deterministic evaluation sub-skill first, autonomy second.</w:t>
      </w:r>
    </w:p>
    <w:p>
      <w:pPr>
        <w:pStyle w:val="ListParagraph"/>
        <w:numPr>
          <w:ilvl w:val="0"/>
          <w:numId w:val="2"/>
        </w:numPr>
        <w:spacing w:after="60" w:before="60"/>
      </w:pPr>
      <w:r>
        <w:rPr>
          <w:rFonts w:ascii="Arial" w:cs="Arial" w:eastAsia="Arial" w:hAnsi="Arial"/>
          <w:color w:val="1A1A1A"/>
          <w:sz w:val="22"/>
          <w:szCs w:val="22"/>
        </w:rPr>
        <w:t xml:space="preserve">Build Skill Quality Reviewer gate. Enforce @hardGate decorator check in Gate 1 static scan.</w:t>
      </w:r>
    </w:p>
    <w:p>
      <w:pPr>
        <w:pStyle w:val="ListParagraph"/>
        <w:numPr>
          <w:ilvl w:val="0"/>
          <w:numId w:val="2"/>
        </w:numPr>
        <w:spacing w:after="60" w:before="60"/>
      </w:pPr>
      <w:r>
        <w:rPr>
          <w:rFonts w:ascii="Arial" w:cs="Arial" w:eastAsia="Arial" w:hAnsi="Arial"/>
          <w:color w:val="1A1A1A"/>
          <w:sz w:val="22"/>
          <w:szCs w:val="22"/>
        </w:rPr>
        <w:t xml:space="preserve">Build skill registry in 14 System/skills/manifest.json with rollback support.</w:t>
      </w:r>
    </w:p>
    <w:p>
      <w:pPr>
        <w:pStyle w:val="ListParagraph"/>
        <w:numPr>
          <w:ilvl w:val="0"/>
          <w:numId w:val="2"/>
        </w:numPr>
        <w:spacing w:after="60" w:before="60"/>
      </w:pPr>
      <w:r>
        <w:rPr>
          <w:rFonts w:ascii="Arial" w:cs="Arial" w:eastAsia="Arial" w:hAnsi="Arial"/>
          <w:color w:val="1A1A1A"/>
          <w:sz w:val="22"/>
          <w:szCs w:val="22"/>
        </w:rPr>
        <w:t xml:space="preserve">Build HUD in React and Bun on localhost:31338. Wire agent status, queue feed, router confidence.</w:t>
      </w:r>
    </w:p>
    <w:p>
      <w:pPr>
        <w:pStyle w:val="ListParagraph"/>
        <w:numPr>
          <w:ilvl w:val="0"/>
          <w:numId w:val="2"/>
        </w:numPr>
        <w:spacing w:after="60" w:before="60"/>
      </w:pPr>
      <w:r>
        <w:rPr>
          <w:rFonts w:ascii="Arial" w:cs="Arial" w:eastAsia="Arial" w:hAnsi="Arial"/>
          <w:color w:val="1A1A1A"/>
          <w:sz w:val="22"/>
          <w:szCs w:val="22"/>
        </w:rPr>
        <w:t xml:space="preserve">Write 14 System/docs/SKILL_AUTHORING.md per Appendix A spec.</w:t>
      </w:r>
    </w:p>
    <w:p>
      <w:pPr>
        <w:pStyle w:val="ListParagraph"/>
        <w:numPr>
          <w:ilvl w:val="0"/>
          <w:numId w:val="2"/>
        </w:numPr>
        <w:spacing w:after="60" w:before="60"/>
      </w:pPr>
      <w:r>
        <w:rPr>
          <w:rFonts w:ascii="Arial" w:cs="Arial" w:eastAsia="Arial" w:hAnsi="Arial"/>
          <w:color w:val="1A1A1A"/>
          <w:sz w:val="22"/>
          <w:szCs w:val="22"/>
        </w:rPr>
        <w:t xml:space="preserve">Write Health Agent sub-PRD success criteria before build starts.</w:t>
      </w:r>
    </w:p>
    <w:p>
      <w:pPr>
        <w:pStyle w:val="Heading2"/>
        <w:spacing w:after="120" w:before="320"/>
      </w:pPr>
      <w:r>
        <w:rPr>
          <w:rFonts w:ascii="Arial" w:cs="Arial" w:eastAsia="Arial" w:hAnsi="Arial"/>
          <w:b/>
          <w:bCs/>
          <w:color w:val="1A1A1A"/>
          <w:sz w:val="28"/>
          <w:szCs w:val="28"/>
        </w:rPr>
        <w:t xml:space="preserve">Phase 2 — LinkedIn Editorial and Morning Digest</w:t>
      </w:r>
    </w:p>
    <w:p>
      <w:pPr>
        <w:pStyle w:val="ListParagraph"/>
        <w:numPr>
          <w:ilvl w:val="0"/>
          <w:numId w:val="2"/>
        </w:numPr>
        <w:spacing w:after="60" w:before="60"/>
      </w:pPr>
      <w:r>
        <w:rPr>
          <w:rFonts w:ascii="Arial" w:cs="Arial" w:eastAsia="Arial" w:hAnsi="Arial"/>
          <w:color w:val="1A1A1A"/>
          <w:sz w:val="22"/>
          <w:szCs w:val="22"/>
        </w:rPr>
        <w:t xml:space="preserve">Update LinkedIn Editorial handover document with deterministic success criteria before build.</w:t>
      </w:r>
    </w:p>
    <w:p>
      <w:pPr>
        <w:pStyle w:val="ListParagraph"/>
        <w:numPr>
          <w:ilvl w:val="0"/>
          <w:numId w:val="2"/>
        </w:numPr>
        <w:spacing w:after="60" w:before="60"/>
      </w:pPr>
      <w:r>
        <w:rPr>
          <w:rFonts w:ascii="Arial" w:cs="Arial" w:eastAsia="Arial" w:hAnsi="Arial"/>
          <w:color w:val="1A1A1A"/>
          <w:sz w:val="22"/>
          <w:szCs w:val="22"/>
        </w:rPr>
        <w:t xml:space="preserve">Build LinkedIn Editorial Supervisor with Voice Corpus Researcher sub-agent.</w:t>
      </w:r>
    </w:p>
    <w:p>
      <w:pPr>
        <w:pStyle w:val="ListParagraph"/>
        <w:numPr>
          <w:ilvl w:val="0"/>
          <w:numId w:val="2"/>
        </w:numPr>
        <w:spacing w:after="60" w:before="60"/>
      </w:pPr>
      <w:r>
        <w:rPr>
          <w:rFonts w:ascii="Arial" w:cs="Arial" w:eastAsia="Arial" w:hAnsi="Arial"/>
          <w:color w:val="1A1A1A"/>
          <w:sz w:val="22"/>
          <w:szCs w:val="22"/>
        </w:rPr>
        <w:t xml:space="preserve">Add @hardGate decorator to publish methods in LinkedIn Editorial Agent.</w:t>
      </w:r>
    </w:p>
    <w:p>
      <w:pPr>
        <w:pStyle w:val="ListParagraph"/>
        <w:numPr>
          <w:ilvl w:val="0"/>
          <w:numId w:val="2"/>
        </w:numPr>
        <w:spacing w:after="60" w:before="60"/>
      </w:pPr>
      <w:r>
        <w:rPr>
          <w:rFonts w:ascii="Arial" w:cs="Arial" w:eastAsia="Arial" w:hAnsi="Arial"/>
          <w:color w:val="1A1A1A"/>
          <w:sz w:val="22"/>
          <w:szCs w:val="22"/>
        </w:rPr>
        <w:t xml:space="preserve">Run evaluation harness against LinkedIn Editorial before Phase 2 launch.</w:t>
      </w:r>
    </w:p>
    <w:p>
      <w:pPr>
        <w:pStyle w:val="ListParagraph"/>
        <w:numPr>
          <w:ilvl w:val="0"/>
          <w:numId w:val="2"/>
        </w:numPr>
        <w:spacing w:after="60" w:before="60"/>
      </w:pPr>
      <w:r>
        <w:rPr>
          <w:rFonts w:ascii="Arial" w:cs="Arial" w:eastAsia="Arial" w:hAnsi="Arial"/>
          <w:color w:val="1A1A1A"/>
          <w:sz w:val="22"/>
          <w:szCs w:val="22"/>
        </w:rPr>
        <w:t xml:space="preserve">Build Morning Digest Agent. Schedule at 06:00. Wire to #morning-digest.</w:t>
      </w:r>
    </w:p>
    <w:p>
      <w:pPr>
        <w:pStyle w:val="ListParagraph"/>
        <w:numPr>
          <w:ilvl w:val="0"/>
          <w:numId w:val="2"/>
        </w:numPr>
        <w:spacing w:after="60" w:before="60"/>
      </w:pPr>
      <w:r>
        <w:rPr>
          <w:rFonts w:ascii="Arial" w:cs="Arial" w:eastAsia="Arial" w:hAnsi="Arial"/>
          <w:color w:val="1A1A1A"/>
          <w:sz w:val="22"/>
          <w:szCs w:val="22"/>
        </w:rPr>
        <w:t xml:space="preserve">Add ISA score panel to HUD. Wire jarvis.isa.score NATS topic.</w:t>
      </w:r>
    </w:p>
    <w:p>
      <w:pPr>
        <w:pStyle w:val="ListParagraph"/>
        <w:numPr>
          <w:ilvl w:val="0"/>
          <w:numId w:val="2"/>
        </w:numPr>
        <w:spacing w:after="60" w:before="60"/>
      </w:pPr>
      <w:r>
        <w:rPr>
          <w:rFonts w:ascii="Arial" w:cs="Arial" w:eastAsia="Arial" w:hAnsi="Arial"/>
          <w:color w:val="1A1A1A"/>
          <w:sz w:val="22"/>
          <w:szCs w:val="22"/>
        </w:rPr>
        <w:t xml:space="preserve">Build Post-Action Evaluator as Hermes sub-skill.</w:t>
      </w:r>
    </w:p>
    <w:p>
      <w:pPr>
        <w:pStyle w:val="Heading2"/>
        <w:spacing w:after="120" w:before="320"/>
      </w:pPr>
      <w:r>
        <w:rPr>
          <w:rFonts w:ascii="Arial" w:cs="Arial" w:eastAsia="Arial" w:hAnsi="Arial"/>
          <w:b/>
          <w:bCs/>
          <w:color w:val="1A1A1A"/>
          <w:sz w:val="28"/>
          <w:szCs w:val="28"/>
        </w:rPr>
        <w:t xml:space="preserve">Phase 3 — Cross-Agent Infrastructure and Observability Review</w:t>
      </w:r>
    </w:p>
    <w:p>
      <w:pPr>
        <w:pStyle w:val="ListParagraph"/>
        <w:numPr>
          <w:ilvl w:val="0"/>
          <w:numId w:val="2"/>
        </w:numPr>
        <w:spacing w:after="60" w:before="60"/>
      </w:pPr>
      <w:r>
        <w:rPr>
          <w:rFonts w:ascii="Arial" w:cs="Arial" w:eastAsia="Arial" w:hAnsi="Arial"/>
          <w:color w:val="1A1A1A"/>
          <w:sz w:val="22"/>
          <w:szCs w:val="22"/>
        </w:rPr>
        <w:t xml:space="preserve">Validate NATS across all Phase 0, 1, and 2 agents.</w:t>
      </w:r>
    </w:p>
    <w:p>
      <w:pPr>
        <w:pStyle w:val="ListParagraph"/>
        <w:numPr>
          <w:ilvl w:val="0"/>
          <w:numId w:val="2"/>
        </w:numPr>
        <w:spacing w:after="60" w:before="60"/>
      </w:pPr>
      <w:r>
        <w:rPr>
          <w:rFonts w:ascii="Arial" w:cs="Arial" w:eastAsia="Arial" w:hAnsi="Arial"/>
          <w:color w:val="1A1A1A"/>
          <w:sz w:val="22"/>
          <w:szCs w:val="22"/>
        </w:rPr>
        <w:t xml:space="preserve">QueueValidator grace period removed once all agents conform.</w:t>
      </w:r>
    </w:p>
    <w:p>
      <w:pPr>
        <w:pStyle w:val="ListParagraph"/>
        <w:numPr>
          <w:ilvl w:val="0"/>
          <w:numId w:val="2"/>
        </w:numPr>
        <w:spacing w:after="60" w:before="60"/>
      </w:pPr>
      <w:r>
        <w:rPr>
          <w:rFonts w:ascii="Arial" w:cs="Arial" w:eastAsia="Arial" w:hAnsi="Arial"/>
          <w:color w:val="1A1A1A"/>
          <w:sz w:val="22"/>
          <w:szCs w:val="22"/>
        </w:rPr>
        <w:t xml:space="preserve">Evaluate whether to deploy Langfuse. If yes, configure 14 System/observability-config.yaml.</w:t>
      </w:r>
    </w:p>
    <w:p>
      <w:pPr>
        <w:pStyle w:val="ListParagraph"/>
        <w:numPr>
          <w:ilvl w:val="0"/>
          <w:numId w:val="2"/>
        </w:numPr>
        <w:spacing w:after="60" w:before="60"/>
      </w:pPr>
      <w:r>
        <w:rPr>
          <w:rFonts w:ascii="Arial" w:cs="Arial" w:eastAsia="Arial" w:hAnsi="Arial"/>
          <w:color w:val="1A1A1A"/>
          <w:sz w:val="22"/>
          <w:szCs w:val="22"/>
        </w:rPr>
        <w:t xml:space="preserve">Run full regression suite across all active agents.</w:t>
      </w:r>
    </w:p>
    <w:p>
      <w:pPr>
        <w:pStyle w:val="Heading2"/>
        <w:spacing w:after="120" w:before="320"/>
      </w:pPr>
      <w:r>
        <w:rPr>
          <w:rFonts w:ascii="Arial" w:cs="Arial" w:eastAsia="Arial" w:hAnsi="Arial"/>
          <w:b/>
          <w:bCs/>
          <w:color w:val="1A1A1A"/>
          <w:sz w:val="28"/>
          <w:szCs w:val="28"/>
        </w:rPr>
        <w:t xml:space="preserve">Phase 4 — Stocks, Personal Assistant, Finance Agents</w:t>
      </w:r>
    </w:p>
    <w:p>
      <w:pPr>
        <w:pStyle w:val="ListParagraph"/>
        <w:numPr>
          <w:ilvl w:val="0"/>
          <w:numId w:val="2"/>
        </w:numPr>
        <w:spacing w:after="60" w:before="60"/>
      </w:pPr>
      <w:r>
        <w:rPr>
          <w:rFonts w:ascii="Arial" w:cs="Arial" w:eastAsia="Arial" w:hAnsi="Arial"/>
          <w:color w:val="1A1A1A"/>
          <w:sz w:val="22"/>
          <w:szCs w:val="22"/>
        </w:rPr>
        <w:t xml:space="preserve">Broker API decision made before Phase 4 starts. No build without it.</w:t>
      </w:r>
    </w:p>
    <w:p>
      <w:pPr>
        <w:pStyle w:val="ListParagraph"/>
        <w:numPr>
          <w:ilvl w:val="0"/>
          <w:numId w:val="2"/>
        </w:numPr>
        <w:spacing w:after="60" w:before="60"/>
      </w:pPr>
      <w:r>
        <w:rPr>
          <w:rFonts w:ascii="Arial" w:cs="Arial" w:eastAsia="Arial" w:hAnsi="Arial"/>
          <w:color w:val="1A1A1A"/>
          <w:sz w:val="22"/>
          <w:szCs w:val="22"/>
        </w:rPr>
        <w:t xml:space="preserve">Add success criteria and @hardGate decorators to all Finance agents before build.</w:t>
      </w:r>
    </w:p>
    <w:p>
      <w:pPr>
        <w:pStyle w:val="ListParagraph"/>
        <w:numPr>
          <w:ilvl w:val="0"/>
          <w:numId w:val="2"/>
        </w:numPr>
        <w:spacing w:after="60" w:before="60"/>
      </w:pPr>
      <w:r>
        <w:rPr>
          <w:rFonts w:ascii="Arial" w:cs="Arial" w:eastAsia="Arial" w:hAnsi="Arial"/>
          <w:color w:val="1A1A1A"/>
          <w:sz w:val="22"/>
          <w:szCs w:val="22"/>
        </w:rPr>
        <w:t xml:space="preserve">Build Stocks Investing Agent, Stock Research Sub-Agent, Macro Signal Sub-Agent, Portfolio Monitor.</w:t>
      </w:r>
    </w:p>
    <w:p>
      <w:pPr>
        <w:pStyle w:val="ListParagraph"/>
        <w:numPr>
          <w:ilvl w:val="0"/>
          <w:numId w:val="2"/>
        </w:numPr>
        <w:spacing w:after="60" w:before="60"/>
      </w:pPr>
      <w:r>
        <w:rPr>
          <w:rFonts w:ascii="Arial" w:cs="Arial" w:eastAsia="Arial" w:hAnsi="Arial"/>
          <w:color w:val="1A1A1A"/>
          <w:sz w:val="22"/>
          <w:szCs w:val="22"/>
        </w:rPr>
        <w:t xml:space="preserve">Build Personal Assistant Agent and Calendar Orchestrator.</w:t>
      </w:r>
    </w:p>
    <w:p>
      <w:pPr>
        <w:pStyle w:val="ListParagraph"/>
        <w:numPr>
          <w:ilvl w:val="0"/>
          <w:numId w:val="2"/>
        </w:numPr>
        <w:spacing w:after="60" w:before="60"/>
      </w:pPr>
      <w:r>
        <w:rPr>
          <w:rFonts w:ascii="Arial" w:cs="Arial" w:eastAsia="Arial" w:hAnsi="Arial"/>
          <w:color w:val="1A1A1A"/>
          <w:sz w:val="22"/>
          <w:szCs w:val="22"/>
        </w:rPr>
        <w:t xml:space="preserve">Build Biohacking Correlation Agent.</w:t>
      </w:r>
    </w:p>
    <w:p>
      <w:pPr>
        <w:pStyle w:val="ListParagraph"/>
        <w:numPr>
          <w:ilvl w:val="0"/>
          <w:numId w:val="2"/>
        </w:numPr>
        <w:spacing w:after="60" w:before="60"/>
      </w:pPr>
      <w:r>
        <w:rPr>
          <w:rFonts w:ascii="Arial" w:cs="Arial" w:eastAsia="Arial" w:hAnsi="Arial"/>
          <w:color w:val="1A1A1A"/>
          <w:sz w:val="22"/>
          <w:szCs w:val="22"/>
        </w:rPr>
        <w:t xml:space="preserve">Wire Discord #stocks and #assistant channels.</w:t>
      </w:r>
    </w:p>
    <w:p>
      <w:pPr>
        <w:pStyle w:val="Heading2"/>
        <w:spacing w:after="120" w:before="320"/>
      </w:pPr>
      <w:r>
        <w:rPr>
          <w:rFonts w:ascii="Arial" w:cs="Arial" w:eastAsia="Arial" w:hAnsi="Arial"/>
          <w:b/>
          <w:bCs/>
          <w:color w:val="1A1A1A"/>
          <w:sz w:val="28"/>
          <w:szCs w:val="28"/>
        </w:rPr>
        <w:t xml:space="preserve">Phase 5 — Growth Agent and Full Proactive Activation</w:t>
      </w:r>
    </w:p>
    <w:p>
      <w:pPr>
        <w:pStyle w:val="ListParagraph"/>
        <w:numPr>
          <w:ilvl w:val="0"/>
          <w:numId w:val="2"/>
        </w:numPr>
        <w:spacing w:after="60" w:before="60"/>
      </w:pPr>
      <w:r>
        <w:rPr>
          <w:rFonts w:ascii="Arial" w:cs="Arial" w:eastAsia="Arial" w:hAnsi="Arial"/>
          <w:color w:val="1A1A1A"/>
          <w:sz w:val="22"/>
          <w:szCs w:val="22"/>
        </w:rPr>
        <w:t xml:space="preserve">Growth Agent built against 02 Growth domain. Weekly delta report active.</w:t>
      </w:r>
    </w:p>
    <w:p>
      <w:pPr>
        <w:pStyle w:val="ListParagraph"/>
        <w:numPr>
          <w:ilvl w:val="0"/>
          <w:numId w:val="2"/>
        </w:numPr>
        <w:spacing w:after="60" w:before="60"/>
      </w:pPr>
      <w:r>
        <w:rPr>
          <w:rFonts w:ascii="Arial" w:cs="Arial" w:eastAsia="Arial" w:hAnsi="Arial"/>
          <w:color w:val="1A1A1A"/>
          <w:sz w:val="22"/>
          <w:szCs w:val="22"/>
        </w:rPr>
        <w:t xml:space="preserve">M5 Pro migration: validate full stack on production hardware.</w:t>
      </w:r>
    </w:p>
    <w:p>
      <w:pPr>
        <w:pStyle w:val="ListParagraph"/>
        <w:numPr>
          <w:ilvl w:val="0"/>
          <w:numId w:val="2"/>
        </w:numPr>
        <w:spacing w:after="60" w:before="60"/>
      </w:pPr>
      <w:r>
        <w:rPr>
          <w:rFonts w:ascii="Arial" w:cs="Arial" w:eastAsia="Arial" w:hAnsi="Arial"/>
          <w:color w:val="1A1A1A"/>
          <w:sz w:val="22"/>
          <w:szCs w:val="22"/>
        </w:rPr>
        <w:t xml:space="preserve">All 19 agents active (excluding Cursor Coding Agent).</w:t>
      </w:r>
    </w:p>
    <w:p>
      <w:pPr>
        <w:pStyle w:val="ListParagraph"/>
        <w:numPr>
          <w:ilvl w:val="0"/>
          <w:numId w:val="2"/>
        </w:numPr>
        <w:spacing w:after="60" w:before="60"/>
      </w:pPr>
      <w:r>
        <w:rPr>
          <w:rFonts w:ascii="Arial" w:cs="Arial" w:eastAsia="Arial" w:hAnsi="Arial"/>
          <w:color w:val="1A1A1A"/>
          <w:sz w:val="22"/>
          <w:szCs w:val="22"/>
        </w:rPr>
        <w:t xml:space="preserve">Alfred proactive behaviour reviewed against three months of real usage.</w:t>
      </w:r>
    </w:p>
    <w:p>
      <w:pPr>
        <w:pStyle w:val="ListParagraph"/>
        <w:numPr>
          <w:ilvl w:val="0"/>
          <w:numId w:val="2"/>
        </w:numPr>
        <w:spacing w:after="60" w:before="60"/>
      </w:pPr>
      <w:r>
        <w:rPr>
          <w:rFonts w:ascii="Arial" w:cs="Arial" w:eastAsia="Arial" w:hAnsi="Arial"/>
          <w:color w:val="1A1A1A"/>
          <w:sz w:val="22"/>
          <w:szCs w:val="22"/>
        </w:rPr>
        <w:t xml:space="preserve">ISA score dimension weights reviewed and tuned.</w:t>
      </w:r>
    </w:p>
    <w:p>
      <w:pPr>
        <w:pStyle w:val="ListParagraph"/>
        <w:numPr>
          <w:ilvl w:val="0"/>
          <w:numId w:val="2"/>
        </w:numPr>
        <w:spacing w:after="60" w:before="60"/>
      </w:pPr>
      <w:r>
        <w:rPr>
          <w:rFonts w:ascii="Arial" w:cs="Arial" w:eastAsia="Arial" w:hAnsi="Arial"/>
          <w:color w:val="1A1A1A"/>
          <w:sz w:val="22"/>
          <w:szCs w:val="22"/>
        </w:rPr>
        <w:t xml:space="preserve">voice-config.yaml stt-model-size reviewed.</w:t>
      </w:r>
    </w:p>
    <w:p>
      <w:pPr>
        <w:pStyle w:val="Heading2"/>
        <w:spacing w:after="120" w:before="320"/>
      </w:pPr>
      <w:r>
        <w:rPr>
          <w:rFonts w:ascii="Arial" w:cs="Arial" w:eastAsia="Arial" w:hAnsi="Arial"/>
          <w:b/>
          <w:bCs/>
          <w:color w:val="1A1A1A"/>
          <w:sz w:val="28"/>
          <w:szCs w:val="28"/>
        </w:rPr>
        <w:t xml:space="preserve">Phase 6 — Self-Coding Agents</w:t>
      </w:r>
    </w:p>
    <w:p>
      <w:pPr>
        <w:pStyle w:val="ListParagraph"/>
        <w:numPr>
          <w:ilvl w:val="0"/>
          <w:numId w:val="2"/>
        </w:numPr>
        <w:spacing w:after="60" w:before="60"/>
      </w:pPr>
      <w:r>
        <w:rPr>
          <w:rFonts w:ascii="Arial" w:cs="Arial" w:eastAsia="Arial" w:hAnsi="Arial"/>
          <w:color w:val="1A1A1A"/>
          <w:sz w:val="22"/>
          <w:szCs w:val="22"/>
        </w:rPr>
        <w:t xml:space="preserve">Agents accumulate ERRORS.md logs. Three repeated failures with same root cause triggers improvement proposal.</w:t>
      </w:r>
    </w:p>
    <w:p>
      <w:pPr>
        <w:pStyle w:val="ListParagraph"/>
        <w:numPr>
          <w:ilvl w:val="0"/>
          <w:numId w:val="2"/>
        </w:numPr>
        <w:spacing w:after="60" w:before="60"/>
      </w:pPr>
      <w:r>
        <w:rPr>
          <w:rFonts w:ascii="Arial" w:cs="Arial" w:eastAsia="Arial" w:hAnsi="Arial"/>
          <w:color w:val="1A1A1A"/>
          <w:sz w:val="22"/>
          <w:szCs w:val="22"/>
        </w:rPr>
        <w:t xml:space="preserve">Alfred surfaces proposals via #system and Pulse.</w:t>
      </w:r>
    </w:p>
    <w:p>
      <w:pPr>
        <w:pStyle w:val="ListParagraph"/>
        <w:numPr>
          <w:ilvl w:val="0"/>
          <w:numId w:val="2"/>
        </w:numPr>
        <w:spacing w:after="60" w:before="60"/>
      </w:pPr>
      <w:r>
        <w:rPr>
          <w:rFonts w:ascii="Arial" w:cs="Arial" w:eastAsia="Arial" w:hAnsi="Arial"/>
          <w:color w:val="1A1A1A"/>
          <w:sz w:val="22"/>
          <w:szCs w:val="22"/>
        </w:rPr>
        <w:t xml:space="preserve">Owner approves. Claude Code executes. Skill Quality Reviewer gate applies.</w:t>
      </w:r>
    </w:p>
    <w:p>
      <w:pPr>
        <w:pStyle w:val="Heading2"/>
        <w:spacing w:after="120" w:before="320"/>
      </w:pPr>
      <w:r>
        <w:rPr>
          <w:rFonts w:ascii="Arial" w:cs="Arial" w:eastAsia="Arial" w:hAnsi="Arial"/>
          <w:b/>
          <w:bCs/>
          <w:color w:val="1A1A1A"/>
          <w:sz w:val="28"/>
          <w:szCs w:val="28"/>
        </w:rPr>
        <w:t xml:space="preserve">Phase 7 — Cursor Coding Agent</w:t>
      </w:r>
    </w:p>
    <w:p>
      <w:pPr>
        <w:pStyle w:val="ListParagraph"/>
        <w:numPr>
          <w:ilvl w:val="0"/>
          <w:numId w:val="2"/>
        </w:numPr>
        <w:spacing w:after="60" w:before="60"/>
      </w:pPr>
      <w:r>
        <w:rPr>
          <w:rFonts w:ascii="Arial" w:cs="Arial" w:eastAsia="Arial" w:hAnsi="Arial"/>
          <w:color w:val="1A1A1A"/>
          <w:sz w:val="22"/>
          <w:szCs w:val="22"/>
        </w:rPr>
        <w:t xml:space="preserve">Cursor Coding Agent (20) built. CLI flag availability verified on M5 Pro first.</w:t>
      </w:r>
    </w:p>
    <w:p>
      <w:pPr>
        <w:pStyle w:val="ListParagraph"/>
        <w:numPr>
          <w:ilvl w:val="0"/>
          <w:numId w:val="2"/>
        </w:numPr>
        <w:spacing w:after="60" w:before="60"/>
      </w:pPr>
      <w:r>
        <w:rPr>
          <w:rFonts w:ascii="Arial" w:cs="Arial" w:eastAsia="Arial" w:hAnsi="Arial"/>
          <w:color w:val="1A1A1A"/>
          <w:sz w:val="22"/>
          <w:szCs w:val="22"/>
        </w:rPr>
        <w:t xml:space="preserve">CODING_TASK_SCHEMA.md written to 14 System/docs/.</w:t>
      </w:r>
    </w:p>
    <w:p>
      <w:pPr>
        <w:pStyle w:val="ListParagraph"/>
        <w:numPr>
          <w:ilvl w:val="0"/>
          <w:numId w:val="2"/>
        </w:numPr>
        <w:spacing w:after="60" w:before="60"/>
      </w:pPr>
      <w:r>
        <w:rPr>
          <w:rFonts w:ascii="Arial" w:cs="Arial" w:eastAsia="Arial" w:hAnsi="Arial"/>
          <w:color w:val="1A1A1A"/>
          <w:sz w:val="22"/>
          <w:szCs w:val="22"/>
        </w:rPr>
        <w:t xml:space="preserve">CodingTask queue file schema integrated with Router Agent routing rules.</w:t>
      </w:r>
    </w:p>
    <w:p>
      <w:pPr>
        <w:pStyle w:val="ListParagraph"/>
        <w:numPr>
          <w:ilvl w:val="0"/>
          <w:numId w:val="2"/>
        </w:numPr>
        <w:spacing w:after="60" w:before="60"/>
      </w:pPr>
      <w:r>
        <w:rPr>
          <w:rFonts w:ascii="Arial" w:cs="Arial" w:eastAsia="Arial" w:hAnsi="Arial"/>
          <w:color w:val="1A1A1A"/>
          <w:sz w:val="22"/>
          <w:szCs w:val="22"/>
        </w:rPr>
        <w:t xml:space="preserve">Full review and merge workflow validated end to end.</w:t>
      </w:r>
    </w:p>
    <w:p>
      <w:pPr>
        <w:pStyle w:val="Heading2"/>
        <w:spacing w:after="120" w:before="320"/>
      </w:pPr>
      <w:r>
        <w:rPr>
          <w:rFonts w:ascii="Arial" w:cs="Arial" w:eastAsia="Arial" w:hAnsi="Arial"/>
          <w:b/>
          <w:bCs/>
          <w:color w:val="1A1A1A"/>
          <w:sz w:val="28"/>
          <w:szCs w:val="28"/>
        </w:rPr>
        <w:t xml:space="preserve">Phase 8 — Multi-Machine (Future, Not Designed)</w:t>
      </w:r>
    </w:p>
    <w:p>
      <w:pPr>
        <w:pStyle w:val="ListParagraph"/>
        <w:numPr>
          <w:ilvl w:val="0"/>
          <w:numId w:val="2"/>
        </w:numPr>
        <w:spacing w:after="60" w:before="60"/>
      </w:pPr>
      <w:r>
        <w:rPr>
          <w:rFonts w:ascii="Arial" w:cs="Arial" w:eastAsia="Arial" w:hAnsi="Arial"/>
          <w:color w:val="1A1A1A"/>
          <w:sz w:val="22"/>
          <w:szCs w:val="22"/>
        </w:rPr>
        <w:t xml:space="preserve">NATS topic namespaces jarvis.node.{id}.* and jarvis.sync.* reserved. No implementation.</w:t>
      </w:r>
    </w:p>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20. Open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Decision</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Options</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Blocker For</w:t>
            </w:r>
          </w:p>
        </w:tc>
        <w:tc>
          <w:tcPr>
            <w:shd w:val="clear" w:fill="2B5CE6"/>
            <w:tcMar>
              <w:top w:type="dxa" w:w="100"/>
              <w:left w:type="dxa" w:w="100"/>
              <w:bottom w:type="dxa" w:w="100"/>
              <w:right w:type="dxa" w:w="100"/>
            </w:tcMar>
          </w:tcPr>
          <w:p>
            <w:r>
              <w:rPr>
                <w:rFonts w:ascii="Arial" w:cs="Arial" w:eastAsia="Arial" w:hAnsi="Arial"/>
                <w:b/>
                <w:bCs/>
                <w:color w:val="FFFFFF"/>
                <w:sz w:val="18"/>
                <w:szCs w:val="18"/>
              </w:rPr>
              <w:t xml:space="preserve">Priority</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Broker API access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Nordnet direct vs Plaid bridge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Stocks Agent, Phase 4</w:t>
            </w:r>
          </w:p>
        </w:tc>
        <w:tc>
          <w:tcPr>
            <w:tcMar>
              <w:top w:type="dxa" w:w="80"/>
              <w:left w:type="dxa" w:w="100"/>
              <w:bottom w:type="dxa" w:w="80"/>
              <w:right w:type="dxa" w:w="100"/>
            </w:tcMar>
          </w:tcPr>
          <w:p>
            <w:r>
              <w:rPr>
                <w:rFonts w:ascii="Arial" w:cs="Arial" w:eastAsia="Arial" w:hAnsi="Arial"/>
                <w:b/>
                <w:bCs/>
                <w:color w:val="C0392B"/>
                <w:sz w:val="18"/>
                <w:szCs w:val="18"/>
              </w:rPr>
              <w:t xml:space="preserve">HIGH</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LinkedIn Editorial success criteria</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Define deterministic metrics for draft quality and voice alignment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Phase 2 start</w:t>
            </w:r>
          </w:p>
        </w:tc>
        <w:tc>
          <w:tcPr>
            <w:tcMar>
              <w:top w:type="dxa" w:w="80"/>
              <w:left w:type="dxa" w:w="100"/>
              <w:bottom w:type="dxa" w:w="80"/>
              <w:right w:type="dxa" w:w="100"/>
            </w:tcMar>
          </w:tcPr>
          <w:p>
            <w:r>
              <w:rPr>
                <w:rFonts w:ascii="Arial" w:cs="Arial" w:eastAsia="Arial" w:hAnsi="Arial"/>
                <w:b/>
                <w:bCs/>
                <w:color w:val="C0392B"/>
                <w:sz w:val="18"/>
                <w:szCs w:val="18"/>
              </w:rPr>
              <w:t xml:space="preserve">HIGH</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Health Agent success criteria (BUG-006)</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Define schema compliance, signal detection, latency p99 metrics</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Phase 1 Health build</w:t>
            </w:r>
          </w:p>
        </w:tc>
        <w:tc>
          <w:tcPr>
            <w:tcMar>
              <w:top w:type="dxa" w:w="80"/>
              <w:left w:type="dxa" w:w="100"/>
              <w:bottom w:type="dxa" w:w="80"/>
              <w:right w:type="dxa" w:w="100"/>
            </w:tcMar>
          </w:tcPr>
          <w:p>
            <w:r>
              <w:rPr>
                <w:rFonts w:ascii="Arial" w:cs="Arial" w:eastAsia="Arial" w:hAnsi="Arial"/>
                <w:b/>
                <w:bCs/>
                <w:color w:val="C0392B"/>
                <w:sz w:val="18"/>
                <w:szCs w:val="18"/>
              </w:rPr>
              <w:t xml:space="preserve">HIGH</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Langfuse deployment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Deploy in Phase 3 vs skip entirely. File export covers Phase 0-2.</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Phase 3 observability</w:t>
            </w:r>
          </w:p>
        </w:tc>
        <w:tc>
          <w:tcPr>
            <w:tcMar>
              <w:top w:type="dxa" w:w="80"/>
              <w:left w:type="dxa" w:w="100"/>
              <w:bottom w:type="dxa" w:w="80"/>
              <w:right w:type="dxa" w:w="100"/>
            </w:tcMar>
          </w:tcPr>
          <w:p>
            <w:r>
              <w:rPr>
                <w:rFonts w:ascii="Arial" w:cs="Arial" w:eastAsia="Arial" w:hAnsi="Arial"/>
                <w:b/>
                <w:bCs/>
                <w:color w:val="D68910"/>
                <w:sz w:val="18"/>
                <w:szCs w:val="18"/>
              </w:rPr>
              <w:t xml:space="preserve">MEDIUM</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WhatsApp vs Telegram primary mobile channel</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WhatsApp via PAI skill vs Telegram bot</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PA Agent, Phase 4</w:t>
            </w:r>
          </w:p>
        </w:tc>
        <w:tc>
          <w:tcPr>
            <w:tcMar>
              <w:top w:type="dxa" w:w="80"/>
              <w:left w:type="dxa" w:w="100"/>
              <w:bottom w:type="dxa" w:w="80"/>
              <w:right w:type="dxa" w:w="100"/>
            </w:tcMar>
          </w:tcPr>
          <w:p>
            <w:r>
              <w:rPr>
                <w:rFonts w:ascii="Arial" w:cs="Arial" w:eastAsia="Arial" w:hAnsi="Arial"/>
                <w:b/>
                <w:bCs/>
                <w:color w:val="D68910"/>
                <w:sz w:val="18"/>
                <w:szCs w:val="18"/>
              </w:rPr>
              <w:t xml:space="preserve">MEDIUM</w:t>
            </w:r>
          </w:p>
        </w:tc>
      </w:tr>
      <w:tr>
        <w:tc>
          <w:tcPr>
            <w:tcMar>
              <w:top w:type="dxa" w:w="80"/>
              <w:left w:type="dxa" w:w="100"/>
              <w:bottom w:type="dxa" w:w="80"/>
              <w:right w:type="dxa" w:w="100"/>
            </w:tcMar>
          </w:tcPr>
          <w:p>
            <w:r>
              <w:rPr>
                <w:rFonts w:ascii="Arial" w:cs="Arial" w:eastAsia="Arial" w:hAnsi="Arial"/>
                <w:b w:val="false"/>
                <w:bCs w:val="false"/>
                <w:color w:val="1A1A1A"/>
                <w:sz w:val="18"/>
                <w:szCs w:val="18"/>
              </w:rPr>
              <w:t xml:space="preserve">voice-config.yaml stt-model-size</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Start tiny. Upgrade to small at Phase 5 review.</w:t>
            </w:r>
          </w:p>
        </w:tc>
        <w:tc>
          <w:tcPr>
            <w:tcMar>
              <w:top w:type="dxa" w:w="80"/>
              <w:left w:type="dxa" w:w="100"/>
              <w:bottom w:type="dxa" w:w="80"/>
              <w:right w:type="dxa" w:w="100"/>
            </w:tcMar>
          </w:tcPr>
          <w:p>
            <w:r>
              <w:rPr>
                <w:rFonts w:ascii="Arial" w:cs="Arial" w:eastAsia="Arial" w:hAnsi="Arial"/>
                <w:b w:val="false"/>
                <w:bCs w:val="false"/>
                <w:color w:val="1A1A1A"/>
                <w:sz w:val="18"/>
                <w:szCs w:val="18"/>
              </w:rPr>
              <w:t xml:space="preserve">Voice accuracy</w:t>
            </w:r>
          </w:p>
        </w:tc>
        <w:tc>
          <w:tcPr>
            <w:tcMar>
              <w:top w:type="dxa" w:w="80"/>
              <w:left w:type="dxa" w:w="100"/>
              <w:bottom w:type="dxa" w:w="80"/>
              <w:right w:type="dxa" w:w="100"/>
            </w:tcMar>
          </w:tcPr>
          <w:p>
            <w:r>
              <w:rPr>
                <w:rFonts w:ascii="Arial" w:cs="Arial" w:eastAsia="Arial" w:hAnsi="Arial"/>
                <w:b/>
                <w:bCs/>
                <w:color w:val="1E8449"/>
                <w:sz w:val="18"/>
                <w:szCs w:val="18"/>
              </w:rPr>
              <w:t xml:space="preserve">LOW</w:t>
            </w:r>
          </w:p>
        </w:tc>
      </w:tr>
    </w:tbl>
    <w:p>
      <w:pPr>
        <w:pBdr>
          <w:bottom w:val="single" w:color="CCCCCC" w:sz="4"/>
        </w:pBdr>
        <w:spacing w:after="160" w:before="160"/>
      </w:pPr>
      <w:r>
        <w:t xml:space="preserve"/>
      </w:r>
    </w:p>
    <w:p>
      <w:pPr>
        <w:pStyle w:val="Heading1"/>
        <w:spacing w:after="160" w:before="400"/>
      </w:pPr>
      <w:r>
        <w:rPr>
          <w:rFonts w:ascii="Arial" w:cs="Arial" w:eastAsia="Arial" w:hAnsi="Arial"/>
          <w:b/>
          <w:bCs/>
          <w:color w:val="000000"/>
          <w:sz w:val="36"/>
          <w:szCs w:val="36"/>
        </w:rPr>
        <w:t xml:space="preserve">Appendix A — Skill Authoring Guide</w:t>
      </w:r>
    </w:p>
    <w:p>
      <w:pPr>
        <w:spacing w:after="80" w:before="80"/>
      </w:pPr>
      <w:r>
        <w:rPr>
          <w:rFonts w:ascii="Arial" w:cs="Arial" w:eastAsia="Arial" w:hAnsi="Arial"/>
          <w:color w:val="1A1A1A"/>
          <w:sz w:val="22"/>
          <w:szCs w:val="22"/>
        </w:rPr>
        <w:t xml:space="preserve">This guide defines the process for creating, registering, and evolving PAI skills. Written for a developer team member with no prior context on the vault or CLAUDE.md. Also serves as the constraint context for the Hermes Autonomous Curator when it generates skills autonomously.</w:t>
      </w:r>
    </w:p>
    <w:p>
      <w:pPr>
        <w:spacing w:after="80" w:before="80"/>
      </w:pPr>
      <w:r>
        <w:rPr>
          <w:rFonts w:ascii="Arial" w:cs="Arial" w:eastAsia="Arial" w:hAnsi="Arial"/>
          <w:color w:val="1A1A1A"/>
          <w:sz w:val="22"/>
          <w:szCs w:val="22"/>
        </w:rPr>
        <w:t xml:space="preserve">Canonical location: 14 System/docs/SKILL_AUTHORING.md. This appendix is the source of truth.</w:t>
      </w:r>
    </w:p>
    <w:p>
      <w:pPr>
        <w:pStyle w:val="Heading2"/>
        <w:spacing w:after="120" w:before="320"/>
      </w:pPr>
      <w:r>
        <w:rPr>
          <w:rFonts w:ascii="Arial" w:cs="Arial" w:eastAsia="Arial" w:hAnsi="Arial"/>
          <w:b/>
          <w:bCs/>
          <w:color w:val="1A1A1A"/>
          <w:sz w:val="28"/>
          <w:szCs w:val="28"/>
        </w:rPr>
        <w:t xml:space="preserve">A.1 Skill Folder Structure</w:t>
      </w:r>
    </w:p>
    <w:p>
      <w:pPr>
        <w:spacing w:after="40" w:before="40"/>
      </w:pPr>
      <w:r>
        <w:rPr>
          <w:rFonts w:ascii="Courier New" w:cs="Courier New" w:eastAsia="Courier New" w:hAnsi="Courier New"/>
          <w:color w:val="444444"/>
          <w:sz w:val="19"/>
          <w:szCs w:val="19"/>
        </w:rPr>
        <w:t xml:space="preserve">14 System/skills/</w:t>
      </w:r>
    </w:p>
    <w:p>
      <w:pPr>
        <w:spacing w:after="40" w:before="40"/>
      </w:pPr>
      <w:r>
        <w:rPr>
          <w:rFonts w:ascii="Courier New" w:cs="Courier New" w:eastAsia="Courier New" w:hAnsi="Courier New"/>
          <w:color w:val="444444"/>
          <w:sz w:val="19"/>
          <w:szCs w:val="19"/>
        </w:rPr>
        <w:t xml:space="preserve">  active/{skill-name}/</w:t>
      </w:r>
    </w:p>
    <w:p>
      <w:pPr>
        <w:spacing w:after="40" w:before="40"/>
      </w:pPr>
      <w:r>
        <w:rPr>
          <w:rFonts w:ascii="Courier New" w:cs="Courier New" w:eastAsia="Courier New" w:hAnsi="Courier New"/>
          <w:color w:val="444444"/>
          <w:sz w:val="19"/>
          <w:szCs w:val="19"/>
        </w:rPr>
        <w:t xml:space="preserve">    skill.yaml          # Required.</w:t>
      </w:r>
    </w:p>
    <w:p>
      <w:pPr>
        <w:spacing w:after="40" w:before="40"/>
      </w:pPr>
      <w:r>
        <w:rPr>
          <w:rFonts w:ascii="Courier New" w:cs="Courier New" w:eastAsia="Courier New" w:hAnsi="Courier New"/>
          <w:color w:val="444444"/>
          <w:sz w:val="19"/>
          <w:szCs w:val="19"/>
        </w:rPr>
        <w:t xml:space="preserve">    index.ts            # Required. TypeScript only.</w:t>
      </w:r>
    </w:p>
    <w:p>
      <w:pPr>
        <w:spacing w:after="40" w:before="40"/>
      </w:pPr>
      <w:r>
        <w:rPr>
          <w:rFonts w:ascii="Courier New" w:cs="Courier New" w:eastAsia="Courier New" w:hAnsi="Courier New"/>
          <w:color w:val="444444"/>
          <w:sz w:val="19"/>
          <w:szCs w:val="19"/>
        </w:rPr>
        <w:t xml:space="preserve">    README.md           # Required.</w:t>
      </w:r>
    </w:p>
    <w:p>
      <w:pPr>
        <w:spacing w:after="40" w:before="40"/>
      </w:pPr>
      <w:r>
        <w:rPr>
          <w:rFonts w:ascii="Courier New" w:cs="Courier New" w:eastAsia="Courier New" w:hAnsi="Courier New"/>
          <w:color w:val="444444"/>
          <w:sz w:val="19"/>
          <w:szCs w:val="19"/>
        </w:rPr>
        <w:t xml:space="preserve">    tests/              # Required. Test suite.</w:t>
      </w:r>
    </w:p>
    <w:p>
      <w:pPr>
        <w:spacing w:after="40" w:before="40"/>
      </w:pPr>
      <w:r>
        <w:rPr>
          <w:rFonts w:ascii="Courier New" w:cs="Courier New" w:eastAsia="Courier New" w:hAnsi="Courier New"/>
          <w:color w:val="444444"/>
          <w:sz w:val="19"/>
          <w:szCs w:val="19"/>
        </w:rPr>
        <w:t xml:space="preserve">  quarantine/</w:t>
      </w:r>
    </w:p>
    <w:p>
      <w:pPr>
        <w:spacing w:after="40" w:before="40"/>
      </w:pPr>
      <w:r>
        <w:rPr>
          <w:rFonts w:ascii="Courier New" w:cs="Courier New" w:eastAsia="Courier New" w:hAnsi="Courier New"/>
          <w:color w:val="444444"/>
          <w:sz w:val="19"/>
          <w:szCs w:val="19"/>
        </w:rPr>
        <w:t xml:space="preserve">  archive/</w:t>
      </w:r>
    </w:p>
    <w:p>
      <w:pPr>
        <w:spacing w:after="40" w:before="40"/>
      </w:pPr>
      <w:r>
        <w:rPr>
          <w:rFonts w:ascii="Courier New" w:cs="Courier New" w:eastAsia="Courier New" w:hAnsi="Courier New"/>
          <w:color w:val="444444"/>
          <w:sz w:val="19"/>
          <w:szCs w:val="19"/>
        </w:rPr>
        <w:t xml:space="preserve">manifest.json</w:t>
      </w:r>
    </w:p>
    <w:p>
      <w:pPr>
        <w:pStyle w:val="Heading2"/>
        <w:spacing w:after="120" w:before="320"/>
      </w:pPr>
      <w:r>
        <w:rPr>
          <w:rFonts w:ascii="Arial" w:cs="Arial" w:eastAsia="Arial" w:hAnsi="Arial"/>
          <w:b/>
          <w:bCs/>
          <w:color w:val="1A1A1A"/>
          <w:sz w:val="28"/>
          <w:szCs w:val="28"/>
        </w:rPr>
        <w:t xml:space="preserve">A.2 skill.yaml — Required Metadata</w:t>
      </w:r>
    </w:p>
    <w:p>
      <w:pPr>
        <w:spacing w:after="40" w:before="40"/>
      </w:pPr>
      <w:r>
        <w:rPr>
          <w:rFonts w:ascii="Courier New" w:cs="Courier New" w:eastAsia="Courier New" w:hAnsi="Courier New"/>
          <w:color w:val="444444"/>
          <w:sz w:val="19"/>
          <w:szCs w:val="19"/>
        </w:rPr>
        <w:t xml:space="preserve">name: hello-world</w:t>
      </w:r>
    </w:p>
    <w:p>
      <w:pPr>
        <w:spacing w:after="40" w:before="40"/>
      </w:pPr>
      <w:r>
        <w:rPr>
          <w:rFonts w:ascii="Courier New" w:cs="Courier New" w:eastAsia="Courier New" w:hAnsi="Courier New"/>
          <w:color w:val="444444"/>
          <w:sz w:val="19"/>
          <w:szCs w:val="19"/>
        </w:rPr>
        <w:t xml:space="preserve">version: 1.0.0</w:t>
      </w:r>
    </w:p>
    <w:p>
      <w:pPr>
        <w:spacing w:after="40" w:before="40"/>
      </w:pPr>
      <w:r>
        <w:rPr>
          <w:rFonts w:ascii="Courier New" w:cs="Courier New" w:eastAsia="Courier New" w:hAnsi="Courier New"/>
          <w:color w:val="444444"/>
          <w:sz w:val="19"/>
          <w:szCs w:val="19"/>
        </w:rPr>
        <w:t xml:space="preserve">description: Reads 01 Daily/ and writes a greeting signal to 12 Queue/</w:t>
      </w:r>
    </w:p>
    <w:p>
      <w:pPr>
        <w:spacing w:after="40" w:before="40"/>
      </w:pPr>
      <w:r>
        <w:rPr>
          <w:rFonts w:ascii="Courier New" w:cs="Courier New" w:eastAsia="Courier New" w:hAnsi="Courier New"/>
          <w:color w:val="444444"/>
          <w:sz w:val="19"/>
          <w:szCs w:val="19"/>
        </w:rPr>
        <w:t xml:space="preserve">domain: 01 Daily</w:t>
      </w:r>
    </w:p>
    <w:p>
      <w:pPr>
        <w:spacing w:after="40" w:before="40"/>
      </w:pPr>
      <w:r>
        <w:rPr>
          <w:rFonts w:ascii="Courier New" w:cs="Courier New" w:eastAsia="Courier New" w:hAnsi="Courier New"/>
          <w:color w:val="444444"/>
          <w:sz w:val="19"/>
          <w:szCs w:val="19"/>
        </w:rPr>
        <w:t xml:space="preserve">privacy-routing: local</w:t>
      </w:r>
    </w:p>
    <w:p>
      <w:pPr>
        <w:spacing w:after="40" w:before="40"/>
      </w:pPr>
      <w:r>
        <w:rPr>
          <w:rFonts w:ascii="Courier New" w:cs="Courier New" w:eastAsia="Courier New" w:hAnsi="Courier New"/>
          <w:color w:val="444444"/>
          <w:sz w:val="19"/>
          <w:szCs w:val="19"/>
        </w:rPr>
        <w:t xml:space="preserve">latency_p99_ms: 500        # Required. Must match evaluation harness result.</w:t>
      </w:r>
    </w:p>
    <w:p>
      <w:pPr>
        <w:spacing w:after="40" w:before="40"/>
      </w:pPr>
      <w:r>
        <w:rPr>
          <w:rFonts w:ascii="Courier New" w:cs="Courier New" w:eastAsia="Courier New" w:hAnsi="Courier New"/>
          <w:color w:val="444444"/>
          <w:sz w:val="19"/>
          <w:szCs w:val="19"/>
        </w:rPr>
        <w:t xml:space="preserve">test_suite_path: tests/suite.yaml  # Required. Path to evaluation harness suite definition.</w:t>
      </w:r>
    </w:p>
    <w:p>
      <w:pPr>
        <w:spacing w:after="40" w:before="40"/>
      </w:pPr>
      <w:r>
        <w:rPr>
          <w:rFonts w:ascii="Courier New" w:cs="Courier New" w:eastAsia="Courier New" w:hAnsi="Courier New"/>
          <w:color w:val="444444"/>
          <w:sz w:val="19"/>
          <w:szCs w:val="19"/>
        </w:rPr>
        <w:t xml:space="preserve">permissions:</w:t>
      </w:r>
    </w:p>
    <w:p>
      <w:pPr>
        <w:spacing w:after="40" w:before="40"/>
      </w:pPr>
      <w:r>
        <w:rPr>
          <w:rFonts w:ascii="Courier New" w:cs="Courier New" w:eastAsia="Courier New" w:hAnsi="Courier New"/>
          <w:color w:val="444444"/>
          <w:sz w:val="19"/>
          <w:szCs w:val="19"/>
        </w:rPr>
        <w:t xml:space="preserve">  read: ["01 Daily/"]</w:t>
      </w:r>
    </w:p>
    <w:p>
      <w:pPr>
        <w:spacing w:after="40" w:before="40"/>
      </w:pPr>
      <w:r>
        <w:rPr>
          <w:rFonts w:ascii="Courier New" w:cs="Courier New" w:eastAsia="Courier New" w:hAnsi="Courier New"/>
          <w:color w:val="444444"/>
          <w:sz w:val="19"/>
          <w:szCs w:val="19"/>
        </w:rPr>
        <w:t xml:space="preserve">  write: ["12 Queue/"]</w:t>
      </w:r>
    </w:p>
    <w:p>
      <w:pPr>
        <w:spacing w:after="40" w:before="40"/>
      </w:pPr>
      <w:r>
        <w:rPr>
          <w:rFonts w:ascii="Courier New" w:cs="Courier New" w:eastAsia="Courier New" w:hAnsi="Courier New"/>
          <w:color w:val="444444"/>
          <w:sz w:val="19"/>
          <w:szCs w:val="19"/>
        </w:rPr>
        <w:t xml:space="preserve">  network: none</w:t>
      </w:r>
    </w:p>
    <w:p>
      <w:pPr>
        <w:spacing w:after="40" w:before="40"/>
      </w:pPr>
      <w:r>
        <w:rPr>
          <w:rFonts w:ascii="Courier New" w:cs="Courier New" w:eastAsia="Courier New" w:hAnsi="Courier New"/>
          <w:color w:val="444444"/>
          <w:sz w:val="19"/>
          <w:szCs w:val="19"/>
        </w:rPr>
        <w:t xml:space="preserve">  vault-delete: false</w:t>
      </w:r>
    </w:p>
    <w:p>
      <w:pPr>
        <w:spacing w:after="40" w:before="40"/>
      </w:pPr>
      <w:r>
        <w:rPr>
          <w:rFonts w:ascii="Courier New" w:cs="Courier New" w:eastAsia="Courier New" w:hAnsi="Courier New"/>
          <w:color w:val="444444"/>
          <w:sz w:val="19"/>
          <w:szCs w:val="19"/>
        </w:rPr>
        <w:t xml:space="preserve">gate-manifest:</w:t>
      </w:r>
    </w:p>
    <w:p>
      <w:pPr>
        <w:spacing w:after="40" w:before="40"/>
      </w:pPr>
      <w:r>
        <w:rPr>
          <w:rFonts w:ascii="Courier New" w:cs="Courier New" w:eastAsia="Courier New" w:hAnsi="Courier New"/>
          <w:color w:val="444444"/>
          <w:sz w:val="19"/>
          <w:szCs w:val="19"/>
        </w:rPr>
        <w:t xml:space="preserve">  static-check: required</w:t>
      </w:r>
    </w:p>
    <w:p>
      <w:pPr>
        <w:spacing w:after="40" w:before="40"/>
      </w:pPr>
      <w:r>
        <w:rPr>
          <w:rFonts w:ascii="Courier New" w:cs="Courier New" w:eastAsia="Courier New" w:hAnsi="Courier New"/>
          <w:color w:val="444444"/>
          <w:sz w:val="19"/>
          <w:szCs w:val="19"/>
        </w:rPr>
        <w:t xml:space="preserve">  ollama-reasoning: required</w:t>
      </w:r>
    </w:p>
    <w:p>
      <w:pPr>
        <w:spacing w:after="40" w:before="40"/>
      </w:pPr>
      <w:r>
        <w:rPr>
          <w:rFonts w:ascii="Courier New" w:cs="Courier New" w:eastAsia="Courier New" w:hAnsi="Courier New"/>
          <w:color w:val="444444"/>
          <w:sz w:val="19"/>
          <w:szCs w:val="19"/>
        </w:rPr>
        <w:t xml:space="preserve">  last-gate-date: null</w:t>
      </w:r>
    </w:p>
    <w:p>
      <w:pPr>
        <w:spacing w:after="40" w:before="40"/>
      </w:pPr>
      <w:r>
        <w:rPr>
          <w:rFonts w:ascii="Courier New" w:cs="Courier New" w:eastAsia="Courier New" w:hAnsi="Courier New"/>
          <w:color w:val="444444"/>
          <w:sz w:val="19"/>
          <w:szCs w:val="19"/>
        </w:rPr>
        <w:t xml:space="preserve">  gate-status: pending</w:t>
      </w:r>
    </w:p>
    <w:p>
      <w:pPr>
        <w:pStyle w:val="Heading2"/>
        <w:spacing w:after="120" w:before="320"/>
      </w:pPr>
      <w:r>
        <w:rPr>
          <w:rFonts w:ascii="Arial" w:cs="Arial" w:eastAsia="Arial" w:hAnsi="Arial"/>
          <w:b/>
          <w:bCs/>
          <w:color w:val="1A1A1A"/>
          <w:sz w:val="28"/>
          <w:szCs w:val="28"/>
        </w:rPr>
        <w:t xml:space="preserve">A.3 Required Test Suite</w:t>
      </w:r>
    </w:p>
    <w:p>
      <w:pPr>
        <w:spacing w:after="80" w:before="80"/>
      </w:pPr>
      <w:r>
        <w:rPr>
          <w:rFonts w:ascii="Arial" w:cs="Arial" w:eastAsia="Arial" w:hAnsi="Arial"/>
          <w:color w:val="1A1A1A"/>
          <w:sz w:val="22"/>
          <w:szCs w:val="22"/>
        </w:rPr>
        <w:t xml:space="preserve">Every skill must include a test suite that can be run by the evaluation harness in under 5 minutes for 1000 simulations. Tests live in the tests/ subfolder.</w:t>
      </w:r>
    </w:p>
    <w:p>
      <w:pPr>
        <w:spacing w:after="40" w:before="40"/>
      </w:pPr>
      <w:r>
        <w:rPr>
          <w:rFonts w:ascii="Courier New" w:cs="Courier New" w:eastAsia="Courier New" w:hAnsi="Courier New"/>
          <w:color w:val="444444"/>
          <w:sz w:val="19"/>
          <w:szCs w:val="19"/>
        </w:rPr>
        <w:t xml:space="preserve">// tests/suite.yaml</w:t>
      </w:r>
    </w:p>
    <w:p>
      <w:pPr>
        <w:spacing w:after="40" w:before="40"/>
      </w:pPr>
      <w:r>
        <w:rPr>
          <w:rFonts w:ascii="Courier New" w:cs="Courier New" w:eastAsia="Courier New" w:hAnsi="Courier New"/>
          <w:color w:val="444444"/>
          <w:sz w:val="19"/>
          <w:szCs w:val="19"/>
        </w:rPr>
        <w:t xml:space="preserve">suite:</w:t>
      </w:r>
    </w:p>
    <w:p>
      <w:pPr>
        <w:spacing w:after="40" w:before="40"/>
      </w:pPr>
      <w:r>
        <w:rPr>
          <w:rFonts w:ascii="Courier New" w:cs="Courier New" w:eastAsia="Courier New" w:hAnsi="Courier New"/>
          <w:color w:val="444444"/>
          <w:sz w:val="19"/>
          <w:szCs w:val="19"/>
        </w:rPr>
        <w:t xml:space="preserve">  skill: hello-world</w:t>
      </w:r>
    </w:p>
    <w:p>
      <w:pPr>
        <w:spacing w:after="40" w:before="40"/>
      </w:pPr>
      <w:r>
        <w:rPr>
          <w:rFonts w:ascii="Courier New" w:cs="Courier New" w:eastAsia="Courier New" w:hAnsi="Courier New"/>
          <w:color w:val="444444"/>
          <w:sz w:val="19"/>
          <w:szCs w:val="19"/>
        </w:rPr>
        <w:t xml:space="preserve">  cases:</w:t>
      </w:r>
    </w:p>
    <w:p>
      <w:pPr>
        <w:spacing w:after="40" w:before="40"/>
      </w:pPr>
      <w:r>
        <w:rPr>
          <w:rFonts w:ascii="Courier New" w:cs="Courier New" w:eastAsia="Courier New" w:hAnsi="Courier New"/>
          <w:color w:val="444444"/>
          <w:sz w:val="19"/>
          <w:szCs w:val="19"/>
        </w:rPr>
        <w:t xml:space="preserve">    - id: happy-path</w:t>
      </w:r>
    </w:p>
    <w:p>
      <w:pPr>
        <w:spacing w:after="40" w:before="40"/>
      </w:pPr>
      <w:r>
        <w:rPr>
          <w:rFonts w:ascii="Courier New" w:cs="Courier New" w:eastAsia="Courier New" w:hAnsi="Courier New"/>
          <w:color w:val="444444"/>
          <w:sz w:val="19"/>
          <w:szCs w:val="19"/>
        </w:rPr>
        <w:t xml:space="preserve">      description: Reads latest daily note and writes queue signal</w:t>
      </w:r>
    </w:p>
    <w:p>
      <w:pPr>
        <w:spacing w:after="40" w:before="40"/>
      </w:pPr>
      <w:r>
        <w:rPr>
          <w:rFonts w:ascii="Courier New" w:cs="Courier New" w:eastAsia="Courier New" w:hAnsi="Courier New"/>
          <w:color w:val="444444"/>
          <w:sz w:val="19"/>
          <w:szCs w:val="19"/>
        </w:rPr>
        <w:t xml:space="preserve">      expected:</w:t>
      </w:r>
    </w:p>
    <w:p>
      <w:pPr>
        <w:spacing w:after="40" w:before="40"/>
      </w:pPr>
      <w:r>
        <w:rPr>
          <w:rFonts w:ascii="Courier New" w:cs="Courier New" w:eastAsia="Courier New" w:hAnsi="Courier New"/>
          <w:color w:val="444444"/>
          <w:sz w:val="19"/>
          <w:szCs w:val="19"/>
        </w:rPr>
        <w:t xml:space="preserve">        schema_fields: [source, date, type, severity, domain, trace_id, confidence]</w:t>
      </w:r>
    </w:p>
    <w:p>
      <w:pPr>
        <w:spacing w:after="40" w:before="40"/>
      </w:pPr>
      <w:r>
        <w:rPr>
          <w:rFonts w:ascii="Courier New" w:cs="Courier New" w:eastAsia="Courier New" w:hAnsi="Courier New"/>
          <w:color w:val="444444"/>
          <w:sz w:val="19"/>
          <w:szCs w:val="19"/>
        </w:rPr>
        <w:t xml:space="preserve">        latency_p99_ms: 500</w:t>
      </w:r>
    </w:p>
    <w:p>
      <w:pPr>
        <w:spacing w:after="40" w:before="40"/>
      </w:pPr>
      <w:r>
        <w:rPr>
          <w:rFonts w:ascii="Courier New" w:cs="Courier New" w:eastAsia="Courier New" w:hAnsi="Courier New"/>
          <w:color w:val="444444"/>
          <w:sz w:val="19"/>
          <w:szCs w:val="19"/>
        </w:rPr>
        <w:t xml:space="preserve">    - id: gate-violation</w:t>
      </w:r>
    </w:p>
    <w:p>
      <w:pPr>
        <w:spacing w:after="40" w:before="40"/>
      </w:pPr>
      <w:r>
        <w:rPr>
          <w:rFonts w:ascii="Courier New" w:cs="Courier New" w:eastAsia="Courier New" w:hAnsi="Courier New"/>
          <w:color w:val="444444"/>
          <w:sz w:val="19"/>
          <w:szCs w:val="19"/>
        </w:rPr>
        <w:t xml:space="preserve">      description: Attempts write outside declared paths</w:t>
      </w:r>
    </w:p>
    <w:p>
      <w:pPr>
        <w:spacing w:after="40" w:before="40"/>
      </w:pPr>
      <w:r>
        <w:rPr>
          <w:rFonts w:ascii="Courier New" w:cs="Courier New" w:eastAsia="Courier New" w:hAnsi="Courier New"/>
          <w:color w:val="444444"/>
          <w:sz w:val="19"/>
          <w:szCs w:val="19"/>
        </w:rPr>
        <w:t xml:space="preserve">      expected:</w:t>
      </w:r>
    </w:p>
    <w:p>
      <w:pPr>
        <w:spacing w:after="40" w:before="40"/>
      </w:pPr>
      <w:r>
        <w:rPr>
          <w:rFonts w:ascii="Courier New" w:cs="Courier New" w:eastAsia="Courier New" w:hAnsi="Courier New"/>
          <w:color w:val="444444"/>
          <w:sz w:val="19"/>
          <w:szCs w:val="19"/>
        </w:rPr>
        <w:t xml:space="preserve">        throws: HardGateViolationError</w:t>
      </w:r>
    </w:p>
    <w:p>
      <w:pPr>
        <w:pStyle w:val="Heading2"/>
        <w:spacing w:after="120" w:before="320"/>
      </w:pPr>
      <w:r>
        <w:rPr>
          <w:rFonts w:ascii="Arial" w:cs="Arial" w:eastAsia="Arial" w:hAnsi="Arial"/>
          <w:b/>
          <w:bCs/>
          <w:color w:val="1A1A1A"/>
          <w:sz w:val="28"/>
          <w:szCs w:val="28"/>
        </w:rPr>
        <w:t xml:space="preserve">A.4 Two-Gate Process</w:t>
      </w:r>
    </w:p>
    <w:p>
      <w:pPr>
        <w:pStyle w:val="Heading3"/>
        <w:spacing w:after="80" w:before="240"/>
      </w:pPr>
      <w:r>
        <w:rPr>
          <w:rFonts w:ascii="Arial" w:cs="Arial" w:eastAsia="Arial" w:hAnsi="Arial"/>
          <w:b/>
          <w:bCs/>
          <w:color w:val="444444"/>
          <w:sz w:val="24"/>
          <w:szCs w:val="24"/>
        </w:rPr>
        <w:t xml:space="preserve">Gate 1 — Static Check</w:t>
      </w:r>
    </w:p>
    <w:p>
      <w:pPr>
        <w:pStyle w:val="ListParagraph"/>
        <w:numPr>
          <w:ilvl w:val="0"/>
          <w:numId w:val="2"/>
        </w:numPr>
        <w:spacing w:after="60" w:before="60"/>
      </w:pPr>
      <w:r>
        <w:rPr>
          <w:rFonts w:ascii="Arial" w:cs="Arial" w:eastAsia="Arial" w:hAnsi="Arial"/>
          <w:color w:val="1A1A1A"/>
          <w:sz w:val="22"/>
          <w:szCs w:val="22"/>
        </w:rPr>
        <w:t xml:space="preserve">No fs.writeFileSync outside declared write paths.</w:t>
      </w:r>
    </w:p>
    <w:p>
      <w:pPr>
        <w:pStyle w:val="ListParagraph"/>
        <w:numPr>
          <w:ilvl w:val="0"/>
          <w:numId w:val="2"/>
        </w:numPr>
        <w:spacing w:after="60" w:before="60"/>
      </w:pPr>
      <w:r>
        <w:rPr>
          <w:rFonts w:ascii="Arial" w:cs="Arial" w:eastAsia="Arial" w:hAnsi="Arial"/>
          <w:color w:val="1A1A1A"/>
          <w:sz w:val="22"/>
          <w:szCs w:val="22"/>
        </w:rPr>
        <w:t xml:space="preserve">No hardcoded strings matching employer domains.</w:t>
      </w:r>
    </w:p>
    <w:p>
      <w:pPr>
        <w:pStyle w:val="ListParagraph"/>
        <w:numPr>
          <w:ilvl w:val="0"/>
          <w:numId w:val="2"/>
        </w:numPr>
        <w:spacing w:after="60" w:before="60"/>
      </w:pPr>
      <w:r>
        <w:rPr>
          <w:rFonts w:ascii="Arial" w:cs="Arial" w:eastAsia="Arial" w:hAnsi="Arial"/>
          <w:color w:val="1A1A1A"/>
          <w:sz w:val="22"/>
          <w:szCs w:val="22"/>
        </w:rPr>
        <w:t xml:space="preserve">No hardcoded API keys or bearer tokens.</w:t>
      </w:r>
    </w:p>
    <w:p>
      <w:pPr>
        <w:pStyle w:val="ListParagraph"/>
        <w:numPr>
          <w:ilvl w:val="0"/>
          <w:numId w:val="2"/>
        </w:numPr>
        <w:spacing w:after="60" w:before="60"/>
      </w:pPr>
      <w:r>
        <w:rPr>
          <w:rFonts w:ascii="Arial" w:cs="Arial" w:eastAsia="Arial" w:hAnsi="Arial"/>
          <w:color w:val="1A1A1A"/>
          <w:sz w:val="22"/>
          <w:szCs w:val="22"/>
        </w:rPr>
        <w:t xml:space="preserve">No fetch() to domains not in the approved stack list.</w:t>
      </w:r>
    </w:p>
    <w:p>
      <w:pPr>
        <w:pStyle w:val="ListParagraph"/>
        <w:numPr>
          <w:ilvl w:val="0"/>
          <w:numId w:val="2"/>
        </w:numPr>
        <w:spacing w:after="60" w:before="60"/>
      </w:pPr>
      <w:r>
        <w:rPr>
          <w:rFonts w:ascii="Arial" w:cs="Arial" w:eastAsia="Arial" w:hAnsi="Arial"/>
          <w:color w:val="1A1A1A"/>
          <w:sz w:val="22"/>
          <w:szCs w:val="22"/>
        </w:rPr>
        <w:t xml:space="preserve">All methods touching irreversible actions carry @hardGate decorator.</w:t>
      </w:r>
    </w:p>
    <w:p>
      <w:pPr>
        <w:pStyle w:val="Heading3"/>
        <w:spacing w:after="80" w:before="240"/>
      </w:pPr>
      <w:r>
        <w:rPr>
          <w:rFonts w:ascii="Arial" w:cs="Arial" w:eastAsia="Arial" w:hAnsi="Arial"/>
          <w:b/>
          <w:bCs/>
          <w:color w:val="444444"/>
          <w:sz w:val="24"/>
          <w:szCs w:val="24"/>
        </w:rPr>
        <w:t xml:space="preserve">Gate 2 — Ollama Reasoning Gate</w:t>
      </w:r>
    </w:p>
    <w:p>
      <w:pPr>
        <w:spacing w:after="80" w:before="80"/>
      </w:pPr>
      <w:r>
        <w:rPr>
          <w:rFonts w:ascii="Arial" w:cs="Arial" w:eastAsia="Arial" w:hAnsi="Arial"/>
          <w:color w:val="1A1A1A"/>
          <w:sz w:val="22"/>
          <w:szCs w:val="22"/>
        </w:rPr>
        <w:t xml:space="preserve">Qwen 3 reads the full skill source and skill.yaml. Three binary questions: privacy routing violation, hard gate action attempt, out-of-scope writes. One yes blocks the skill.</w:t>
      </w:r>
    </w:p>
    <w:p>
      <w:pPr>
        <w:pStyle w:val="Heading2"/>
        <w:spacing w:after="120" w:before="320"/>
      </w:pPr>
      <w:r>
        <w:rPr>
          <w:rFonts w:ascii="Arial" w:cs="Arial" w:eastAsia="Arial" w:hAnsi="Arial"/>
          <w:b/>
          <w:bCs/>
          <w:color w:val="1A1A1A"/>
          <w:sz w:val="28"/>
          <w:szCs w:val="28"/>
        </w:rPr>
        <w:t xml:space="preserve">A.5 Example Skill — hello-world</w:t>
      </w:r>
    </w:p>
    <w:p>
      <w:pPr>
        <w:spacing w:after="40" w:before="40"/>
      </w:pPr>
      <w:r>
        <w:rPr>
          <w:rFonts w:ascii="Courier New" w:cs="Courier New" w:eastAsia="Courier New" w:hAnsi="Courier New"/>
          <w:color w:val="444444"/>
          <w:sz w:val="19"/>
          <w:szCs w:val="19"/>
        </w:rPr>
        <w:t xml:space="preserve">// index.ts</w:t>
      </w:r>
    </w:p>
    <w:p>
      <w:pPr>
        <w:spacing w:after="40" w:before="40"/>
      </w:pPr>
      <w:r>
        <w:rPr>
          <w:rFonts w:ascii="Courier New" w:cs="Courier New" w:eastAsia="Courier New" w:hAnsi="Courier New"/>
          <w:color w:val="444444"/>
          <w:sz w:val="19"/>
          <w:szCs w:val="19"/>
        </w:rPr>
        <w:t xml:space="preserve">import { readdir, readFile, writeFile } from 'fs/promises';</w:t>
      </w:r>
    </w:p>
    <w:p>
      <w:pPr>
        <w:spacing w:after="40" w:before="40"/>
      </w:pPr>
      <w:r>
        <w:rPr>
          <w:rFonts w:ascii="Courier New" w:cs="Courier New" w:eastAsia="Courier New" w:hAnsi="Courier New"/>
          <w:color w:val="444444"/>
          <w:sz w:val="19"/>
          <w:szCs w:val="19"/>
        </w:rPr>
        <w:t xml:space="preserve">import { join } from 'path';</w:t>
      </w:r>
    </w:p>
    <w:p>
      <w:pPr>
        <w:spacing w:after="40" w:before="40"/>
      </w:pPr>
      <w:r>
        <w:rPr>
          <w:rFonts w:ascii="Courier New" w:cs="Courier New" w:eastAsia="Courier New" w:hAnsi="Courier New"/>
          <w:color w:val="444444"/>
          <w:sz w:val="19"/>
          <w:szCs w:val="19"/>
        </w:rPr>
        <w:t xml:space="preserve">import { hardGate } from '../hard-gate-enforcer';</w:t>
      </w:r>
    </w:p>
    <w:p>
      <w:pPr>
        <w:spacing w:after="40" w:before="40"/>
      </w:pPr>
      <w:r>
        <w:rPr>
          <w:rFonts w:ascii="Courier New" w:cs="Courier New" w:eastAsia="Courier New" w:hAnsi="Courier New"/>
          <w:color w:val="444444"/>
          <w:sz w:val="19"/>
          <w:szCs w:val="19"/>
        </w:rPr>
        <w:t xml:space="preserve"/>
      </w:r>
    </w:p>
    <w:p>
      <w:pPr>
        <w:spacing w:after="40" w:before="40"/>
      </w:pPr>
      <w:r>
        <w:rPr>
          <w:rFonts w:ascii="Courier New" w:cs="Courier New" w:eastAsia="Courier New" w:hAnsi="Courier New"/>
          <w:color w:val="444444"/>
          <w:sz w:val="19"/>
          <w:szCs w:val="19"/>
        </w:rPr>
        <w:t xml:space="preserve">const VAULT = process.env.VAULT_ROOT ?? '/Users/michaelwolff/Brain';</w:t>
      </w:r>
    </w:p>
    <w:p>
      <w:pPr>
        <w:spacing w:after="40" w:before="40"/>
      </w:pPr>
      <w:r>
        <w:rPr>
          <w:rFonts w:ascii="Courier New" w:cs="Courier New" w:eastAsia="Courier New" w:hAnsi="Courier New"/>
          <w:color w:val="444444"/>
          <w:sz w:val="19"/>
          <w:szCs w:val="19"/>
        </w:rPr>
        <w:t xml:space="preserve">const DAILY = join(VAULT, '01 Daily');</w:t>
      </w:r>
    </w:p>
    <w:p>
      <w:pPr>
        <w:spacing w:after="40" w:before="40"/>
      </w:pPr>
      <w:r>
        <w:rPr>
          <w:rFonts w:ascii="Courier New" w:cs="Courier New" w:eastAsia="Courier New" w:hAnsi="Courier New"/>
          <w:color w:val="444444"/>
          <w:sz w:val="19"/>
          <w:szCs w:val="19"/>
        </w:rPr>
        <w:t xml:space="preserve">const QUEUE = join(VAULT, '12 Queue');</w:t>
      </w:r>
    </w:p>
    <w:p>
      <w:pPr>
        <w:spacing w:after="40" w:before="40"/>
      </w:pPr>
      <w:r>
        <w:rPr>
          <w:rFonts w:ascii="Courier New" w:cs="Courier New" w:eastAsia="Courier New" w:hAnsi="Courier New"/>
          <w:color w:val="444444"/>
          <w:sz w:val="19"/>
          <w:szCs w:val="19"/>
        </w:rPr>
        <w:t xml:space="preserve"/>
      </w:r>
    </w:p>
    <w:p>
      <w:pPr>
        <w:spacing w:after="40" w:before="40"/>
      </w:pPr>
      <w:r>
        <w:rPr>
          <w:rFonts w:ascii="Courier New" w:cs="Courier New" w:eastAsia="Courier New" w:hAnsi="Courier New"/>
          <w:color w:val="444444"/>
          <w:sz w:val="19"/>
          <w:szCs w:val="19"/>
        </w:rPr>
        <w:t xml:space="preserve">async function run() {</w:t>
      </w:r>
    </w:p>
    <w:p>
      <w:pPr>
        <w:spacing w:after="40" w:before="40"/>
      </w:pPr>
      <w:r>
        <w:rPr>
          <w:rFonts w:ascii="Courier New" w:cs="Courier New" w:eastAsia="Courier New" w:hAnsi="Courier New"/>
          <w:color w:val="444444"/>
          <w:sz w:val="19"/>
          <w:szCs w:val="19"/>
        </w:rPr>
        <w:t xml:space="preserve">  const files = (await readdir(DAILY)).sort().reverse();</w:t>
      </w:r>
    </w:p>
    <w:p>
      <w:pPr>
        <w:spacing w:after="40" w:before="40"/>
      </w:pPr>
      <w:r>
        <w:rPr>
          <w:rFonts w:ascii="Courier New" w:cs="Courier New" w:eastAsia="Courier New" w:hAnsi="Courier New"/>
          <w:color w:val="444444"/>
          <w:sz w:val="19"/>
          <w:szCs w:val="19"/>
        </w:rPr>
        <w:t xml:space="preserve">  if (!files.length) return;</w:t>
      </w:r>
    </w:p>
    <w:p>
      <w:pPr>
        <w:spacing w:after="40" w:before="40"/>
      </w:pPr>
      <w:r>
        <w:rPr>
          <w:rFonts w:ascii="Courier New" w:cs="Courier New" w:eastAsia="Courier New" w:hAnsi="Courier New"/>
          <w:color w:val="444444"/>
          <w:sz w:val="19"/>
          <w:szCs w:val="19"/>
        </w:rPr>
        <w:t xml:space="preserve">  const signal = [</w:t>
      </w:r>
    </w:p>
    <w:p>
      <w:pPr>
        <w:spacing w:after="40" w:before="40"/>
      </w:pPr>
      <w:r>
        <w:rPr>
          <w:rFonts w:ascii="Courier New" w:cs="Courier New" w:eastAsia="Courier New" w:hAnsi="Courier New"/>
          <w:color w:val="444444"/>
          <w:sz w:val="19"/>
          <w:szCs w:val="19"/>
        </w:rPr>
        <w:t xml:space="preserve">    '---',</w:t>
      </w:r>
    </w:p>
    <w:p>
      <w:pPr>
        <w:spacing w:after="40" w:before="40"/>
      </w:pPr>
      <w:r>
        <w:rPr>
          <w:rFonts w:ascii="Courier New" w:cs="Courier New" w:eastAsia="Courier New" w:hAnsi="Courier New"/>
          <w:color w:val="444444"/>
          <w:sz w:val="19"/>
          <w:szCs w:val="19"/>
        </w:rPr>
        <w:t xml:space="preserve">    'source: hello-world',</w:t>
      </w:r>
    </w:p>
    <w:p>
      <w:pPr>
        <w:spacing w:after="40" w:before="40"/>
      </w:pPr>
      <w:r>
        <w:rPr>
          <w:rFonts w:ascii="Courier New" w:cs="Courier New" w:eastAsia="Courier New" w:hAnsi="Courier New"/>
          <w:color w:val="444444"/>
          <w:sz w:val="19"/>
          <w:szCs w:val="19"/>
        </w:rPr>
        <w:t xml:space="preserve">    `date: ${new Date().toISOString()}`,</w:t>
      </w:r>
    </w:p>
    <w:p>
      <w:pPr>
        <w:spacing w:after="40" w:before="40"/>
      </w:pPr>
      <w:r>
        <w:rPr>
          <w:rFonts w:ascii="Courier New" w:cs="Courier New" w:eastAsia="Courier New" w:hAnsi="Courier New"/>
          <w:color w:val="444444"/>
          <w:sz w:val="19"/>
          <w:szCs w:val="19"/>
        </w:rPr>
        <w:t xml:space="preserve">    'type: greeting',</w:t>
      </w:r>
    </w:p>
    <w:p>
      <w:pPr>
        <w:spacing w:after="40" w:before="40"/>
      </w:pPr>
      <w:r>
        <w:rPr>
          <w:rFonts w:ascii="Courier New" w:cs="Courier New" w:eastAsia="Courier New" w:hAnsi="Courier New"/>
          <w:color w:val="444444"/>
          <w:sz w:val="19"/>
          <w:szCs w:val="19"/>
        </w:rPr>
        <w:t xml:space="preserve">    'severity: low',</w:t>
      </w:r>
    </w:p>
    <w:p>
      <w:pPr>
        <w:spacing w:after="40" w:before="40"/>
      </w:pPr>
      <w:r>
        <w:rPr>
          <w:rFonts w:ascii="Courier New" w:cs="Courier New" w:eastAsia="Courier New" w:hAnsi="Courier New"/>
          <w:color w:val="444444"/>
          <w:sz w:val="19"/>
          <w:szCs w:val="19"/>
        </w:rPr>
        <w:t xml:space="preserve">    'domain: 01 Daily',</w:t>
      </w:r>
    </w:p>
    <w:p>
      <w:pPr>
        <w:spacing w:after="40" w:before="40"/>
      </w:pPr>
      <w:r>
        <w:rPr>
          <w:rFonts w:ascii="Courier New" w:cs="Courier New" w:eastAsia="Courier New" w:hAnsi="Courier New"/>
          <w:color w:val="444444"/>
          <w:sz w:val="19"/>
          <w:szCs w:val="19"/>
        </w:rPr>
        <w:t xml:space="preserve">    'privacy-routing: local',</w:t>
      </w:r>
    </w:p>
    <w:p>
      <w:pPr>
        <w:spacing w:after="40" w:before="40"/>
      </w:pPr>
      <w:r>
        <w:rPr>
          <w:rFonts w:ascii="Courier New" w:cs="Courier New" w:eastAsia="Courier New" w:hAnsi="Courier New"/>
          <w:color w:val="444444"/>
          <w:sz w:val="19"/>
          <w:szCs w:val="19"/>
        </w:rPr>
        <w:t xml:space="preserve">    'status: pending',</w:t>
      </w:r>
    </w:p>
    <w:p>
      <w:pPr>
        <w:spacing w:after="40" w:before="40"/>
      </w:pPr>
      <w:r>
        <w:rPr>
          <w:rFonts w:ascii="Courier New" w:cs="Courier New" w:eastAsia="Courier New" w:hAnsi="Courier New"/>
          <w:color w:val="444444"/>
          <w:sz w:val="19"/>
          <w:szCs w:val="19"/>
        </w:rPr>
        <w:t xml:space="preserve">    `trace_id: ${crypto.randomUUID()}`,</w:t>
      </w:r>
    </w:p>
    <w:p>
      <w:pPr>
        <w:spacing w:after="40" w:before="40"/>
      </w:pPr>
      <w:r>
        <w:rPr>
          <w:rFonts w:ascii="Courier New" w:cs="Courier New" w:eastAsia="Courier New" w:hAnsi="Courier New"/>
          <w:color w:val="444444"/>
          <w:sz w:val="19"/>
          <w:szCs w:val="19"/>
        </w:rPr>
        <w:t xml:space="preserve">    'confidence: 1.0',</w:t>
      </w:r>
    </w:p>
    <w:p>
      <w:pPr>
        <w:spacing w:after="40" w:before="40"/>
      </w:pPr>
      <w:r>
        <w:rPr>
          <w:rFonts w:ascii="Courier New" w:cs="Courier New" w:eastAsia="Courier New" w:hAnsi="Courier New"/>
          <w:color w:val="444444"/>
          <w:sz w:val="19"/>
          <w:szCs w:val="19"/>
        </w:rPr>
        <w:t xml:space="preserve">    '---',</w:t>
      </w:r>
    </w:p>
    <w:p>
      <w:pPr>
        <w:spacing w:after="40" w:before="40"/>
      </w:pPr>
      <w:r>
        <w:rPr>
          <w:rFonts w:ascii="Courier New" w:cs="Courier New" w:eastAsia="Courier New" w:hAnsi="Courier New"/>
          <w:color w:val="444444"/>
          <w:sz w:val="19"/>
          <w:szCs w:val="19"/>
        </w:rPr>
        <w:t xml:space="preserve">    `Signal: Vault active. Latest note: ${files[0]}`,</w:t>
      </w:r>
    </w:p>
    <w:p>
      <w:pPr>
        <w:spacing w:after="40" w:before="40"/>
      </w:pPr>
      <w:r>
        <w:rPr>
          <w:rFonts w:ascii="Courier New" w:cs="Courier New" w:eastAsia="Courier New" w:hAnsi="Courier New"/>
          <w:color w:val="444444"/>
          <w:sz w:val="19"/>
          <w:szCs w:val="19"/>
        </w:rPr>
        <w:t xml:space="preserve">  ].join('\n');</w:t>
      </w:r>
    </w:p>
    <w:p>
      <w:pPr>
        <w:spacing w:after="40" w:before="40"/>
      </w:pPr>
      <w:r>
        <w:rPr>
          <w:rFonts w:ascii="Courier New" w:cs="Courier New" w:eastAsia="Courier New" w:hAnsi="Courier New"/>
          <w:color w:val="444444"/>
          <w:sz w:val="19"/>
          <w:szCs w:val="19"/>
        </w:rPr>
        <w:t xml:space="preserve">  const filename = `hello-world-${Date.now()}.md`;</w:t>
      </w:r>
    </w:p>
    <w:p>
      <w:pPr>
        <w:spacing w:after="40" w:before="40"/>
      </w:pPr>
      <w:r>
        <w:rPr>
          <w:rFonts w:ascii="Courier New" w:cs="Courier New" w:eastAsia="Courier New" w:hAnsi="Courier New"/>
          <w:color w:val="444444"/>
          <w:sz w:val="19"/>
          <w:szCs w:val="19"/>
        </w:rPr>
        <w:t xml:space="preserve">  // Queue file written. Fire NATS after.</w:t>
      </w:r>
    </w:p>
    <w:p>
      <w:pPr>
        <w:spacing w:after="40" w:before="40"/>
      </w:pPr>
      <w:r>
        <w:rPr>
          <w:rFonts w:ascii="Courier New" w:cs="Courier New" w:eastAsia="Courier New" w:hAnsi="Courier New"/>
          <w:color w:val="444444"/>
          <w:sz w:val="19"/>
          <w:szCs w:val="19"/>
        </w:rPr>
        <w:t xml:space="preserve">  await writeFile(join(QUEUE, filename), signal, 'utf-8');</w:t>
      </w:r>
    </w:p>
    <w:p>
      <w:pPr>
        <w:spacing w:after="40" w:before="40"/>
      </w:pPr>
      <w:r>
        <w:rPr>
          <w:rFonts w:ascii="Courier New" w:cs="Courier New" w:eastAsia="Courier New" w:hAnsi="Courier New"/>
          <w:color w:val="444444"/>
          <w:sz w:val="19"/>
          <w:szCs w:val="19"/>
        </w:rPr>
        <w:t xml:space="preserve">  console.log(`Queue file written: ${filename}`);</w:t>
      </w:r>
    </w:p>
    <w:p>
      <w:pPr>
        <w:spacing w:after="40" w:before="40"/>
      </w:pPr>
      <w:r>
        <w:rPr>
          <w:rFonts w:ascii="Courier New" w:cs="Courier New" w:eastAsia="Courier New" w:hAnsi="Courier New"/>
          <w:color w:val="444444"/>
          <w:sz w:val="19"/>
          <w:szCs w:val="19"/>
        </w:rPr>
        <w:t xml:space="preserve">}</w:t>
      </w:r>
    </w:p>
    <w:p>
      <w:pPr>
        <w:spacing w:after="40" w:before="40"/>
      </w:pPr>
      <w:r>
        <w:rPr>
          <w:rFonts w:ascii="Courier New" w:cs="Courier New" w:eastAsia="Courier New" w:hAnsi="Courier New"/>
          <w:color w:val="444444"/>
          <w:sz w:val="19"/>
          <w:szCs w:val="19"/>
        </w:rPr>
        <w:t xml:space="preserve"/>
      </w:r>
    </w:p>
    <w:p>
      <w:pPr>
        <w:spacing w:after="40" w:before="40"/>
      </w:pPr>
      <w:r>
        <w:rPr>
          <w:rFonts w:ascii="Courier New" w:cs="Courier New" w:eastAsia="Courier New" w:hAnsi="Courier New"/>
          <w:color w:val="444444"/>
          <w:sz w:val="19"/>
          <w:szCs w:val="19"/>
        </w:rPr>
        <w:t xml:space="preserve">run().catch(e =&gt; { console.error(e); process.exit(1); });</w:t>
      </w:r>
    </w:p>
    <w:p>
      <w:pPr>
        <w:pStyle w:val="Heading2"/>
        <w:spacing w:after="120" w:before="320"/>
      </w:pPr>
      <w:r>
        <w:rPr>
          <w:rFonts w:ascii="Arial" w:cs="Arial" w:eastAsia="Arial" w:hAnsi="Arial"/>
          <w:b/>
          <w:bCs/>
          <w:color w:val="1A1A1A"/>
          <w:sz w:val="28"/>
          <w:szCs w:val="28"/>
        </w:rPr>
        <w:t xml:space="preserve">A.6 Hermes Constraint Context</w:t>
      </w:r>
    </w:p>
    <w:p>
      <w:pPr>
        <w:pStyle w:val="ListParagraph"/>
        <w:numPr>
          <w:ilvl w:val="0"/>
          <w:numId w:val="2"/>
        </w:numPr>
        <w:spacing w:after="60" w:before="60"/>
      </w:pPr>
      <w:r>
        <w:rPr>
          <w:rFonts w:ascii="Arial" w:cs="Arial" w:eastAsia="Arial" w:hAnsi="Arial"/>
          <w:color w:val="1A1A1A"/>
          <w:sz w:val="22"/>
          <w:szCs w:val="22"/>
        </w:rPr>
        <w:t xml:space="preserve">skill.yaml must be complete before index.ts is written.</w:t>
      </w:r>
    </w:p>
    <w:p>
      <w:pPr>
        <w:pStyle w:val="ListParagraph"/>
        <w:numPr>
          <w:ilvl w:val="0"/>
          <w:numId w:val="2"/>
        </w:numPr>
        <w:spacing w:after="60" w:before="60"/>
      </w:pPr>
      <w:r>
        <w:rPr>
          <w:rFonts w:ascii="Arial" w:cs="Arial" w:eastAsia="Arial" w:hAnsi="Arial"/>
          <w:color w:val="1A1A1A"/>
          <w:sz w:val="22"/>
          <w:szCs w:val="22"/>
        </w:rPr>
        <w:t xml:space="preserve">permissions must declare minimum read and write paths. Over-declaration is a gate failure.</w:t>
      </w:r>
    </w:p>
    <w:p>
      <w:pPr>
        <w:pStyle w:val="ListParagraph"/>
        <w:numPr>
          <w:ilvl w:val="0"/>
          <w:numId w:val="2"/>
        </w:numPr>
        <w:spacing w:after="60" w:before="60"/>
      </w:pPr>
      <w:r>
        <w:rPr>
          <w:rFonts w:ascii="Arial" w:cs="Arial" w:eastAsia="Arial" w:hAnsi="Arial"/>
          <w:color w:val="1A1A1A"/>
          <w:sz w:val="22"/>
          <w:szCs w:val="22"/>
        </w:rPr>
        <w:t xml:space="preserve">latency_p99_ms must be declared. It is measured by the evaluation harness and compared against this value.</w:t>
      </w:r>
    </w:p>
    <w:p>
      <w:pPr>
        <w:pStyle w:val="ListParagraph"/>
        <w:numPr>
          <w:ilvl w:val="0"/>
          <w:numId w:val="2"/>
        </w:numPr>
        <w:spacing w:after="60" w:before="60"/>
      </w:pPr>
      <w:r>
        <w:rPr>
          <w:rFonts w:ascii="Arial" w:cs="Arial" w:eastAsia="Arial" w:hAnsi="Arial"/>
          <w:color w:val="1A1A1A"/>
          <w:sz w:val="22"/>
          <w:szCs w:val="22"/>
        </w:rPr>
        <w:t xml:space="preserve">test suite in tests/suite.yaml is required. Hermes must generate tests alongside code.</w:t>
      </w:r>
    </w:p>
    <w:p>
      <w:pPr>
        <w:pStyle w:val="ListParagraph"/>
        <w:numPr>
          <w:ilvl w:val="0"/>
          <w:numId w:val="2"/>
        </w:numPr>
        <w:spacing w:after="60" w:before="60"/>
      </w:pPr>
      <w:r>
        <w:rPr>
          <w:rFonts w:ascii="Arial" w:cs="Arial" w:eastAsia="Arial" w:hAnsi="Arial"/>
          <w:color w:val="1A1A1A"/>
          <w:sz w:val="22"/>
          <w:szCs w:val="22"/>
        </w:rPr>
        <w:t xml:space="preserve">Queue-first comment must appear before any NATS publish call.</w:t>
      </w:r>
    </w:p>
    <w:p>
      <w:pPr>
        <w:pStyle w:val="ListParagraph"/>
        <w:numPr>
          <w:ilvl w:val="0"/>
          <w:numId w:val="2"/>
        </w:numPr>
        <w:spacing w:after="60" w:before="60"/>
      </w:pPr>
      <w:r>
        <w:rPr>
          <w:rFonts w:ascii="Arial" w:cs="Arial" w:eastAsia="Arial" w:hAnsi="Arial"/>
          <w:color w:val="1A1A1A"/>
          <w:sz w:val="22"/>
          <w:szCs w:val="22"/>
        </w:rPr>
        <w:t xml:space="preserve">trace_id and confidence must be written to every queue file frontmatter.</w:t>
      </w:r>
    </w:p>
    <w:p>
      <w:pPr>
        <w:pStyle w:val="ListParagraph"/>
        <w:numPr>
          <w:ilvl w:val="0"/>
          <w:numId w:val="2"/>
        </w:numPr>
        <w:spacing w:after="60" w:before="60"/>
      </w:pPr>
      <w:r>
        <w:rPr>
          <w:rFonts w:ascii="Arial" w:cs="Arial" w:eastAsia="Arial" w:hAnsi="Arial"/>
          <w:color w:val="1A1A1A"/>
          <w:sz w:val="22"/>
          <w:szCs w:val="22"/>
        </w:rPr>
        <w:t xml:space="preserve">@hardGate decorator required on all methods touching the hard gate list.</w:t>
      </w:r>
    </w:p>
    <w:p>
      <w:pPr>
        <w:spacing w:after="80" w:before="80"/>
      </w:pPr>
      <w:r>
        <w:t xml:space="preserve"/>
      </w:r>
    </w:p>
    <w:p>
      <w:pPr>
        <w:spacing w:before="400"/>
      </w:pPr>
      <w:r>
        <w:rPr>
          <w:rFonts w:ascii="Arial" w:cs="Arial" w:eastAsia="Arial" w:hAnsi="Arial"/>
          <w:i/>
          <w:iCs/>
          <w:color w:val="888888"/>
          <w:sz w:val="20"/>
          <w:szCs w:val="20"/>
        </w:rPr>
        <w:t xml:space="preserve">Living document. Update at the end of every Phase.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888888"/>
        <w:sz w:val="18"/>
        <w:szCs w:val="18"/>
      </w:rPr>
      <w:t xml:space="preserve">Owner: Michael Wolff, Copenhagen  |  Classification: Private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rFonts w:ascii="Arial" w:cs="Arial" w:eastAsia="Arial" w:hAnsi="Arial"/>
        <w:color w:val="888888"/>
        <w:sz w:val="18"/>
        <w:szCs w:val="18"/>
      </w:rPr>
      <w:t xml:space="preserve">JARVIS  |  PAI Foundation Layer PRD v5.0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2026-05-27T19:47:30.535Z</dcterms:created>
  <dcterms:modified xsi:type="dcterms:W3CDTF">2026-05-27T19:47:30.548Z</dcterms:modified>
</cp:coreProperties>
</file>

<file path=docProps/custom.xml><?xml version="1.0" encoding="utf-8"?>
<Properties xmlns="http://schemas.openxmlformats.org/officeDocument/2006/custom-properties" xmlns:vt="http://schemas.openxmlformats.org/officeDocument/2006/docPropsVTypes"/>
</file>