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F94F" w14:textId="0A2E2219" w:rsidR="00BB50FC" w:rsidRPr="00635A87" w:rsidRDefault="00BB50FC" w:rsidP="00AD25E2">
      <w:pPr>
        <w:spacing w:line="276" w:lineRule="auto"/>
        <w:ind w:firstLine="720"/>
        <w:jc w:val="both"/>
        <w:rPr>
          <w:b/>
          <w:bCs/>
          <w:sz w:val="24"/>
          <w:szCs w:val="24"/>
        </w:rPr>
      </w:pPr>
      <w:bookmarkStart w:id="0" w:name="_Hlk163469882"/>
      <w:r w:rsidRPr="00635A87">
        <w:rPr>
          <w:b/>
          <w:bCs/>
          <w:sz w:val="24"/>
          <w:szCs w:val="24"/>
        </w:rPr>
        <w:t>Студенты:</w:t>
      </w:r>
    </w:p>
    <w:p w14:paraId="42CB84F9" w14:textId="6B5CD205" w:rsidR="0001671E" w:rsidRPr="00635A87" w:rsidRDefault="0001671E" w:rsidP="00AD25E2">
      <w:pPr>
        <w:spacing w:line="276" w:lineRule="auto"/>
        <w:ind w:firstLine="720"/>
        <w:jc w:val="both"/>
        <w:rPr>
          <w:b/>
          <w:bCs/>
          <w:sz w:val="24"/>
          <w:szCs w:val="24"/>
        </w:rPr>
      </w:pPr>
      <w:r w:rsidRPr="00635A87">
        <w:rPr>
          <w:b/>
          <w:bCs/>
          <w:sz w:val="24"/>
          <w:szCs w:val="24"/>
        </w:rPr>
        <w:t>Модуль А.  Настройка технических и программных средств информационно-коммуникационных систем.</w:t>
      </w:r>
    </w:p>
    <w:p w14:paraId="14B92438" w14:textId="77777777" w:rsidR="0001671E" w:rsidRPr="00635A87" w:rsidRDefault="0001671E" w:rsidP="00AD25E2">
      <w:pPr>
        <w:spacing w:line="276" w:lineRule="auto"/>
        <w:ind w:firstLine="720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Время на выполнение модуля 4 часа.</w:t>
      </w:r>
    </w:p>
    <w:p w14:paraId="1DAF3111" w14:textId="77777777" w:rsidR="0001671E" w:rsidRPr="00635A87" w:rsidRDefault="0001671E" w:rsidP="00AD25E2">
      <w:pPr>
        <w:ind w:firstLine="720"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Доступ к ISP вы не имеете!! Маршрутизаторы RTR-HQ и RTR-BR имеют уже сконфигурированное защищенное соединение, которое будет обеспечивать связность устройств из двух офисов. Также маршрутизаторы RTR-HQ и RTR-BR имеют связность с маршрутизатором ISP, вносить изменения не следует. </w:t>
      </w:r>
    </w:p>
    <w:p w14:paraId="64FA1FE8" w14:textId="77777777" w:rsidR="0001671E" w:rsidRPr="00635A87" w:rsidRDefault="0001671E" w:rsidP="00AD25E2">
      <w:pPr>
        <w:ind w:firstLine="720"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Доступ к маршрутизаторам RTR осуществляется по учетной записи </w:t>
      </w:r>
      <w:proofErr w:type="spellStart"/>
      <w:r w:rsidRPr="00635A87">
        <w:rPr>
          <w:sz w:val="24"/>
          <w:szCs w:val="24"/>
        </w:rPr>
        <w:t>admin</w:t>
      </w:r>
      <w:proofErr w:type="spellEnd"/>
      <w:r w:rsidRPr="00635A87">
        <w:rPr>
          <w:sz w:val="24"/>
          <w:szCs w:val="24"/>
        </w:rPr>
        <w:t xml:space="preserve"> и паролю P@ssw0rd. Учетная запись для </w:t>
      </w:r>
      <w:proofErr w:type="spellStart"/>
      <w:r w:rsidRPr="00635A87">
        <w:rPr>
          <w:sz w:val="24"/>
          <w:szCs w:val="24"/>
        </w:rPr>
        <w:t>Linux</w:t>
      </w:r>
      <w:proofErr w:type="spellEnd"/>
      <w:r w:rsidRPr="00635A87">
        <w:rPr>
          <w:sz w:val="24"/>
          <w:szCs w:val="24"/>
        </w:rPr>
        <w:t xml:space="preserve">-машин – </w:t>
      </w:r>
      <w:proofErr w:type="spellStart"/>
      <w:r w:rsidRPr="00635A87">
        <w:rPr>
          <w:sz w:val="24"/>
          <w:szCs w:val="24"/>
        </w:rPr>
        <w:t>user</w:t>
      </w:r>
      <w:proofErr w:type="spellEnd"/>
      <w:r w:rsidRPr="00635A87">
        <w:rPr>
          <w:sz w:val="24"/>
          <w:szCs w:val="24"/>
        </w:rPr>
        <w:t xml:space="preserve"> с паролем </w:t>
      </w:r>
      <w:proofErr w:type="spellStart"/>
      <w:r w:rsidRPr="00635A87">
        <w:rPr>
          <w:sz w:val="24"/>
          <w:szCs w:val="24"/>
        </w:rPr>
        <w:t>resu</w:t>
      </w:r>
      <w:proofErr w:type="spellEnd"/>
      <w:r w:rsidRPr="00635A87">
        <w:rPr>
          <w:sz w:val="24"/>
          <w:szCs w:val="24"/>
        </w:rPr>
        <w:t xml:space="preserve">. Пароль от суперпользователя – </w:t>
      </w:r>
      <w:proofErr w:type="spellStart"/>
      <w:r w:rsidRPr="00635A87">
        <w:rPr>
          <w:sz w:val="24"/>
          <w:szCs w:val="24"/>
        </w:rPr>
        <w:t>toor</w:t>
      </w:r>
      <w:proofErr w:type="spellEnd"/>
      <w:r w:rsidRPr="00635A87">
        <w:rPr>
          <w:sz w:val="24"/>
          <w:szCs w:val="24"/>
        </w:rPr>
        <w:t>.</w:t>
      </w:r>
    </w:p>
    <w:p w14:paraId="6AA6F31A" w14:textId="77777777" w:rsidR="0001671E" w:rsidRPr="00635A87" w:rsidRDefault="0001671E" w:rsidP="0001671E">
      <w:pPr>
        <w:keepNext/>
        <w:jc w:val="center"/>
        <w:rPr>
          <w:sz w:val="24"/>
          <w:szCs w:val="24"/>
        </w:rPr>
      </w:pPr>
      <w:r w:rsidRPr="00635A87">
        <w:rPr>
          <w:noProof/>
          <w:sz w:val="24"/>
          <w:szCs w:val="24"/>
        </w:rPr>
        <w:drawing>
          <wp:inline distT="0" distB="0" distL="0" distR="0" wp14:anchorId="13BD2840" wp14:editId="5ABDE229">
            <wp:extent cx="6120765" cy="37922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14E6" w14:textId="77777777" w:rsidR="0001671E" w:rsidRPr="00635A87" w:rsidRDefault="0001671E" w:rsidP="0001671E">
      <w:pPr>
        <w:pStyle w:val="a7"/>
        <w:rPr>
          <w:rFonts w:ascii="Times New Roman" w:hAnsi="Times New Roman"/>
          <w:b w:val="0"/>
          <w:sz w:val="24"/>
          <w:szCs w:val="24"/>
          <w:lang w:val="ru-RU"/>
        </w:rPr>
      </w:pPr>
      <w:r w:rsidRPr="00635A87">
        <w:rPr>
          <w:rFonts w:ascii="Times New Roman" w:hAnsi="Times New Roman"/>
          <w:b w:val="0"/>
          <w:sz w:val="24"/>
          <w:szCs w:val="24"/>
          <w:lang w:val="ru-RU"/>
        </w:rPr>
        <w:t xml:space="preserve">Рисунок </w:t>
      </w:r>
      <w:r w:rsidRPr="00635A87">
        <w:rPr>
          <w:rFonts w:ascii="Times New Roman" w:hAnsi="Times New Roman"/>
          <w:b w:val="0"/>
          <w:sz w:val="24"/>
          <w:szCs w:val="24"/>
          <w:lang w:val="ru-RU"/>
        </w:rPr>
        <w:fldChar w:fldCharType="begin"/>
      </w:r>
      <w:r w:rsidRPr="00635A87">
        <w:rPr>
          <w:rFonts w:ascii="Times New Roman" w:hAnsi="Times New Roman"/>
          <w:b w:val="0"/>
          <w:sz w:val="24"/>
          <w:szCs w:val="24"/>
          <w:lang w:val="ru-RU"/>
        </w:rPr>
        <w:instrText xml:space="preserve"> SEQ Рисунок \* ARABIC </w:instrText>
      </w:r>
      <w:r w:rsidRPr="00635A87">
        <w:rPr>
          <w:rFonts w:ascii="Times New Roman" w:hAnsi="Times New Roman"/>
          <w:b w:val="0"/>
          <w:sz w:val="24"/>
          <w:szCs w:val="24"/>
          <w:lang w:val="ru-RU"/>
        </w:rPr>
        <w:fldChar w:fldCharType="separate"/>
      </w:r>
      <w:r w:rsidRPr="00635A87">
        <w:rPr>
          <w:rFonts w:ascii="Times New Roman" w:hAnsi="Times New Roman"/>
          <w:b w:val="0"/>
          <w:sz w:val="24"/>
          <w:szCs w:val="24"/>
          <w:lang w:val="ru-RU"/>
        </w:rPr>
        <w:t>1</w:t>
      </w:r>
      <w:r w:rsidRPr="00635A87">
        <w:rPr>
          <w:rFonts w:ascii="Times New Roman" w:hAnsi="Times New Roman"/>
          <w:b w:val="0"/>
          <w:sz w:val="24"/>
          <w:szCs w:val="24"/>
          <w:lang w:val="ru-RU"/>
        </w:rPr>
        <w:fldChar w:fldCharType="end"/>
      </w:r>
      <w:r w:rsidRPr="00635A87">
        <w:rPr>
          <w:rFonts w:ascii="Times New Roman" w:hAnsi="Times New Roman"/>
          <w:b w:val="0"/>
          <w:sz w:val="24"/>
          <w:szCs w:val="24"/>
          <w:lang w:val="ru-RU"/>
        </w:rPr>
        <w:t>. Топология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671E" w:rsidRPr="00635A87" w14:paraId="294F7A91" w14:textId="77777777" w:rsidTr="000F1A14">
        <w:tc>
          <w:tcPr>
            <w:tcW w:w="4672" w:type="dxa"/>
          </w:tcPr>
          <w:p w14:paraId="3A3376F9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Название устройства</w:t>
            </w:r>
          </w:p>
        </w:tc>
        <w:tc>
          <w:tcPr>
            <w:tcW w:w="4673" w:type="dxa"/>
          </w:tcPr>
          <w:p w14:paraId="636809DE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ОС</w:t>
            </w:r>
          </w:p>
        </w:tc>
      </w:tr>
      <w:tr w:rsidR="0001671E" w:rsidRPr="00635A87" w14:paraId="7E4B537D" w14:textId="77777777" w:rsidTr="000F1A14">
        <w:tc>
          <w:tcPr>
            <w:tcW w:w="4672" w:type="dxa"/>
          </w:tcPr>
          <w:p w14:paraId="691DDC3F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RTR-HQ</w:t>
            </w:r>
          </w:p>
        </w:tc>
        <w:tc>
          <w:tcPr>
            <w:tcW w:w="4673" w:type="dxa"/>
          </w:tcPr>
          <w:p w14:paraId="39975958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proofErr w:type="spellStart"/>
            <w:r w:rsidRPr="00635A87">
              <w:rPr>
                <w:sz w:val="24"/>
                <w:szCs w:val="24"/>
              </w:rPr>
              <w:t>Eltex</w:t>
            </w:r>
            <w:proofErr w:type="spellEnd"/>
            <w:r w:rsidRPr="00635A87">
              <w:rPr>
                <w:sz w:val="24"/>
                <w:szCs w:val="24"/>
              </w:rPr>
              <w:t xml:space="preserve"> </w:t>
            </w:r>
            <w:proofErr w:type="spellStart"/>
            <w:r w:rsidRPr="00635A87">
              <w:rPr>
                <w:sz w:val="24"/>
                <w:szCs w:val="24"/>
              </w:rPr>
              <w:t>vESR</w:t>
            </w:r>
            <w:proofErr w:type="spellEnd"/>
          </w:p>
        </w:tc>
      </w:tr>
      <w:tr w:rsidR="0001671E" w:rsidRPr="00635A87" w14:paraId="16545EE6" w14:textId="77777777" w:rsidTr="000F1A14">
        <w:tc>
          <w:tcPr>
            <w:tcW w:w="4672" w:type="dxa"/>
          </w:tcPr>
          <w:p w14:paraId="2ACEF067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RTR-BR</w:t>
            </w:r>
          </w:p>
        </w:tc>
        <w:tc>
          <w:tcPr>
            <w:tcW w:w="4673" w:type="dxa"/>
          </w:tcPr>
          <w:p w14:paraId="5FE95AFC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proofErr w:type="spellStart"/>
            <w:r w:rsidRPr="00635A87">
              <w:rPr>
                <w:sz w:val="24"/>
                <w:szCs w:val="24"/>
              </w:rPr>
              <w:t>Eltex</w:t>
            </w:r>
            <w:proofErr w:type="spellEnd"/>
            <w:r w:rsidRPr="00635A87">
              <w:rPr>
                <w:sz w:val="24"/>
                <w:szCs w:val="24"/>
              </w:rPr>
              <w:t xml:space="preserve"> </w:t>
            </w:r>
            <w:proofErr w:type="spellStart"/>
            <w:r w:rsidRPr="00635A87">
              <w:rPr>
                <w:sz w:val="24"/>
                <w:szCs w:val="24"/>
              </w:rPr>
              <w:t>vESR</w:t>
            </w:r>
            <w:proofErr w:type="spellEnd"/>
          </w:p>
        </w:tc>
      </w:tr>
      <w:tr w:rsidR="0001671E" w:rsidRPr="00635A87" w14:paraId="6125FA81" w14:textId="77777777" w:rsidTr="000F1A14">
        <w:tc>
          <w:tcPr>
            <w:tcW w:w="4672" w:type="dxa"/>
          </w:tcPr>
          <w:p w14:paraId="3DC95FDE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SRV-HQ</w:t>
            </w:r>
          </w:p>
        </w:tc>
        <w:tc>
          <w:tcPr>
            <w:tcW w:w="4673" w:type="dxa"/>
          </w:tcPr>
          <w:p w14:paraId="716F97F8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Альт Сервер 10</w:t>
            </w:r>
          </w:p>
        </w:tc>
      </w:tr>
      <w:tr w:rsidR="0001671E" w:rsidRPr="00635A87" w14:paraId="710C02C6" w14:textId="77777777" w:rsidTr="000F1A14">
        <w:tc>
          <w:tcPr>
            <w:tcW w:w="4672" w:type="dxa"/>
          </w:tcPr>
          <w:p w14:paraId="090818FC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SRV-BR</w:t>
            </w:r>
          </w:p>
        </w:tc>
        <w:tc>
          <w:tcPr>
            <w:tcW w:w="4673" w:type="dxa"/>
          </w:tcPr>
          <w:p w14:paraId="16B3212A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Альт Сервер 10 (допустима замена)</w:t>
            </w:r>
          </w:p>
        </w:tc>
      </w:tr>
      <w:tr w:rsidR="0001671E" w:rsidRPr="00635A87" w14:paraId="6A0D7968" w14:textId="77777777" w:rsidTr="000F1A14">
        <w:tc>
          <w:tcPr>
            <w:tcW w:w="4672" w:type="dxa"/>
          </w:tcPr>
          <w:p w14:paraId="74D360CF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CLI-HQ</w:t>
            </w:r>
          </w:p>
        </w:tc>
        <w:tc>
          <w:tcPr>
            <w:tcW w:w="4673" w:type="dxa"/>
          </w:tcPr>
          <w:p w14:paraId="6C35E134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Альт Рабочая станция 10</w:t>
            </w:r>
          </w:p>
        </w:tc>
      </w:tr>
      <w:tr w:rsidR="0001671E" w:rsidRPr="00635A87" w14:paraId="2E64A638" w14:textId="77777777" w:rsidTr="000F1A14">
        <w:tc>
          <w:tcPr>
            <w:tcW w:w="4672" w:type="dxa"/>
          </w:tcPr>
          <w:p w14:paraId="21F76BD1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CLI-BR</w:t>
            </w:r>
          </w:p>
        </w:tc>
        <w:tc>
          <w:tcPr>
            <w:tcW w:w="4673" w:type="dxa"/>
          </w:tcPr>
          <w:p w14:paraId="2BEFED05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Альт Рабочая станция 10 (допустима замена)</w:t>
            </w:r>
          </w:p>
        </w:tc>
      </w:tr>
      <w:tr w:rsidR="0001671E" w:rsidRPr="00635A87" w14:paraId="66B3F738" w14:textId="77777777" w:rsidTr="000F1A14">
        <w:tc>
          <w:tcPr>
            <w:tcW w:w="4672" w:type="dxa"/>
          </w:tcPr>
          <w:p w14:paraId="66497E2B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SW-HQ</w:t>
            </w:r>
          </w:p>
        </w:tc>
        <w:tc>
          <w:tcPr>
            <w:tcW w:w="4673" w:type="dxa"/>
          </w:tcPr>
          <w:p w14:paraId="2C7A30EE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Альт Сервер 10</w:t>
            </w:r>
          </w:p>
        </w:tc>
      </w:tr>
      <w:tr w:rsidR="0001671E" w:rsidRPr="00635A87" w14:paraId="66A46103" w14:textId="77777777" w:rsidTr="000F1A14">
        <w:tc>
          <w:tcPr>
            <w:tcW w:w="4672" w:type="dxa"/>
          </w:tcPr>
          <w:p w14:paraId="21201A9A" w14:textId="77777777" w:rsidR="0001671E" w:rsidRPr="00635A87" w:rsidRDefault="0001671E" w:rsidP="000F1A14">
            <w:pPr>
              <w:tabs>
                <w:tab w:val="left" w:pos="1178"/>
              </w:tabs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SW-BR</w:t>
            </w:r>
          </w:p>
        </w:tc>
        <w:tc>
          <w:tcPr>
            <w:tcW w:w="4673" w:type="dxa"/>
          </w:tcPr>
          <w:p w14:paraId="67A95811" w14:textId="77777777" w:rsidR="0001671E" w:rsidRPr="00635A87" w:rsidRDefault="0001671E" w:rsidP="000F1A14">
            <w:pPr>
              <w:rPr>
                <w:sz w:val="24"/>
                <w:szCs w:val="24"/>
              </w:rPr>
            </w:pPr>
            <w:r w:rsidRPr="00635A87">
              <w:rPr>
                <w:sz w:val="24"/>
                <w:szCs w:val="24"/>
              </w:rPr>
              <w:t>Альт Сервер 10 (допустима замена)</w:t>
            </w:r>
          </w:p>
        </w:tc>
      </w:tr>
    </w:tbl>
    <w:p w14:paraId="4B2A8BF4" w14:textId="77777777" w:rsidR="0001671E" w:rsidRPr="00635A87" w:rsidRDefault="0001671E" w:rsidP="0001671E">
      <w:pPr>
        <w:rPr>
          <w:sz w:val="24"/>
          <w:szCs w:val="24"/>
        </w:rPr>
      </w:pPr>
    </w:p>
    <w:p w14:paraId="3A47DDA4" w14:textId="13AF0BD0" w:rsidR="0001671E" w:rsidRPr="00635A87" w:rsidRDefault="0001671E" w:rsidP="00AD25E2">
      <w:pPr>
        <w:spacing w:line="360" w:lineRule="auto"/>
        <w:ind w:firstLine="720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На коммутаторах предустановлен пакет </w:t>
      </w:r>
      <w:proofErr w:type="spellStart"/>
      <w:r w:rsidRPr="00635A87">
        <w:rPr>
          <w:sz w:val="24"/>
          <w:szCs w:val="24"/>
        </w:rPr>
        <w:t>openvswitch</w:t>
      </w:r>
      <w:proofErr w:type="spellEnd"/>
      <w:r w:rsidRPr="00635A87">
        <w:rPr>
          <w:sz w:val="24"/>
          <w:szCs w:val="24"/>
        </w:rPr>
        <w:t xml:space="preserve"> для реализации функционала коммутатора. На </w:t>
      </w:r>
      <w:r w:rsidR="00AD25E2" w:rsidRPr="00635A87">
        <w:rPr>
          <w:sz w:val="24"/>
          <w:szCs w:val="24"/>
        </w:rPr>
        <w:t>устройстве</w:t>
      </w:r>
      <w:r w:rsidRPr="00635A87">
        <w:rPr>
          <w:sz w:val="24"/>
          <w:szCs w:val="24"/>
        </w:rPr>
        <w:t xml:space="preserve"> SRV-HQ предустановлены пакеты </w:t>
      </w:r>
      <w:proofErr w:type="spellStart"/>
      <w:r w:rsidRPr="00635A87">
        <w:rPr>
          <w:sz w:val="24"/>
          <w:szCs w:val="24"/>
        </w:rPr>
        <w:t>freeipa-server</w:t>
      </w:r>
      <w:proofErr w:type="spellEnd"/>
      <w:r w:rsidRPr="00635A87">
        <w:rPr>
          <w:sz w:val="24"/>
          <w:szCs w:val="24"/>
        </w:rPr>
        <w:t xml:space="preserve">, </w:t>
      </w:r>
      <w:proofErr w:type="spellStart"/>
      <w:r w:rsidRPr="00635A87">
        <w:rPr>
          <w:sz w:val="24"/>
          <w:szCs w:val="24"/>
        </w:rPr>
        <w:t>bind</w:t>
      </w:r>
      <w:proofErr w:type="spellEnd"/>
      <w:r w:rsidRPr="00635A87">
        <w:rPr>
          <w:sz w:val="24"/>
          <w:szCs w:val="24"/>
        </w:rPr>
        <w:t xml:space="preserve">, </w:t>
      </w:r>
      <w:proofErr w:type="spellStart"/>
      <w:r w:rsidRPr="00635A87">
        <w:rPr>
          <w:sz w:val="24"/>
          <w:szCs w:val="24"/>
        </w:rPr>
        <w:t>bind-utils</w:t>
      </w:r>
      <w:proofErr w:type="spellEnd"/>
      <w:r w:rsidRPr="00635A87">
        <w:rPr>
          <w:sz w:val="24"/>
          <w:szCs w:val="24"/>
        </w:rPr>
        <w:t xml:space="preserve">, на SRV-BR – </w:t>
      </w:r>
      <w:proofErr w:type="spellStart"/>
      <w:r w:rsidRPr="00635A87">
        <w:rPr>
          <w:sz w:val="24"/>
          <w:szCs w:val="24"/>
        </w:rPr>
        <w:t>bind</w:t>
      </w:r>
      <w:proofErr w:type="spellEnd"/>
      <w:r w:rsidRPr="00635A87">
        <w:rPr>
          <w:sz w:val="24"/>
          <w:szCs w:val="24"/>
        </w:rPr>
        <w:t>,</w:t>
      </w:r>
      <w:r w:rsidR="005F567C">
        <w:rPr>
          <w:sz w:val="24"/>
          <w:szCs w:val="24"/>
        </w:rPr>
        <w:t xml:space="preserve"> </w:t>
      </w:r>
      <w:proofErr w:type="spellStart"/>
      <w:r w:rsidRPr="00635A87">
        <w:rPr>
          <w:sz w:val="24"/>
          <w:szCs w:val="24"/>
        </w:rPr>
        <w:t>bind-utils</w:t>
      </w:r>
      <w:proofErr w:type="spellEnd"/>
      <w:r w:rsidRPr="00635A87">
        <w:rPr>
          <w:sz w:val="24"/>
          <w:szCs w:val="24"/>
        </w:rPr>
        <w:t xml:space="preserve">, </w:t>
      </w:r>
      <w:proofErr w:type="spellStart"/>
      <w:proofErr w:type="gramStart"/>
      <w:r w:rsidRPr="00635A87">
        <w:rPr>
          <w:sz w:val="24"/>
          <w:szCs w:val="24"/>
        </w:rPr>
        <w:t>ansible,sshpass</w:t>
      </w:r>
      <w:proofErr w:type="spellEnd"/>
      <w:proofErr w:type="gramEnd"/>
      <w:r w:rsidRPr="00635A87">
        <w:rPr>
          <w:sz w:val="24"/>
          <w:szCs w:val="24"/>
        </w:rPr>
        <w:t>.</w:t>
      </w:r>
    </w:p>
    <w:p w14:paraId="720EB9C9" w14:textId="77777777" w:rsidR="0001671E" w:rsidRPr="00635A87" w:rsidRDefault="0001671E" w:rsidP="00AD25E2">
      <w:pPr>
        <w:spacing w:line="360" w:lineRule="auto"/>
        <w:ind w:firstLine="567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Задания: </w:t>
      </w:r>
    </w:p>
    <w:p w14:paraId="39FA52B9" w14:textId="77777777" w:rsidR="0001671E" w:rsidRPr="00B64EC6" w:rsidRDefault="0001671E" w:rsidP="00C87DE6">
      <w:pPr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b/>
          <w:bCs/>
          <w:sz w:val="24"/>
          <w:szCs w:val="24"/>
        </w:rPr>
      </w:pPr>
      <w:r w:rsidRPr="00B64EC6">
        <w:rPr>
          <w:b/>
          <w:bCs/>
          <w:sz w:val="24"/>
          <w:szCs w:val="24"/>
        </w:rPr>
        <w:t>Базовая настройка</w:t>
      </w:r>
    </w:p>
    <w:p w14:paraId="5344630A" w14:textId="77777777" w:rsidR="0001671E" w:rsidRPr="00635A87" w:rsidRDefault="0001671E" w:rsidP="00C87DE6">
      <w:pPr>
        <w:widowControl/>
        <w:numPr>
          <w:ilvl w:val="0"/>
          <w:numId w:val="36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Настройте имена устройств согласно топологии</w:t>
      </w:r>
    </w:p>
    <w:p w14:paraId="01985CB0" w14:textId="3AC4C6DB" w:rsidR="0001671E" w:rsidRDefault="0001671E" w:rsidP="00FC684C">
      <w:pPr>
        <w:widowControl/>
        <w:numPr>
          <w:ilvl w:val="1"/>
          <w:numId w:val="36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Используйте полное доменное имя</w:t>
      </w:r>
      <w:r w:rsidR="00AD25E2">
        <w:rPr>
          <w:sz w:val="24"/>
          <w:szCs w:val="24"/>
        </w:rPr>
        <w:t>.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A6013D" w14:paraId="47B48C11" w14:textId="77777777" w:rsidTr="00A6013D">
        <w:tc>
          <w:tcPr>
            <w:tcW w:w="2518" w:type="dxa"/>
            <w:shd w:val="clear" w:color="auto" w:fill="B8CCE4" w:themeFill="accent1" w:themeFillTint="66"/>
          </w:tcPr>
          <w:p w14:paraId="7D44FCE4" w14:textId="77777777" w:rsidR="00A6013D" w:rsidRPr="00B8261F" w:rsidRDefault="00A6013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lastRenderedPageBreak/>
              <w:t>Устройство</w:t>
            </w:r>
          </w:p>
        </w:tc>
        <w:tc>
          <w:tcPr>
            <w:tcW w:w="7513" w:type="dxa"/>
            <w:shd w:val="clear" w:color="auto" w:fill="B8CCE4" w:themeFill="accent1" w:themeFillTint="66"/>
          </w:tcPr>
          <w:p w14:paraId="5AA6AFD6" w14:textId="77777777" w:rsidR="00A6013D" w:rsidRPr="00B8261F" w:rsidRDefault="00A6013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A6013D" w:rsidRPr="00B64DF2" w14:paraId="13AEE2B8" w14:textId="77777777" w:rsidTr="00A6013D">
        <w:tc>
          <w:tcPr>
            <w:tcW w:w="2518" w:type="dxa"/>
            <w:vAlign w:val="center"/>
          </w:tcPr>
          <w:p w14:paraId="746E5485" w14:textId="4B5D91DA" w:rsidR="00A6013D" w:rsidRPr="00A6013D" w:rsidRDefault="00A6013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RTR-HQ | RTR-BR</w:t>
            </w:r>
          </w:p>
        </w:tc>
        <w:tc>
          <w:tcPr>
            <w:tcW w:w="7513" w:type="dxa"/>
          </w:tcPr>
          <w:p w14:paraId="35E6A396" w14:textId="77777777" w:rsidR="00A6013D" w:rsidRP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config</w:t>
            </w:r>
          </w:p>
          <w:p w14:paraId="6C1E90E0" w14:textId="77777777" w:rsidR="00A6013D" w:rsidRP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hostname (</w:t>
            </w:r>
            <w:proofErr w:type="spellStart"/>
            <w:r w:rsidRPr="00A6013D">
              <w:rPr>
                <w:b/>
                <w:bCs/>
                <w:sz w:val="24"/>
                <w:szCs w:val="24"/>
                <w:lang w:val="en-US"/>
              </w:rPr>
              <w:t>rtr-hq</w:t>
            </w:r>
            <w:proofErr w:type="spellEnd"/>
            <w:r w:rsidRPr="00A6013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6013D">
              <w:rPr>
                <w:b/>
                <w:bCs/>
                <w:sz w:val="24"/>
                <w:szCs w:val="24"/>
                <w:lang w:val="en-US"/>
              </w:rPr>
              <w:t>rtr-br</w:t>
            </w:r>
            <w:proofErr w:type="spellEnd"/>
            <w:proofErr w:type="gramStart"/>
            <w:r w:rsidRPr="00A6013D">
              <w:rPr>
                <w:b/>
                <w:bCs/>
                <w:sz w:val="24"/>
                <w:szCs w:val="24"/>
                <w:lang w:val="en-US"/>
              </w:rPr>
              <w:t>).</w:t>
            </w:r>
            <w:proofErr w:type="spellStart"/>
            <w:r w:rsidRPr="00A6013D">
              <w:rPr>
                <w:b/>
                <w:bCs/>
                <w:sz w:val="24"/>
                <w:szCs w:val="24"/>
                <w:lang w:val="en-US"/>
              </w:rPr>
              <w:t>company</w:t>
            </w:r>
            <w:proofErr w:type="gramEnd"/>
            <w:r w:rsidRPr="00A6013D">
              <w:rPr>
                <w:b/>
                <w:bCs/>
                <w:sz w:val="24"/>
                <w:szCs w:val="24"/>
                <w:lang w:val="en-US"/>
              </w:rPr>
              <w:t>.prof</w:t>
            </w:r>
            <w:proofErr w:type="spellEnd"/>
          </w:p>
          <w:p w14:paraId="6BA8C3FA" w14:textId="77777777" w:rsidR="00A6013D" w:rsidRP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do commit</w:t>
            </w:r>
          </w:p>
          <w:p w14:paraId="7AD33540" w14:textId="44734F85" w:rsidR="00A6013D" w:rsidRPr="002066F0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do confirm</w:t>
            </w:r>
          </w:p>
        </w:tc>
      </w:tr>
      <w:tr w:rsidR="00A6013D" w:rsidRPr="00E66EBC" w14:paraId="4F843C95" w14:textId="77777777" w:rsidTr="00A6013D">
        <w:tc>
          <w:tcPr>
            <w:tcW w:w="2518" w:type="dxa"/>
            <w:vAlign w:val="center"/>
          </w:tcPr>
          <w:p w14:paraId="373C7A18" w14:textId="4A932504" w:rsidR="00A6013D" w:rsidRPr="000C4AC2" w:rsidRDefault="00A6013D" w:rsidP="000F1A14">
            <w:pPr>
              <w:spacing w:line="297" w:lineRule="auto"/>
              <w:rPr>
                <w:b/>
                <w:bCs/>
                <w:sz w:val="24"/>
                <w:szCs w:val="24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SW</w:t>
            </w:r>
            <w:r w:rsidRPr="000C4AC2">
              <w:rPr>
                <w:b/>
                <w:bCs/>
                <w:sz w:val="24"/>
                <w:szCs w:val="24"/>
              </w:rPr>
              <w:t>-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HQ</w:t>
            </w:r>
            <w:r w:rsidRPr="000C4AC2">
              <w:rPr>
                <w:b/>
                <w:bCs/>
                <w:sz w:val="24"/>
                <w:szCs w:val="24"/>
              </w:rPr>
              <w:t xml:space="preserve"> |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SW</w:t>
            </w:r>
            <w:r w:rsidRPr="000C4AC2">
              <w:rPr>
                <w:b/>
                <w:bCs/>
                <w:sz w:val="24"/>
                <w:szCs w:val="24"/>
              </w:rPr>
              <w:t>-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BR</w:t>
            </w:r>
            <w:r w:rsidRPr="000C4AC2">
              <w:rPr>
                <w:b/>
                <w:bCs/>
                <w:sz w:val="24"/>
                <w:szCs w:val="24"/>
              </w:rPr>
              <w:t xml:space="preserve"> |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SRV</w:t>
            </w:r>
            <w:r w:rsidRPr="000C4AC2">
              <w:rPr>
                <w:b/>
                <w:bCs/>
                <w:sz w:val="24"/>
                <w:szCs w:val="24"/>
              </w:rPr>
              <w:t>-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HQ</w:t>
            </w:r>
            <w:r w:rsidRPr="000C4AC2">
              <w:rPr>
                <w:b/>
                <w:bCs/>
                <w:sz w:val="24"/>
                <w:szCs w:val="24"/>
              </w:rPr>
              <w:t xml:space="preserve"> |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SRV</w:t>
            </w:r>
            <w:r w:rsidRPr="000C4AC2">
              <w:rPr>
                <w:b/>
                <w:bCs/>
                <w:sz w:val="24"/>
                <w:szCs w:val="24"/>
              </w:rPr>
              <w:t>-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BR</w:t>
            </w:r>
            <w:r w:rsidRPr="000C4AC2">
              <w:rPr>
                <w:b/>
                <w:bCs/>
                <w:sz w:val="24"/>
                <w:szCs w:val="24"/>
              </w:rPr>
              <w:t xml:space="preserve"> |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CLI</w:t>
            </w:r>
            <w:r w:rsidRPr="000C4AC2">
              <w:rPr>
                <w:b/>
                <w:bCs/>
                <w:sz w:val="24"/>
                <w:szCs w:val="24"/>
              </w:rPr>
              <w:t>-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HQ</w:t>
            </w:r>
            <w:r w:rsidRPr="000C4AC2">
              <w:rPr>
                <w:b/>
                <w:bCs/>
                <w:sz w:val="24"/>
                <w:szCs w:val="24"/>
              </w:rPr>
              <w:t xml:space="preserve"> |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CLI</w:t>
            </w:r>
            <w:r w:rsidRPr="000C4AC2">
              <w:rPr>
                <w:b/>
                <w:bCs/>
                <w:sz w:val="24"/>
                <w:szCs w:val="24"/>
              </w:rPr>
              <w:t>-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7513" w:type="dxa"/>
          </w:tcPr>
          <w:p w14:paraId="522AD041" w14:textId="08911FAB" w:rsidR="00A6013D" w:rsidRPr="00BF22CC" w:rsidRDefault="00A6013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6013D">
              <w:rPr>
                <w:b/>
                <w:bCs/>
                <w:sz w:val="24"/>
                <w:szCs w:val="24"/>
                <w:lang w:val="en-US"/>
              </w:rPr>
              <w:t>sudo</w:t>
            </w:r>
            <w:proofErr w:type="spellEnd"/>
            <w:r w:rsidRPr="00A601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013D">
              <w:rPr>
                <w:b/>
                <w:bCs/>
                <w:sz w:val="24"/>
                <w:szCs w:val="24"/>
                <w:lang w:val="en-US"/>
              </w:rPr>
              <w:t>hostnamectl</w:t>
            </w:r>
            <w:proofErr w:type="spellEnd"/>
            <w:r w:rsidRPr="00A6013D">
              <w:rPr>
                <w:b/>
                <w:bCs/>
                <w:sz w:val="24"/>
                <w:szCs w:val="24"/>
                <w:lang w:val="en-US"/>
              </w:rPr>
              <w:t xml:space="preserve"> set-hostname &lt;name</w:t>
            </w:r>
            <w:proofErr w:type="gramStart"/>
            <w:r w:rsidRPr="00A6013D">
              <w:rPr>
                <w:b/>
                <w:bCs/>
                <w:sz w:val="24"/>
                <w:szCs w:val="24"/>
                <w:lang w:val="en-US"/>
              </w:rPr>
              <w:t>&gt;.</w:t>
            </w:r>
            <w:proofErr w:type="spellStart"/>
            <w:r w:rsidRPr="00A6013D">
              <w:rPr>
                <w:b/>
                <w:bCs/>
                <w:sz w:val="24"/>
                <w:szCs w:val="24"/>
                <w:lang w:val="en-US"/>
              </w:rPr>
              <w:t>company</w:t>
            </w:r>
            <w:proofErr w:type="gramEnd"/>
            <w:r w:rsidRPr="00A6013D">
              <w:rPr>
                <w:b/>
                <w:bCs/>
                <w:sz w:val="24"/>
                <w:szCs w:val="24"/>
                <w:lang w:val="en-US"/>
              </w:rPr>
              <w:t>.prof;exec</w:t>
            </w:r>
            <w:proofErr w:type="spellEnd"/>
            <w:r w:rsidRPr="00A6013D">
              <w:rPr>
                <w:b/>
                <w:bCs/>
                <w:sz w:val="24"/>
                <w:szCs w:val="24"/>
                <w:lang w:val="en-US"/>
              </w:rPr>
              <w:t xml:space="preserve"> bash</w:t>
            </w:r>
          </w:p>
        </w:tc>
      </w:tr>
    </w:tbl>
    <w:p w14:paraId="2A0D9055" w14:textId="77777777" w:rsidR="00B8261F" w:rsidRPr="00A6013D" w:rsidRDefault="00B8261F" w:rsidP="00B8261F">
      <w:pPr>
        <w:widowControl/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</w:p>
    <w:p w14:paraId="4D288E8C" w14:textId="7049020E" w:rsidR="0001671E" w:rsidRDefault="0001671E" w:rsidP="00C87DE6">
      <w:pPr>
        <w:widowControl/>
        <w:numPr>
          <w:ilvl w:val="0"/>
          <w:numId w:val="36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Сконфигурируйте адреса устройств на свое усмотрение. Для офиса HQ выделена сеть 10.0.10.0/24, для офиса BR выделена сеть 10.0.20.0/24. Данные сети необходимо разделить на подсети для каждого </w:t>
      </w:r>
      <w:proofErr w:type="spellStart"/>
      <w:r w:rsidRPr="00635A87">
        <w:rPr>
          <w:sz w:val="24"/>
          <w:szCs w:val="24"/>
        </w:rPr>
        <w:t>vlan</w:t>
      </w:r>
      <w:proofErr w:type="spellEnd"/>
      <w:r w:rsidRPr="00635A87">
        <w:rPr>
          <w:sz w:val="24"/>
          <w:szCs w:val="24"/>
        </w:rPr>
        <w:t>.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2410"/>
        <w:gridCol w:w="7371"/>
      </w:tblGrid>
      <w:tr w:rsidR="00A6013D" w14:paraId="1E25B15B" w14:textId="77777777" w:rsidTr="00B365C0">
        <w:tc>
          <w:tcPr>
            <w:tcW w:w="2410" w:type="dxa"/>
            <w:shd w:val="clear" w:color="auto" w:fill="B8CCE4" w:themeFill="accent1" w:themeFillTint="66"/>
          </w:tcPr>
          <w:p w14:paraId="5FCEF2E8" w14:textId="77777777" w:rsidR="00A6013D" w:rsidRPr="00B8261F" w:rsidRDefault="00A6013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7371" w:type="dxa"/>
            <w:shd w:val="clear" w:color="auto" w:fill="B8CCE4" w:themeFill="accent1" w:themeFillTint="66"/>
          </w:tcPr>
          <w:p w14:paraId="21498FFD" w14:textId="77777777" w:rsidR="00A6013D" w:rsidRPr="00B8261F" w:rsidRDefault="00A6013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A6013D" w:rsidRPr="00E66EBC" w14:paraId="15E7D5E1" w14:textId="77777777" w:rsidTr="00B365C0">
        <w:tc>
          <w:tcPr>
            <w:tcW w:w="2410" w:type="dxa"/>
            <w:vAlign w:val="center"/>
          </w:tcPr>
          <w:p w14:paraId="2711BEBC" w14:textId="77777777" w:rsidR="00A6013D" w:rsidRPr="00A6013D" w:rsidRDefault="00A6013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RTR-HQ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 xml:space="preserve"> | </w:t>
            </w: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RTR-BR</w:t>
            </w:r>
          </w:p>
        </w:tc>
        <w:tc>
          <w:tcPr>
            <w:tcW w:w="7371" w:type="dxa"/>
          </w:tcPr>
          <w:p w14:paraId="7CB3F1F9" w14:textId="7A13D52B" w:rsidR="00A6013D" w:rsidRPr="00E66EBC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do show interface status</w:t>
            </w:r>
          </w:p>
          <w:p w14:paraId="65E5C542" w14:textId="77777777" w:rsidR="00A6013D" w:rsidRPr="00E66EBC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</w:p>
          <w:p w14:paraId="1E56DE7C" w14:textId="0FE050CE" w:rsidR="00A6013D" w:rsidRPr="00E66EBC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int gi1/0/3</w:t>
            </w:r>
          </w:p>
          <w:p w14:paraId="05A20CCC" w14:textId="1DCDC42D" w:rsidR="00A6013D" w:rsidRPr="00E66EBC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address 192.168.100.2/30</w:t>
            </w:r>
            <w:r w:rsidR="00E51891"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(192.168.200.2/30)</w:t>
            </w:r>
          </w:p>
          <w:p w14:paraId="34D1A81B" w14:textId="77777777" w:rsidR="00A6013D" w:rsidRPr="00E66EBC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firewall disable</w:t>
            </w:r>
          </w:p>
          <w:p w14:paraId="6A2ADDE9" w14:textId="77777777" w:rsidR="00A6013D" w:rsidRPr="00E66EBC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description ISP</w:t>
            </w:r>
          </w:p>
          <w:p w14:paraId="5D0E8371" w14:textId="77777777" w:rsid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66EBC">
              <w:rPr>
                <w:b/>
                <w:bCs/>
                <w:sz w:val="24"/>
                <w:szCs w:val="24"/>
                <w:highlight w:val="yellow"/>
                <w:lang w:val="en-US"/>
              </w:rPr>
              <w:t>exit</w:t>
            </w:r>
          </w:p>
          <w:p w14:paraId="697569D4" w14:textId="37E5FF9D" w:rsid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26C14DF0" w14:textId="77777777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domain name </w:t>
            </w:r>
            <w:proofErr w:type="spellStart"/>
            <w:proofErr w:type="gramStart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company.prof</w:t>
            </w:r>
            <w:proofErr w:type="spellEnd"/>
            <w:proofErr w:type="gramEnd"/>
          </w:p>
          <w:p w14:paraId="0D8BF6B1" w14:textId="7C4E41DA" w:rsid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domain name-server 192.168.100.1</w:t>
            </w:r>
            <w:r w:rsidR="00E51891"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(192.168.200.1)</w:t>
            </w:r>
          </w:p>
          <w:p w14:paraId="6D28D618" w14:textId="77777777" w:rsid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5D1D595F" w14:textId="1B1CE57F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route 0.0.0.0/0 192.168.100.1</w:t>
            </w:r>
            <w:r w:rsidR="00E51891"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(192.168.200.1)</w:t>
            </w:r>
          </w:p>
          <w:p w14:paraId="4B572AFE" w14:textId="77777777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</w:p>
          <w:p w14:paraId="5869D383" w14:textId="5D5FEAEE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int gi1/0/4.10</w:t>
            </w:r>
            <w:r w:rsidR="00E66EBC"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0</w:t>
            </w:r>
            <w:r w:rsidR="00E66EBC" w:rsidRPr="00C73D71">
              <w:rPr>
                <w:b/>
                <w:bCs/>
                <w:sz w:val="24"/>
                <w:szCs w:val="24"/>
                <w:highlight w:val="yellow"/>
              </w:rPr>
              <w:t>0</w:t>
            </w:r>
          </w:p>
          <w:p w14:paraId="6EE43F33" w14:textId="7633DAA4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address 10.0.10.1/27</w:t>
            </w:r>
            <w:r w:rsidR="00E51891"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(10.0.20.1/27)</w:t>
            </w:r>
          </w:p>
          <w:p w14:paraId="455975F9" w14:textId="77777777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firewall disable</w:t>
            </w:r>
          </w:p>
          <w:p w14:paraId="140FA169" w14:textId="617BDC4B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description vlan10</w:t>
            </w:r>
            <w:r w:rsidR="00E66EBC" w:rsidRPr="00C73D71">
              <w:rPr>
                <w:b/>
                <w:bCs/>
                <w:sz w:val="24"/>
                <w:szCs w:val="24"/>
                <w:highlight w:val="yellow"/>
              </w:rPr>
              <w:t>00</w:t>
            </w:r>
          </w:p>
          <w:p w14:paraId="69FA0F57" w14:textId="77777777" w:rsid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exit</w:t>
            </w:r>
          </w:p>
          <w:p w14:paraId="543A848D" w14:textId="77777777" w:rsidR="00A6013D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3FBFDD2" w14:textId="64E84F13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int gi1/0/4.20</w:t>
            </w:r>
            <w:r w:rsidR="00E66EBC" w:rsidRPr="00C73D71">
              <w:rPr>
                <w:b/>
                <w:bCs/>
                <w:sz w:val="24"/>
                <w:szCs w:val="24"/>
                <w:highlight w:val="yellow"/>
              </w:rPr>
              <w:t>00</w:t>
            </w:r>
          </w:p>
          <w:p w14:paraId="55455102" w14:textId="1B6B5C80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address 10.0.10.33/27</w:t>
            </w:r>
            <w:r w:rsidR="00E51891"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(10.0.20.33/27)</w:t>
            </w:r>
          </w:p>
          <w:p w14:paraId="5F418CE5" w14:textId="77777777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firewall disable</w:t>
            </w:r>
          </w:p>
          <w:p w14:paraId="70C71EDB" w14:textId="74E1DA96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description vlan20</w:t>
            </w:r>
            <w:r w:rsidR="00E66EBC" w:rsidRPr="00C73D71">
              <w:rPr>
                <w:b/>
                <w:bCs/>
                <w:sz w:val="24"/>
                <w:szCs w:val="24"/>
                <w:highlight w:val="yellow"/>
              </w:rPr>
              <w:t>00</w:t>
            </w:r>
          </w:p>
          <w:p w14:paraId="718AA850" w14:textId="77777777" w:rsidR="00A6013D" w:rsidRPr="00C73D71" w:rsidRDefault="00A6013D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exit</w:t>
            </w:r>
          </w:p>
          <w:p w14:paraId="0068E3E0" w14:textId="77777777" w:rsidR="0025254B" w:rsidRPr="00C73D71" w:rsidRDefault="0025254B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</w:p>
          <w:p w14:paraId="4CABCF96" w14:textId="77777777" w:rsidR="0025254B" w:rsidRPr="00C73D71" w:rsidRDefault="0025254B" w:rsidP="00A6013D">
            <w:pPr>
              <w:spacing w:line="297" w:lineRule="auto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do commit</w:t>
            </w:r>
          </w:p>
          <w:p w14:paraId="1238537E" w14:textId="20944803" w:rsidR="0025254B" w:rsidRPr="002066F0" w:rsidRDefault="0025254B" w:rsidP="00A6013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C73D71">
              <w:rPr>
                <w:b/>
                <w:bCs/>
                <w:sz w:val="24"/>
                <w:szCs w:val="24"/>
                <w:highlight w:val="yellow"/>
                <w:lang w:val="en-US"/>
              </w:rPr>
              <w:t>do confirm</w:t>
            </w:r>
          </w:p>
        </w:tc>
      </w:tr>
      <w:tr w:rsidR="00A6013D" w:rsidRPr="00B64DF2" w14:paraId="5F790E45" w14:textId="77777777" w:rsidTr="00B365C0">
        <w:tc>
          <w:tcPr>
            <w:tcW w:w="2410" w:type="dxa"/>
            <w:vAlign w:val="center"/>
          </w:tcPr>
          <w:p w14:paraId="7A04C8B0" w14:textId="6A3A5FE6" w:rsidR="00A6013D" w:rsidRPr="00A6013D" w:rsidRDefault="00A6013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SRV-HQ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SRV-BR</w:t>
            </w:r>
          </w:p>
        </w:tc>
        <w:tc>
          <w:tcPr>
            <w:tcW w:w="7371" w:type="dxa"/>
          </w:tcPr>
          <w:p w14:paraId="5620732B" w14:textId="32561E48" w:rsidR="00565CFD" w:rsidRPr="00565CFD" w:rsidRDefault="00565CFD" w:rsidP="00565C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565CFD">
              <w:rPr>
                <w:b/>
                <w:bCs/>
                <w:sz w:val="24"/>
                <w:szCs w:val="24"/>
                <w:lang w:val="en-US"/>
              </w:rPr>
              <w:t xml:space="preserve">echo 10.0.10.2/27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(10.0.20.2)</w:t>
            </w:r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5CFD">
              <w:rPr>
                <w:b/>
                <w:bCs/>
                <w:sz w:val="24"/>
                <w:szCs w:val="24"/>
                <w:lang w:val="en-US"/>
              </w:rPr>
              <w:t>&gt; /</w:t>
            </w:r>
            <w:proofErr w:type="spellStart"/>
            <w:r w:rsidRPr="00565CFD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565CFD">
              <w:rPr>
                <w:b/>
                <w:bCs/>
                <w:sz w:val="24"/>
                <w:szCs w:val="24"/>
                <w:lang w:val="en-US"/>
              </w:rPr>
              <w:t>/net/</w:t>
            </w:r>
            <w:proofErr w:type="spellStart"/>
            <w:r w:rsidRPr="00565CFD">
              <w:rPr>
                <w:b/>
                <w:bCs/>
                <w:sz w:val="24"/>
                <w:szCs w:val="24"/>
                <w:lang w:val="en-US"/>
              </w:rPr>
              <w:t>ifaces</w:t>
            </w:r>
            <w:proofErr w:type="spellEnd"/>
            <w:r w:rsidRPr="00565CFD">
              <w:rPr>
                <w:b/>
                <w:bCs/>
                <w:sz w:val="24"/>
                <w:szCs w:val="24"/>
                <w:lang w:val="en-US"/>
              </w:rPr>
              <w:t>/ens33/ipv4address</w:t>
            </w:r>
          </w:p>
          <w:p w14:paraId="3A58766D" w14:textId="67C5EB3D" w:rsidR="00565CFD" w:rsidRPr="00565CFD" w:rsidRDefault="00565CFD" w:rsidP="00565C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565CFD">
              <w:rPr>
                <w:b/>
                <w:bCs/>
                <w:sz w:val="24"/>
                <w:szCs w:val="24"/>
                <w:lang w:val="en-US"/>
              </w:rPr>
              <w:t xml:space="preserve">echo default via 10.0.10.1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(10.0.20.1)</w:t>
            </w:r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5CFD">
              <w:rPr>
                <w:b/>
                <w:bCs/>
                <w:sz w:val="24"/>
                <w:szCs w:val="24"/>
                <w:lang w:val="en-US"/>
              </w:rPr>
              <w:t>&gt; /</w:t>
            </w:r>
            <w:proofErr w:type="spellStart"/>
            <w:r w:rsidRPr="00565CFD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565CFD">
              <w:rPr>
                <w:b/>
                <w:bCs/>
                <w:sz w:val="24"/>
                <w:szCs w:val="24"/>
                <w:lang w:val="en-US"/>
              </w:rPr>
              <w:t>/net/</w:t>
            </w:r>
            <w:proofErr w:type="spellStart"/>
            <w:r w:rsidRPr="00565CFD">
              <w:rPr>
                <w:b/>
                <w:bCs/>
                <w:sz w:val="24"/>
                <w:szCs w:val="24"/>
                <w:lang w:val="en-US"/>
              </w:rPr>
              <w:t>ifaces</w:t>
            </w:r>
            <w:proofErr w:type="spellEnd"/>
            <w:r w:rsidRPr="00565CFD">
              <w:rPr>
                <w:b/>
                <w:bCs/>
                <w:sz w:val="24"/>
                <w:szCs w:val="24"/>
                <w:lang w:val="en-US"/>
              </w:rPr>
              <w:t>/ens33/ipv4route</w:t>
            </w:r>
          </w:p>
          <w:p w14:paraId="249411BC" w14:textId="21821564" w:rsidR="00A6013D" w:rsidRPr="00BF22CC" w:rsidRDefault="00565CFD" w:rsidP="0025254B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65CFD">
              <w:rPr>
                <w:b/>
                <w:bCs/>
                <w:sz w:val="24"/>
                <w:szCs w:val="24"/>
                <w:lang w:val="en-US"/>
              </w:rPr>
              <w:t>systemctl</w:t>
            </w:r>
            <w:proofErr w:type="spellEnd"/>
            <w:r w:rsidRPr="00565CFD">
              <w:rPr>
                <w:b/>
                <w:bCs/>
                <w:sz w:val="24"/>
                <w:szCs w:val="24"/>
                <w:lang w:val="en-US"/>
              </w:rPr>
              <w:t xml:space="preserve"> restart network</w:t>
            </w:r>
          </w:p>
        </w:tc>
      </w:tr>
    </w:tbl>
    <w:p w14:paraId="3BE0C953" w14:textId="77777777" w:rsidR="00B8261F" w:rsidRPr="00A6013D" w:rsidRDefault="00B8261F" w:rsidP="00B8261F">
      <w:pPr>
        <w:widowControl/>
        <w:autoSpaceDE/>
        <w:autoSpaceDN/>
        <w:spacing w:line="360" w:lineRule="auto"/>
        <w:ind w:left="426"/>
        <w:contextualSpacing/>
        <w:jc w:val="both"/>
        <w:rPr>
          <w:sz w:val="24"/>
          <w:szCs w:val="24"/>
          <w:lang w:val="en-US"/>
        </w:rPr>
      </w:pPr>
    </w:p>
    <w:p w14:paraId="27F17D0F" w14:textId="77777777" w:rsidR="0001671E" w:rsidRPr="00635A87" w:rsidRDefault="0001671E" w:rsidP="00C87DE6">
      <w:pPr>
        <w:widowControl/>
        <w:numPr>
          <w:ilvl w:val="0"/>
          <w:numId w:val="36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lastRenderedPageBreak/>
        <w:t xml:space="preserve">На SRV-HQ и SRV-BR, создайте пользователя </w:t>
      </w:r>
      <w:proofErr w:type="spellStart"/>
      <w:r w:rsidRPr="00635A87">
        <w:rPr>
          <w:sz w:val="24"/>
          <w:szCs w:val="24"/>
        </w:rPr>
        <w:t>sshuser</w:t>
      </w:r>
      <w:proofErr w:type="spellEnd"/>
      <w:r w:rsidRPr="00635A87">
        <w:rPr>
          <w:sz w:val="24"/>
          <w:szCs w:val="24"/>
        </w:rPr>
        <w:t xml:space="preserve"> с паролем P@ssw0rd</w:t>
      </w:r>
    </w:p>
    <w:p w14:paraId="7657727A" w14:textId="77777777" w:rsidR="0001671E" w:rsidRPr="00635A87" w:rsidRDefault="0001671E" w:rsidP="00FC684C">
      <w:pPr>
        <w:widowControl/>
        <w:numPr>
          <w:ilvl w:val="1"/>
          <w:numId w:val="36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Пользователь </w:t>
      </w:r>
      <w:proofErr w:type="spellStart"/>
      <w:r w:rsidRPr="00635A87">
        <w:rPr>
          <w:sz w:val="24"/>
          <w:szCs w:val="24"/>
        </w:rPr>
        <w:t>sshuser</w:t>
      </w:r>
      <w:proofErr w:type="spellEnd"/>
      <w:r w:rsidRPr="00635A87">
        <w:rPr>
          <w:sz w:val="24"/>
          <w:szCs w:val="24"/>
        </w:rPr>
        <w:t xml:space="preserve"> должен иметь возможность запуска утилиты </w:t>
      </w:r>
      <w:proofErr w:type="spellStart"/>
      <w:r w:rsidRPr="00635A87">
        <w:rPr>
          <w:sz w:val="24"/>
          <w:szCs w:val="24"/>
        </w:rPr>
        <w:t>sudo</w:t>
      </w:r>
      <w:proofErr w:type="spellEnd"/>
      <w:r w:rsidRPr="00635A87">
        <w:rPr>
          <w:sz w:val="24"/>
          <w:szCs w:val="24"/>
        </w:rPr>
        <w:t xml:space="preserve"> без дополнительной аутентификации.</w:t>
      </w:r>
    </w:p>
    <w:p w14:paraId="13CF9DD8" w14:textId="6566DF5F" w:rsidR="0001671E" w:rsidRDefault="0001671E" w:rsidP="00FC684C">
      <w:pPr>
        <w:widowControl/>
        <w:numPr>
          <w:ilvl w:val="1"/>
          <w:numId w:val="36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Запретите парольную аутентификацию при подключении по SSH к серверам. Аутентификация пользователя </w:t>
      </w:r>
      <w:proofErr w:type="spellStart"/>
      <w:r w:rsidRPr="00635A87">
        <w:rPr>
          <w:sz w:val="24"/>
          <w:szCs w:val="24"/>
        </w:rPr>
        <w:t>sshuser</w:t>
      </w:r>
      <w:proofErr w:type="spellEnd"/>
      <w:r w:rsidRPr="00635A87">
        <w:rPr>
          <w:sz w:val="24"/>
          <w:szCs w:val="24"/>
        </w:rPr>
        <w:t xml:space="preserve"> должна происходить только при помощи ключей. Подключение должно производиться с машины CLI-HQ.</w:t>
      </w: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565CFD" w14:paraId="46A1C4BE" w14:textId="77777777" w:rsidTr="00B365C0">
        <w:tc>
          <w:tcPr>
            <w:tcW w:w="2268" w:type="dxa"/>
            <w:shd w:val="clear" w:color="auto" w:fill="B8CCE4" w:themeFill="accent1" w:themeFillTint="66"/>
          </w:tcPr>
          <w:p w14:paraId="1A616E64" w14:textId="77777777" w:rsidR="00565CFD" w:rsidRPr="00B8261F" w:rsidRDefault="00565C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6804" w:type="dxa"/>
            <w:shd w:val="clear" w:color="auto" w:fill="B8CCE4" w:themeFill="accent1" w:themeFillTint="66"/>
          </w:tcPr>
          <w:p w14:paraId="26D4A3EF" w14:textId="77777777" w:rsidR="00565CFD" w:rsidRPr="00B8261F" w:rsidRDefault="00565C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565CFD" w:rsidRPr="00E66EBC" w14:paraId="40127573" w14:textId="77777777" w:rsidTr="00B365C0">
        <w:tc>
          <w:tcPr>
            <w:tcW w:w="2268" w:type="dxa"/>
            <w:vAlign w:val="center"/>
          </w:tcPr>
          <w:p w14:paraId="47057A59" w14:textId="023DAA24" w:rsidR="00565CFD" w:rsidRPr="00A6013D" w:rsidRDefault="00565CF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SRV-HQ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6013D">
              <w:rPr>
                <w:b/>
                <w:bCs/>
                <w:sz w:val="24"/>
                <w:szCs w:val="24"/>
                <w:lang w:val="en-US"/>
              </w:rPr>
              <w:t>SRV-BR</w:t>
            </w:r>
          </w:p>
        </w:tc>
        <w:tc>
          <w:tcPr>
            <w:tcW w:w="6804" w:type="dxa"/>
          </w:tcPr>
          <w:p w14:paraId="1BD1AEA6" w14:textId="77777777" w:rsidR="00565CFD" w:rsidRPr="008943FD" w:rsidRDefault="00565C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useradd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-m -U -s /bin/bash</w:t>
            </w:r>
          </w:p>
          <w:p w14:paraId="4362DBFE" w14:textId="77777777" w:rsidR="00565CFD" w:rsidRPr="008943FD" w:rsidRDefault="00565C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passwd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429E8361" w14:textId="77777777" w:rsidR="00565CFD" w:rsidRPr="008943FD" w:rsidRDefault="00565C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P@ssw0rd</w:t>
            </w:r>
          </w:p>
          <w:p w14:paraId="64A22CF2" w14:textId="77777777" w:rsidR="00565CFD" w:rsidRPr="000C4AC2" w:rsidRDefault="00565C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P@ssw0rd</w:t>
            </w:r>
          </w:p>
          <w:p w14:paraId="58732F09" w14:textId="31B161F7" w:rsidR="00565CFD" w:rsidRPr="008943FD" w:rsidRDefault="00565C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echo "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ALL=(ALL) NOPASSWD: ALL" &gt;&gt; 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sudoers</w:t>
            </w:r>
            <w:proofErr w:type="spellEnd"/>
          </w:p>
          <w:p w14:paraId="1071A236" w14:textId="3CA31BED" w:rsidR="00565CFD" w:rsidRPr="008943FD" w:rsidRDefault="00565C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usermod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aG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wheel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46028352" w14:textId="77777777" w:rsidR="00565CFD" w:rsidRDefault="00565CF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15D3EFA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mkdir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/home/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5145DCBA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chown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943FD">
              <w:rPr>
                <w:b/>
                <w:bCs/>
                <w:sz w:val="24"/>
                <w:szCs w:val="24"/>
                <w:lang w:val="en-US"/>
              </w:rPr>
              <w:t>sshuser:sshuser</w:t>
            </w:r>
            <w:proofErr w:type="spellEnd"/>
            <w:proofErr w:type="gram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/home/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0031B898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cd /home/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0E835DB6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mkdir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-p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</w:p>
          <w:p w14:paraId="60AED553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chmod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700 .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</w:p>
          <w:p w14:paraId="2E3AC0EE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touch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authorized_keys</w:t>
            </w:r>
            <w:proofErr w:type="spellEnd"/>
          </w:p>
          <w:p w14:paraId="1F08261B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chmod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600 .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authorized_keys</w:t>
            </w:r>
            <w:proofErr w:type="spellEnd"/>
          </w:p>
          <w:p w14:paraId="1D077764" w14:textId="77777777" w:rsid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chown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943FD">
              <w:rPr>
                <w:b/>
                <w:bCs/>
                <w:sz w:val="24"/>
                <w:szCs w:val="24"/>
                <w:lang w:val="en-US"/>
              </w:rPr>
              <w:t>sshuser:sshuser</w:t>
            </w:r>
            <w:proofErr w:type="spellEnd"/>
            <w:proofErr w:type="gram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authorized_keys</w:t>
            </w:r>
            <w:proofErr w:type="spellEnd"/>
          </w:p>
          <w:p w14:paraId="2E25CD49" w14:textId="77777777" w:rsid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2A8668FF" w14:textId="4BF741D1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</w:rPr>
            </w:pPr>
            <w:r w:rsidRPr="008943FD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Изменение параметров подключения</w:t>
            </w:r>
            <w:r w:rsidRPr="008943F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SSH</w:t>
            </w:r>
            <w:r>
              <w:rPr>
                <w:b/>
                <w:bCs/>
                <w:sz w:val="24"/>
                <w:szCs w:val="24"/>
              </w:rPr>
              <w:t xml:space="preserve"> только после настройки ключей</w:t>
            </w:r>
            <w:r w:rsidRPr="008943FD">
              <w:rPr>
                <w:b/>
                <w:bCs/>
                <w:sz w:val="24"/>
                <w:szCs w:val="24"/>
              </w:rPr>
              <w:t>)</w:t>
            </w:r>
          </w:p>
          <w:p w14:paraId="68D620B9" w14:textId="77777777" w:rsid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nano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sshd_config</w:t>
            </w:r>
            <w:proofErr w:type="spellEnd"/>
          </w:p>
          <w:p w14:paraId="05DF4DA3" w14:textId="707C3A51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PermitRootLogin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no</w:t>
            </w:r>
          </w:p>
          <w:p w14:paraId="62B22A19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PasswordAuthentication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no</w:t>
            </w:r>
          </w:p>
          <w:p w14:paraId="6805F0A6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PubkeyAuthentication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yes</w:t>
            </w:r>
          </w:p>
          <w:p w14:paraId="46EDFBE7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AuthorizedKeysFile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authorized_keys</w:t>
            </w:r>
            <w:proofErr w:type="spellEnd"/>
          </w:p>
          <w:p w14:paraId="32E5A077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AllowUsers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5C68EB29" w14:textId="2E49BD03" w:rsidR="008943FD" w:rsidRPr="002066F0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systemctl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restart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sshd</w:t>
            </w:r>
            <w:proofErr w:type="spellEnd"/>
          </w:p>
        </w:tc>
      </w:tr>
      <w:tr w:rsidR="00565CFD" w:rsidRPr="00E66EBC" w14:paraId="43D2D527" w14:textId="77777777" w:rsidTr="00B365C0">
        <w:tc>
          <w:tcPr>
            <w:tcW w:w="2268" w:type="dxa"/>
            <w:vAlign w:val="center"/>
          </w:tcPr>
          <w:p w14:paraId="1F308E00" w14:textId="346F0EC6" w:rsidR="00565CFD" w:rsidRPr="00A6013D" w:rsidRDefault="00565CF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565CFD">
              <w:rPr>
                <w:b/>
                <w:bCs/>
                <w:sz w:val="24"/>
                <w:szCs w:val="24"/>
                <w:lang w:val="en-US"/>
              </w:rPr>
              <w:t>CLI-HQ</w:t>
            </w:r>
          </w:p>
        </w:tc>
        <w:tc>
          <w:tcPr>
            <w:tcW w:w="6804" w:type="dxa"/>
          </w:tcPr>
          <w:p w14:paraId="54771428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-keygen -t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rsa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-b 2048 -f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srv_ssh_key</w:t>
            </w:r>
            <w:proofErr w:type="spellEnd"/>
          </w:p>
          <w:p w14:paraId="774D1FE4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mkdir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</w:p>
          <w:p w14:paraId="5A2B9ADB" w14:textId="77777777" w:rsidR="00565C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mv 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srv_ssh_key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*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</w:t>
            </w:r>
          </w:p>
          <w:p w14:paraId="65CBD47D" w14:textId="77777777" w:rsidR="008943FD" w:rsidRPr="008943FD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-copy-id -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/srv_ssh_key.pub sshuser@10.0.10.2</w:t>
            </w:r>
          </w:p>
          <w:p w14:paraId="17E1930B" w14:textId="57A3B4D2" w:rsidR="008943FD" w:rsidRPr="00BF22CC" w:rsidRDefault="008943FD" w:rsidP="008943FD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-copy-id -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8943FD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8943FD">
              <w:rPr>
                <w:b/>
                <w:bCs/>
                <w:sz w:val="24"/>
                <w:szCs w:val="24"/>
                <w:lang w:val="en-US"/>
              </w:rPr>
              <w:t>/srv_ssh_key.pub sshuser@10.0.20.2</w:t>
            </w:r>
          </w:p>
        </w:tc>
      </w:tr>
    </w:tbl>
    <w:p w14:paraId="36943F31" w14:textId="77777777" w:rsidR="00B8261F" w:rsidRPr="008943FD" w:rsidRDefault="00B8261F" w:rsidP="00B8261F">
      <w:pPr>
        <w:widowControl/>
        <w:autoSpaceDE/>
        <w:autoSpaceDN/>
        <w:spacing w:line="360" w:lineRule="auto"/>
        <w:ind w:left="426"/>
        <w:contextualSpacing/>
        <w:jc w:val="both"/>
        <w:rPr>
          <w:sz w:val="24"/>
          <w:szCs w:val="24"/>
          <w:lang w:val="en-US"/>
        </w:rPr>
      </w:pPr>
    </w:p>
    <w:p w14:paraId="1EE7341F" w14:textId="77777777" w:rsidR="0001671E" w:rsidRPr="00B64EC6" w:rsidRDefault="0001671E" w:rsidP="00C87DE6">
      <w:pPr>
        <w:pStyle w:val="a5"/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rPr>
          <w:b/>
          <w:bCs/>
          <w:sz w:val="24"/>
          <w:szCs w:val="24"/>
        </w:rPr>
      </w:pPr>
      <w:r w:rsidRPr="00B64EC6">
        <w:rPr>
          <w:b/>
          <w:bCs/>
          <w:sz w:val="24"/>
          <w:szCs w:val="24"/>
        </w:rPr>
        <w:t>Настройка коммутации</w:t>
      </w:r>
    </w:p>
    <w:p w14:paraId="26C75C22" w14:textId="77777777" w:rsidR="0001671E" w:rsidRPr="00635A87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>В качестве коммутаторов используются SW-HQ и SW-BR.</w:t>
      </w:r>
    </w:p>
    <w:p w14:paraId="49265A25" w14:textId="69558052" w:rsidR="0001671E" w:rsidRPr="00635A87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>В обоих офисах серверы должны находиться во vlan10, клиенты – во vlan20</w:t>
      </w:r>
    </w:p>
    <w:p w14:paraId="5F5D1674" w14:textId="399840E8" w:rsidR="0001671E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 xml:space="preserve">Для каждого </w:t>
      </w:r>
      <w:proofErr w:type="spellStart"/>
      <w:r w:rsidRPr="00635A87">
        <w:rPr>
          <w:sz w:val="24"/>
          <w:szCs w:val="24"/>
        </w:rPr>
        <w:t>vlan</w:t>
      </w:r>
      <w:proofErr w:type="spellEnd"/>
      <w:r w:rsidRPr="00635A87">
        <w:rPr>
          <w:sz w:val="24"/>
          <w:szCs w:val="24"/>
        </w:rPr>
        <w:t xml:space="preserve"> рассчитайте подсети, выданные для офисов. Количество хостов в каждой подсети не должно превышать 30-ти. 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8943FD" w14:paraId="1365CA38" w14:textId="77777777" w:rsidTr="000F1A14">
        <w:tc>
          <w:tcPr>
            <w:tcW w:w="2518" w:type="dxa"/>
            <w:shd w:val="clear" w:color="auto" w:fill="B8CCE4" w:themeFill="accent1" w:themeFillTint="66"/>
          </w:tcPr>
          <w:p w14:paraId="47DD7C0C" w14:textId="77777777" w:rsidR="008943FD" w:rsidRPr="00B8261F" w:rsidRDefault="008943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lastRenderedPageBreak/>
              <w:t>Устройство</w:t>
            </w:r>
          </w:p>
        </w:tc>
        <w:tc>
          <w:tcPr>
            <w:tcW w:w="7513" w:type="dxa"/>
            <w:shd w:val="clear" w:color="auto" w:fill="B8CCE4" w:themeFill="accent1" w:themeFillTint="66"/>
          </w:tcPr>
          <w:p w14:paraId="16ECBEF0" w14:textId="77777777" w:rsidR="008943FD" w:rsidRPr="00B8261F" w:rsidRDefault="008943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8943FD" w:rsidRPr="00E66EBC" w14:paraId="63415D84" w14:textId="77777777" w:rsidTr="000F1A14">
        <w:tc>
          <w:tcPr>
            <w:tcW w:w="2518" w:type="dxa"/>
            <w:vAlign w:val="center"/>
          </w:tcPr>
          <w:p w14:paraId="430B6F54" w14:textId="3124CF85" w:rsidR="008943FD" w:rsidRPr="00214526" w:rsidRDefault="008943FD" w:rsidP="000F1A14">
            <w:pPr>
              <w:spacing w:line="297" w:lineRule="auto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  <w:r w:rsidRPr="00214526">
              <w:rPr>
                <w:b/>
                <w:bCs/>
                <w:sz w:val="24"/>
                <w:szCs w:val="24"/>
                <w:highlight w:val="green"/>
                <w:lang w:val="en-US"/>
              </w:rPr>
              <w:t>HQ</w:t>
            </w:r>
            <w:r w:rsidR="00214526" w:rsidRPr="00214526">
              <w:rPr>
                <w:b/>
                <w:bCs/>
                <w:sz w:val="24"/>
                <w:szCs w:val="24"/>
                <w:highlight w:val="green"/>
              </w:rPr>
              <w:t>-</w:t>
            </w:r>
            <w:r w:rsidR="00214526" w:rsidRPr="00214526">
              <w:rPr>
                <w:b/>
                <w:bCs/>
                <w:sz w:val="24"/>
                <w:szCs w:val="24"/>
                <w:highlight w:val="green"/>
                <w:lang w:val="en-US"/>
              </w:rPr>
              <w:t>SW1</w:t>
            </w:r>
          </w:p>
        </w:tc>
        <w:tc>
          <w:tcPr>
            <w:tcW w:w="7513" w:type="dxa"/>
          </w:tcPr>
          <w:p w14:paraId="44AB1741" w14:textId="1549843A" w:rsidR="00214526" w:rsidRDefault="00214526" w:rsidP="004F485E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14526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214526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proofErr w:type="spellStart"/>
            <w:r w:rsidRPr="00214526">
              <w:rPr>
                <w:b/>
                <w:bCs/>
                <w:sz w:val="24"/>
                <w:szCs w:val="24"/>
                <w:lang w:val="en-US"/>
              </w:rPr>
              <w:t>br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43D05">
              <w:rPr>
                <w:b/>
                <w:bCs/>
                <w:sz w:val="24"/>
                <w:szCs w:val="24"/>
                <w:lang w:val="en-US"/>
              </w:rPr>
              <w:t>hq-sw1</w:t>
            </w:r>
          </w:p>
          <w:p w14:paraId="392E5BCB" w14:textId="4751637D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port </w:t>
            </w:r>
            <w:r>
              <w:rPr>
                <w:b/>
                <w:bCs/>
                <w:sz w:val="24"/>
                <w:szCs w:val="24"/>
                <w:lang w:val="en-US"/>
              </w:rPr>
              <w:t>hq</w:t>
            </w:r>
            <w:r>
              <w:rPr>
                <w:b/>
                <w:bCs/>
                <w:sz w:val="24"/>
                <w:szCs w:val="24"/>
                <w:lang w:val="en-US"/>
              </w:rPr>
              <w:t>-sw1 enpos3</w:t>
            </w:r>
          </w:p>
          <w:p w14:paraId="1743C995" w14:textId="34B563B3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hq-sw1 enpos</w:t>
            </w: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  <w:p w14:paraId="1E990710" w14:textId="035F8752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hq-sw1 enpos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  <w:p w14:paraId="6FB0B18C" w14:textId="335D4FC6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hq-sw1 enpos</w:t>
            </w: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  <w:p w14:paraId="7312A633" w14:textId="77777777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enpos8 tag=1000</w:t>
            </w:r>
          </w:p>
          <w:p w14:paraId="2D7EE641" w14:textId="7C39932F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tag=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  <w:lang w:val="en-US"/>
              </w:rPr>
              <w:t>000</w:t>
            </w:r>
          </w:p>
          <w:p w14:paraId="5491C05A" w14:textId="2F141842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</w:t>
            </w: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tag=1000</w:t>
            </w:r>
          </w:p>
          <w:p w14:paraId="2E00797C" w14:textId="1B72A463" w:rsidR="00E120C8" w:rsidRPr="00FF5FB2" w:rsidRDefault="00FF5FB2" w:rsidP="004F485E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</w:t>
            </w:r>
            <w:r>
              <w:rPr>
                <w:b/>
                <w:bCs/>
                <w:sz w:val="24"/>
                <w:szCs w:val="24"/>
                <w:lang w:val="en-US"/>
              </w:rPr>
              <w:t>runks</w:t>
            </w:r>
            <w:r>
              <w:rPr>
                <w:b/>
                <w:bCs/>
                <w:sz w:val="24"/>
                <w:szCs w:val="24"/>
                <w:lang w:val="en-US"/>
              </w:rPr>
              <w:t>=1000</w:t>
            </w:r>
            <w:r>
              <w:rPr>
                <w:b/>
                <w:bCs/>
                <w:sz w:val="24"/>
                <w:szCs w:val="24"/>
                <w:lang w:val="en-US"/>
              </w:rPr>
              <w:t>,2000</w:t>
            </w:r>
            <w:bookmarkStart w:id="1" w:name="_GoBack"/>
            <w:bookmarkEnd w:id="1"/>
          </w:p>
        </w:tc>
      </w:tr>
      <w:tr w:rsidR="008943FD" w:rsidRPr="00E66EBC" w14:paraId="3C3FE5CD" w14:textId="77777777" w:rsidTr="000F1A14">
        <w:tc>
          <w:tcPr>
            <w:tcW w:w="2518" w:type="dxa"/>
            <w:vAlign w:val="center"/>
          </w:tcPr>
          <w:p w14:paraId="5DAD7821" w14:textId="0642AC45" w:rsidR="008943FD" w:rsidRPr="00214526" w:rsidRDefault="008943F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BR</w:t>
            </w:r>
            <w:r w:rsidR="00214526">
              <w:rPr>
                <w:b/>
                <w:bCs/>
                <w:sz w:val="24"/>
                <w:szCs w:val="24"/>
              </w:rPr>
              <w:t>-</w:t>
            </w:r>
            <w:r w:rsidR="00214526" w:rsidRPr="008943FD">
              <w:rPr>
                <w:b/>
                <w:bCs/>
                <w:sz w:val="24"/>
                <w:szCs w:val="24"/>
                <w:lang w:val="en-US"/>
              </w:rPr>
              <w:t>SW</w:t>
            </w:r>
            <w:r w:rsidR="0021452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513" w:type="dxa"/>
          </w:tcPr>
          <w:p w14:paraId="352E0920" w14:textId="6A58C996" w:rsidR="00E120C8" w:rsidRDefault="00E120C8" w:rsidP="004F485E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14526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214526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proofErr w:type="spellStart"/>
            <w:r w:rsidRPr="00214526">
              <w:rPr>
                <w:b/>
                <w:bCs/>
                <w:sz w:val="24"/>
                <w:szCs w:val="24"/>
                <w:lang w:val="en-US"/>
              </w:rPr>
              <w:t>br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F5FB2">
              <w:rPr>
                <w:b/>
                <w:bCs/>
                <w:sz w:val="24"/>
                <w:szCs w:val="24"/>
                <w:lang w:val="en-US"/>
              </w:rPr>
              <w:t>br</w:t>
            </w:r>
            <w:r>
              <w:rPr>
                <w:b/>
                <w:bCs/>
                <w:sz w:val="24"/>
                <w:szCs w:val="24"/>
                <w:lang w:val="en-US"/>
              </w:rPr>
              <w:t>-sw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79B736B1" w14:textId="758FC9BE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br-sw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enpos3</w:t>
            </w:r>
          </w:p>
          <w:p w14:paraId="0941989E" w14:textId="774F3BB1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br-sw1 enpos</w:t>
            </w: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  <w:p w14:paraId="35B1E34C" w14:textId="643708BA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br-sw1 enpos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  <w:p w14:paraId="4E583559" w14:textId="77777777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enpos8 tag=1000</w:t>
            </w:r>
          </w:p>
          <w:p w14:paraId="2903772B" w14:textId="7F8E7456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</w:t>
            </w:r>
            <w:r>
              <w:rPr>
                <w:b/>
                <w:bCs/>
                <w:sz w:val="24"/>
                <w:szCs w:val="24"/>
                <w:lang w:val="en-US"/>
              </w:rPr>
              <w:t>runks=1000,2000</w:t>
            </w:r>
          </w:p>
          <w:p w14:paraId="62E66865" w14:textId="301EB9D4" w:rsidR="008943FD" w:rsidRPr="00FF5FB2" w:rsidRDefault="00FF5FB2" w:rsidP="004F485E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set port enpos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trunks=1000,2000</w:t>
            </w:r>
          </w:p>
        </w:tc>
      </w:tr>
      <w:tr w:rsidR="00214526" w:rsidRPr="00E66EBC" w14:paraId="3C179280" w14:textId="77777777" w:rsidTr="000F1A14">
        <w:tc>
          <w:tcPr>
            <w:tcW w:w="2518" w:type="dxa"/>
            <w:vAlign w:val="center"/>
          </w:tcPr>
          <w:p w14:paraId="612B1332" w14:textId="466A296F" w:rsidR="00214526" w:rsidRPr="008943FD" w:rsidRDefault="00214526" w:rsidP="00214526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8943FD">
              <w:rPr>
                <w:b/>
                <w:bCs/>
                <w:sz w:val="24"/>
                <w:szCs w:val="24"/>
                <w:lang w:val="en-US"/>
              </w:rPr>
              <w:t>BR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8943FD">
              <w:rPr>
                <w:b/>
                <w:bCs/>
                <w:sz w:val="24"/>
                <w:szCs w:val="24"/>
                <w:lang w:val="en-US"/>
              </w:rPr>
              <w:t>SW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513" w:type="dxa"/>
          </w:tcPr>
          <w:p w14:paraId="7F42BB41" w14:textId="0322442B" w:rsidR="00E120C8" w:rsidRDefault="00E120C8" w:rsidP="00214526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120C8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E120C8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proofErr w:type="spellStart"/>
            <w:r w:rsidRPr="00E120C8">
              <w:rPr>
                <w:b/>
                <w:bCs/>
                <w:sz w:val="24"/>
                <w:szCs w:val="24"/>
                <w:lang w:val="en-US"/>
              </w:rPr>
              <w:t>br</w:t>
            </w:r>
            <w:proofErr w:type="spellEnd"/>
            <w:r w:rsidRPr="00E120C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F5FB2">
              <w:rPr>
                <w:b/>
                <w:bCs/>
                <w:sz w:val="24"/>
                <w:szCs w:val="24"/>
                <w:lang w:val="en-US"/>
              </w:rPr>
              <w:t>br-sw2</w:t>
            </w:r>
          </w:p>
          <w:p w14:paraId="549DE4B6" w14:textId="1D52CC56" w:rsidR="00FF5FB2" w:rsidRDefault="00FF5FB2" w:rsidP="00214526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br-sw2 enpos3</w:t>
            </w:r>
          </w:p>
          <w:p w14:paraId="0B6C0223" w14:textId="4FC68EB6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add-</w:t>
            </w:r>
            <w:r>
              <w:rPr>
                <w:b/>
                <w:bCs/>
                <w:sz w:val="24"/>
                <w:szCs w:val="24"/>
                <w:lang w:val="en-US"/>
              </w:rPr>
              <w:t>port br-sw2 enpos</w:t>
            </w: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  <w:p w14:paraId="3816AAA5" w14:textId="4727E2E0" w:rsidR="00FF5FB2" w:rsidRDefault="00FF5FB2" w:rsidP="00FF5FB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set </w:t>
            </w:r>
            <w:r>
              <w:rPr>
                <w:b/>
                <w:bCs/>
                <w:sz w:val="24"/>
                <w:szCs w:val="24"/>
                <w:lang w:val="en-US"/>
              </w:rPr>
              <w:t>port enpos</w:t>
            </w:r>
            <w:r>
              <w:rPr>
                <w:b/>
                <w:bCs/>
                <w:sz w:val="24"/>
                <w:szCs w:val="24"/>
                <w:lang w:val="en-US"/>
              </w:rPr>
              <w:t>8 tag=1000</w:t>
            </w:r>
          </w:p>
          <w:p w14:paraId="4C8C43F3" w14:textId="0CF322EC" w:rsidR="00214526" w:rsidRPr="004F485E" w:rsidRDefault="00FF5FB2" w:rsidP="00214526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5FB2">
              <w:rPr>
                <w:b/>
                <w:bCs/>
                <w:sz w:val="24"/>
                <w:szCs w:val="24"/>
                <w:lang w:val="en-US"/>
              </w:rPr>
              <w:t>ovs-vsctl</w:t>
            </w:r>
            <w:proofErr w:type="spellEnd"/>
            <w:r w:rsidRPr="00FF5FB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set port </w:t>
            </w:r>
            <w:r>
              <w:rPr>
                <w:b/>
                <w:bCs/>
                <w:sz w:val="24"/>
                <w:szCs w:val="24"/>
                <w:lang w:val="en-US"/>
              </w:rPr>
              <w:t>enpos</w:t>
            </w:r>
            <w:r>
              <w:rPr>
                <w:b/>
                <w:bCs/>
                <w:sz w:val="24"/>
                <w:szCs w:val="24"/>
                <w:lang w:val="en-US"/>
              </w:rPr>
              <w:t>3 trunks=1000,2000</w:t>
            </w:r>
          </w:p>
        </w:tc>
      </w:tr>
    </w:tbl>
    <w:p w14:paraId="20FED043" w14:textId="77777777" w:rsidR="00B8261F" w:rsidRPr="008943FD" w:rsidRDefault="00B8261F" w:rsidP="00B8261F">
      <w:pPr>
        <w:pStyle w:val="a5"/>
        <w:widowControl/>
        <w:autoSpaceDE/>
        <w:autoSpaceDN/>
        <w:spacing w:line="360" w:lineRule="auto"/>
        <w:ind w:left="426" w:firstLine="0"/>
        <w:contextualSpacing/>
        <w:rPr>
          <w:sz w:val="24"/>
          <w:szCs w:val="24"/>
          <w:lang w:val="en-US"/>
        </w:rPr>
      </w:pPr>
    </w:p>
    <w:p w14:paraId="11335841" w14:textId="77777777" w:rsidR="0001671E" w:rsidRPr="00B64EC6" w:rsidRDefault="0001671E" w:rsidP="00C87DE6">
      <w:pPr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b/>
          <w:bCs/>
          <w:sz w:val="24"/>
          <w:szCs w:val="24"/>
        </w:rPr>
      </w:pPr>
      <w:r w:rsidRPr="00B64EC6">
        <w:rPr>
          <w:b/>
          <w:bCs/>
          <w:sz w:val="24"/>
          <w:szCs w:val="24"/>
        </w:rPr>
        <w:t>Настройка динамической трансляции адресов</w:t>
      </w:r>
    </w:p>
    <w:p w14:paraId="79CD6F9B" w14:textId="6A8854DB" w:rsidR="0001671E" w:rsidRDefault="0001671E" w:rsidP="00C87DE6">
      <w:pPr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Настройте динамическую трансляцию адресов для обоих офисов. Доступ к интернету необходимо разрешить со всех устройств.</w:t>
      </w: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2409"/>
        <w:gridCol w:w="6521"/>
      </w:tblGrid>
      <w:tr w:rsidR="008943FD" w14:paraId="1A593F76" w14:textId="77777777" w:rsidTr="00B365C0">
        <w:tc>
          <w:tcPr>
            <w:tcW w:w="2409" w:type="dxa"/>
            <w:shd w:val="clear" w:color="auto" w:fill="B8CCE4" w:themeFill="accent1" w:themeFillTint="66"/>
          </w:tcPr>
          <w:p w14:paraId="06EC01AC" w14:textId="77777777" w:rsidR="008943FD" w:rsidRPr="00B8261F" w:rsidRDefault="008943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6521" w:type="dxa"/>
            <w:shd w:val="clear" w:color="auto" w:fill="B8CCE4" w:themeFill="accent1" w:themeFillTint="66"/>
          </w:tcPr>
          <w:p w14:paraId="2708DED4" w14:textId="77777777" w:rsidR="008943FD" w:rsidRPr="00B8261F" w:rsidRDefault="008943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8943FD" w:rsidRPr="00E66EBC" w14:paraId="75B9F6B6" w14:textId="77777777" w:rsidTr="00B365C0">
        <w:tc>
          <w:tcPr>
            <w:tcW w:w="2409" w:type="dxa"/>
            <w:vAlign w:val="center"/>
          </w:tcPr>
          <w:p w14:paraId="6CE4608A" w14:textId="77777777" w:rsidR="008943FD" w:rsidRPr="00A6013D" w:rsidRDefault="008943F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RTR-HQ | RTR-BR</w:t>
            </w:r>
          </w:p>
        </w:tc>
        <w:tc>
          <w:tcPr>
            <w:tcW w:w="6521" w:type="dxa"/>
          </w:tcPr>
          <w:p w14:paraId="1F0601D4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config</w:t>
            </w:r>
          </w:p>
          <w:p w14:paraId="4480E8BF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security zone public</w:t>
            </w:r>
          </w:p>
          <w:p w14:paraId="206DD336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304C80B5" w14:textId="2BE6E758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int </w:t>
            </w:r>
            <w:r>
              <w:rPr>
                <w:b/>
                <w:bCs/>
                <w:sz w:val="24"/>
                <w:szCs w:val="24"/>
                <w:lang w:val="en-US"/>
              </w:rPr>
              <w:t>gi</w:t>
            </w:r>
            <w:r w:rsidRPr="00E51891">
              <w:rPr>
                <w:b/>
                <w:bCs/>
                <w:sz w:val="24"/>
                <w:szCs w:val="24"/>
                <w:lang w:val="en-US"/>
              </w:rPr>
              <w:t>1/0/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  <w:p w14:paraId="01F25B2D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security-zone public</w:t>
            </w:r>
          </w:p>
          <w:p w14:paraId="49A08266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2DB74D9D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object-group network LAN</w:t>
            </w:r>
          </w:p>
          <w:p w14:paraId="6C29403F" w14:textId="7C944A5D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address-range 10.0.10.1-10.0.10.254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(10.0.20.1-10.0.20.254)</w:t>
            </w:r>
          </w:p>
          <w:p w14:paraId="0592A448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65B50724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object-group network WAN</w:t>
            </w:r>
          </w:p>
          <w:p w14:paraId="6CDFD7A0" w14:textId="03B4CDEE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address-range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192.168.100.2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(192.168.200.2)</w:t>
            </w:r>
          </w:p>
          <w:p w14:paraId="62601660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1B474774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nat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source</w:t>
            </w:r>
          </w:p>
          <w:p w14:paraId="188CFA2B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pool WAN</w:t>
            </w:r>
          </w:p>
          <w:p w14:paraId="736612F8" w14:textId="270AB5A0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address-range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192.168.100.2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(192.168.200.2)</w:t>
            </w:r>
          </w:p>
          <w:p w14:paraId="2DF29BA5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4F49E3FB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ruleset SNAT</w:t>
            </w:r>
          </w:p>
          <w:p w14:paraId="60BBE242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lastRenderedPageBreak/>
              <w:t>to zone public</w:t>
            </w:r>
          </w:p>
          <w:p w14:paraId="22E3E228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rule 1</w:t>
            </w:r>
          </w:p>
          <w:p w14:paraId="1B67ECC1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match source-address LAN</w:t>
            </w:r>
          </w:p>
          <w:p w14:paraId="7CF261E1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action source-</w:t>
            </w: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nat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pool WAN</w:t>
            </w:r>
          </w:p>
          <w:p w14:paraId="79A1F6A9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enable</w:t>
            </w:r>
          </w:p>
          <w:p w14:paraId="5580B066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44FC0E66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do commit</w:t>
            </w:r>
          </w:p>
          <w:p w14:paraId="49EF2061" w14:textId="14C134A0" w:rsidR="008943FD" w:rsidRPr="002066F0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do confirm</w:t>
            </w:r>
          </w:p>
        </w:tc>
      </w:tr>
    </w:tbl>
    <w:p w14:paraId="0B2C5072" w14:textId="77777777" w:rsidR="00B8261F" w:rsidRPr="008943FD" w:rsidRDefault="00B8261F" w:rsidP="00B8261F">
      <w:pPr>
        <w:widowControl/>
        <w:autoSpaceDE/>
        <w:autoSpaceDN/>
        <w:spacing w:line="360" w:lineRule="auto"/>
        <w:ind w:left="426"/>
        <w:contextualSpacing/>
        <w:jc w:val="both"/>
        <w:rPr>
          <w:sz w:val="24"/>
          <w:szCs w:val="24"/>
          <w:lang w:val="en-US"/>
        </w:rPr>
      </w:pPr>
    </w:p>
    <w:p w14:paraId="3B9EF678" w14:textId="77777777" w:rsidR="0001671E" w:rsidRPr="00B64EC6" w:rsidRDefault="0001671E" w:rsidP="00C87DE6">
      <w:pPr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b/>
          <w:bCs/>
          <w:sz w:val="24"/>
          <w:szCs w:val="24"/>
        </w:rPr>
      </w:pPr>
      <w:r w:rsidRPr="00B64EC6">
        <w:rPr>
          <w:b/>
          <w:bCs/>
          <w:sz w:val="24"/>
          <w:szCs w:val="24"/>
        </w:rPr>
        <w:t>Настройка протокола динамической конфигурации хостов</w:t>
      </w:r>
    </w:p>
    <w:p w14:paraId="5C62305D" w14:textId="77777777" w:rsidR="0001671E" w:rsidRPr="00635A87" w:rsidRDefault="0001671E" w:rsidP="00761B59">
      <w:pPr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Настройте протокол динамической конфигурации хостов для устройств в подсетях CLI - RTR-HQ</w:t>
      </w:r>
    </w:p>
    <w:p w14:paraId="7BAF6D5D" w14:textId="77777777" w:rsidR="00761B59" w:rsidRDefault="0001671E" w:rsidP="00761B59">
      <w:pPr>
        <w:widowControl/>
        <w:numPr>
          <w:ilvl w:val="0"/>
          <w:numId w:val="44"/>
        </w:numPr>
        <w:tabs>
          <w:tab w:val="left" w:pos="851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Адрес сети – согласно топологии</w:t>
      </w:r>
    </w:p>
    <w:p w14:paraId="5F6D7457" w14:textId="77777777" w:rsidR="00761B59" w:rsidRDefault="0001671E" w:rsidP="00761B59">
      <w:pPr>
        <w:widowControl/>
        <w:numPr>
          <w:ilvl w:val="0"/>
          <w:numId w:val="44"/>
        </w:numPr>
        <w:tabs>
          <w:tab w:val="left" w:pos="851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761B59">
        <w:rPr>
          <w:sz w:val="24"/>
          <w:szCs w:val="24"/>
        </w:rPr>
        <w:t>Адрес шлюза по умолчанию – адрес маршрутизатора RTR-HQ</w:t>
      </w:r>
    </w:p>
    <w:p w14:paraId="2BFC18E4" w14:textId="13953DB8" w:rsidR="0001671E" w:rsidRPr="00761B59" w:rsidRDefault="0001671E" w:rsidP="00761B59">
      <w:pPr>
        <w:widowControl/>
        <w:numPr>
          <w:ilvl w:val="0"/>
          <w:numId w:val="44"/>
        </w:numPr>
        <w:tabs>
          <w:tab w:val="left" w:pos="851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761B59">
        <w:rPr>
          <w:sz w:val="24"/>
          <w:szCs w:val="24"/>
        </w:rPr>
        <w:t xml:space="preserve">DNS-суффикс – </w:t>
      </w:r>
      <w:proofErr w:type="spellStart"/>
      <w:proofErr w:type="gramStart"/>
      <w:r w:rsidRPr="00761B59">
        <w:rPr>
          <w:sz w:val="24"/>
          <w:szCs w:val="24"/>
        </w:rPr>
        <w:t>company.prof</w:t>
      </w:r>
      <w:proofErr w:type="spellEnd"/>
      <w:proofErr w:type="gramEnd"/>
    </w:p>
    <w:p w14:paraId="0153A572" w14:textId="77777777" w:rsidR="0001671E" w:rsidRPr="00635A87" w:rsidRDefault="0001671E" w:rsidP="00C87DE6">
      <w:pPr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Настройте протокол динамической конфигурации хостов для устройств в подсетях CLI RTR-BR</w:t>
      </w:r>
    </w:p>
    <w:p w14:paraId="045A05BF" w14:textId="77777777" w:rsidR="00761B59" w:rsidRDefault="0001671E" w:rsidP="00761B59">
      <w:pPr>
        <w:widowControl/>
        <w:numPr>
          <w:ilvl w:val="0"/>
          <w:numId w:val="46"/>
        </w:numPr>
        <w:tabs>
          <w:tab w:val="left" w:pos="851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>Адрес сети – согласно топологии</w:t>
      </w:r>
    </w:p>
    <w:p w14:paraId="2F0C2D00" w14:textId="77777777" w:rsidR="00761B59" w:rsidRDefault="0001671E" w:rsidP="00761B59">
      <w:pPr>
        <w:widowControl/>
        <w:numPr>
          <w:ilvl w:val="0"/>
          <w:numId w:val="46"/>
        </w:numPr>
        <w:tabs>
          <w:tab w:val="left" w:pos="851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761B59">
        <w:rPr>
          <w:sz w:val="24"/>
          <w:szCs w:val="24"/>
        </w:rPr>
        <w:t>Адрес шлюза по умолчанию – адрес маршрутизатора RTR-BR</w:t>
      </w:r>
    </w:p>
    <w:p w14:paraId="4EBD6F95" w14:textId="3E16D4B2" w:rsidR="0001671E" w:rsidRDefault="0001671E" w:rsidP="00761B59">
      <w:pPr>
        <w:widowControl/>
        <w:numPr>
          <w:ilvl w:val="0"/>
          <w:numId w:val="46"/>
        </w:numPr>
        <w:tabs>
          <w:tab w:val="left" w:pos="851"/>
        </w:tabs>
        <w:autoSpaceDE/>
        <w:autoSpaceDN/>
        <w:spacing w:line="360" w:lineRule="auto"/>
        <w:ind w:left="1134"/>
        <w:contextualSpacing/>
        <w:jc w:val="both"/>
        <w:rPr>
          <w:sz w:val="24"/>
          <w:szCs w:val="24"/>
        </w:rPr>
      </w:pPr>
      <w:r w:rsidRPr="00761B59">
        <w:rPr>
          <w:sz w:val="24"/>
          <w:szCs w:val="24"/>
        </w:rPr>
        <w:t xml:space="preserve">DNS-суффикс – </w:t>
      </w:r>
      <w:proofErr w:type="spellStart"/>
      <w:proofErr w:type="gramStart"/>
      <w:r w:rsidRPr="00761B59">
        <w:rPr>
          <w:sz w:val="24"/>
          <w:szCs w:val="24"/>
        </w:rPr>
        <w:t>company.prof</w:t>
      </w:r>
      <w:proofErr w:type="spellEnd"/>
      <w:proofErr w:type="gramEnd"/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943FD" w14:paraId="1F3B4C65" w14:textId="77777777" w:rsidTr="00B365C0">
        <w:tc>
          <w:tcPr>
            <w:tcW w:w="2410" w:type="dxa"/>
            <w:shd w:val="clear" w:color="auto" w:fill="B8CCE4" w:themeFill="accent1" w:themeFillTint="66"/>
          </w:tcPr>
          <w:p w14:paraId="2204BD03" w14:textId="77777777" w:rsidR="008943FD" w:rsidRPr="00B8261F" w:rsidRDefault="008943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6237" w:type="dxa"/>
            <w:shd w:val="clear" w:color="auto" w:fill="B8CCE4" w:themeFill="accent1" w:themeFillTint="66"/>
          </w:tcPr>
          <w:p w14:paraId="2AD3ED17" w14:textId="77777777" w:rsidR="008943FD" w:rsidRPr="00B8261F" w:rsidRDefault="008943FD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8943FD" w:rsidRPr="00B64DF2" w14:paraId="41FE1701" w14:textId="77777777" w:rsidTr="00B365C0">
        <w:tc>
          <w:tcPr>
            <w:tcW w:w="2410" w:type="dxa"/>
            <w:vAlign w:val="center"/>
          </w:tcPr>
          <w:p w14:paraId="40EE8BA5" w14:textId="77777777" w:rsidR="008943FD" w:rsidRPr="00A6013D" w:rsidRDefault="008943FD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A6013D">
              <w:rPr>
                <w:b/>
                <w:bCs/>
                <w:sz w:val="24"/>
                <w:szCs w:val="24"/>
                <w:lang w:val="en-US"/>
              </w:rPr>
              <w:t>RTR-HQ | RTR-BR</w:t>
            </w:r>
          </w:p>
        </w:tc>
        <w:tc>
          <w:tcPr>
            <w:tcW w:w="6237" w:type="dxa"/>
          </w:tcPr>
          <w:p w14:paraId="07B372E4" w14:textId="66284C60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dhcp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>-server pool HQ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(BR)</w:t>
            </w:r>
          </w:p>
          <w:p w14:paraId="0A4B489B" w14:textId="597844EC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network 10.0.10.32/27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(10.0.20.32/27)</w:t>
            </w:r>
          </w:p>
          <w:p w14:paraId="052D297F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default-lease-time 3:00:00</w:t>
            </w:r>
          </w:p>
          <w:p w14:paraId="309D8FAE" w14:textId="2C00F1F3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address-range 10.0.10.34-10.0.10.</w:t>
            </w: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  <w:r w:rsidR="001A675E">
              <w:rPr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(10.0.20.34-10.0.20.6</w:t>
            </w:r>
            <w:r w:rsidR="001A675E">
              <w:rPr>
                <w:b/>
                <w:bCs/>
                <w:sz w:val="24"/>
                <w:szCs w:val="24"/>
                <w:highlight w:val="darkGray"/>
                <w:lang w:val="en-US"/>
              </w:rPr>
              <w:t>2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)</w:t>
            </w:r>
          </w:p>
          <w:p w14:paraId="279DD5F0" w14:textId="57FC0072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default-router 10.0.10.33 </w:t>
            </w:r>
            <w:r w:rsidRPr="00E51891">
              <w:rPr>
                <w:b/>
                <w:bCs/>
                <w:sz w:val="24"/>
                <w:szCs w:val="24"/>
                <w:highlight w:val="darkGray"/>
                <w:lang w:val="en-US"/>
              </w:rPr>
              <w:t>(10.0.20.33)</w:t>
            </w:r>
          </w:p>
          <w:p w14:paraId="42C438D7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domain-name </w:t>
            </w:r>
            <w:proofErr w:type="spellStart"/>
            <w:proofErr w:type="gramStart"/>
            <w:r w:rsidRPr="00E51891">
              <w:rPr>
                <w:b/>
                <w:bCs/>
                <w:sz w:val="24"/>
                <w:szCs w:val="24"/>
                <w:lang w:val="en-US"/>
              </w:rPr>
              <w:t>company.prof</w:t>
            </w:r>
            <w:proofErr w:type="spellEnd"/>
            <w:proofErr w:type="gramEnd"/>
          </w:p>
          <w:p w14:paraId="7CC578A1" w14:textId="77777777" w:rsidR="00E51891" w:rsidRPr="00E51891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E51891">
              <w:rPr>
                <w:b/>
                <w:bCs/>
                <w:sz w:val="24"/>
                <w:szCs w:val="24"/>
                <w:lang w:val="en-US"/>
              </w:rPr>
              <w:t>exit</w:t>
            </w:r>
          </w:p>
          <w:p w14:paraId="436CDA43" w14:textId="3EB1A13D" w:rsidR="008943FD" w:rsidRPr="002066F0" w:rsidRDefault="00E51891" w:rsidP="00E51891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891">
              <w:rPr>
                <w:b/>
                <w:bCs/>
                <w:sz w:val="24"/>
                <w:szCs w:val="24"/>
                <w:lang w:val="en-US"/>
              </w:rPr>
              <w:t>dhcp</w:t>
            </w:r>
            <w:proofErr w:type="spellEnd"/>
            <w:r w:rsidRPr="00E51891">
              <w:rPr>
                <w:b/>
                <w:bCs/>
                <w:sz w:val="24"/>
                <w:szCs w:val="24"/>
                <w:lang w:val="en-US"/>
              </w:rPr>
              <w:t>-server</w:t>
            </w:r>
          </w:p>
        </w:tc>
      </w:tr>
    </w:tbl>
    <w:p w14:paraId="0CEA7BBF" w14:textId="77777777" w:rsidR="00B8261F" w:rsidRPr="00013B9E" w:rsidRDefault="00B8261F" w:rsidP="00B8261F">
      <w:pPr>
        <w:widowControl/>
        <w:tabs>
          <w:tab w:val="left" w:pos="851"/>
        </w:tabs>
        <w:autoSpaceDE/>
        <w:autoSpaceDN/>
        <w:spacing w:line="360" w:lineRule="auto"/>
        <w:ind w:left="426"/>
        <w:contextualSpacing/>
        <w:jc w:val="both"/>
        <w:rPr>
          <w:sz w:val="24"/>
          <w:szCs w:val="24"/>
          <w:lang w:val="en-US"/>
        </w:rPr>
      </w:pPr>
    </w:p>
    <w:p w14:paraId="546E7C19" w14:textId="3B7BA16D" w:rsidR="0001671E" w:rsidRPr="00013B9E" w:rsidRDefault="0001671E" w:rsidP="00C87DE6">
      <w:pPr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b/>
          <w:bCs/>
          <w:sz w:val="24"/>
          <w:szCs w:val="24"/>
        </w:rPr>
      </w:pPr>
      <w:r w:rsidRPr="00013B9E">
        <w:rPr>
          <w:b/>
          <w:bCs/>
          <w:sz w:val="24"/>
          <w:szCs w:val="24"/>
        </w:rPr>
        <w:t>Настройка DNS для SRV-HQ.</w:t>
      </w:r>
      <w:r w:rsidR="00E51891" w:rsidRPr="00013B9E">
        <w:rPr>
          <w:b/>
          <w:bCs/>
          <w:sz w:val="24"/>
          <w:szCs w:val="24"/>
        </w:rPr>
        <w:t xml:space="preserve"> </w:t>
      </w:r>
    </w:p>
    <w:p w14:paraId="2D9BA42C" w14:textId="77777777" w:rsidR="0001671E" w:rsidRPr="00013B9E" w:rsidRDefault="0001671E" w:rsidP="00761B59">
      <w:pPr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013B9E">
        <w:rPr>
          <w:sz w:val="24"/>
          <w:szCs w:val="24"/>
        </w:rPr>
        <w:t>Реализуйте основной DNS сервер компании на SRV-HQ</w:t>
      </w:r>
    </w:p>
    <w:p w14:paraId="46F604B3" w14:textId="77777777" w:rsidR="0001671E" w:rsidRPr="00013B9E" w:rsidRDefault="0001671E" w:rsidP="00761B59">
      <w:pPr>
        <w:widowControl/>
        <w:numPr>
          <w:ilvl w:val="1"/>
          <w:numId w:val="23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013B9E">
        <w:rPr>
          <w:sz w:val="24"/>
          <w:szCs w:val="24"/>
        </w:rPr>
        <w:t>Для всех устройств обоих офисов необходимо создать записи A и PTR.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5"/>
        <w:gridCol w:w="4860"/>
      </w:tblGrid>
      <w:tr w:rsidR="0001671E" w:rsidRPr="00013B9E" w14:paraId="6CF87DAD" w14:textId="77777777" w:rsidTr="000F1A14">
        <w:tc>
          <w:tcPr>
            <w:tcW w:w="4405" w:type="dxa"/>
          </w:tcPr>
          <w:p w14:paraId="671F2343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Запись</w:t>
            </w:r>
          </w:p>
        </w:tc>
        <w:tc>
          <w:tcPr>
            <w:tcW w:w="4860" w:type="dxa"/>
          </w:tcPr>
          <w:p w14:paraId="3098B22F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Тип записи</w:t>
            </w:r>
          </w:p>
        </w:tc>
      </w:tr>
      <w:tr w:rsidR="0001671E" w:rsidRPr="00013B9E" w14:paraId="72FCC788" w14:textId="77777777" w:rsidTr="000F1A14">
        <w:tc>
          <w:tcPr>
            <w:tcW w:w="4405" w:type="dxa"/>
          </w:tcPr>
          <w:p w14:paraId="13FA566D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proofErr w:type="spellStart"/>
            <w:r w:rsidRPr="00013B9E">
              <w:rPr>
                <w:sz w:val="24"/>
                <w:szCs w:val="24"/>
              </w:rPr>
              <w:t>rtr-</w:t>
            </w:r>
            <w:proofErr w:type="gramStart"/>
            <w:r w:rsidRPr="00013B9E">
              <w:rPr>
                <w:sz w:val="24"/>
                <w:szCs w:val="24"/>
              </w:rPr>
              <w:t>hq.company</w:t>
            </w:r>
            <w:proofErr w:type="gramEnd"/>
            <w:r w:rsidRPr="00013B9E">
              <w:rPr>
                <w:sz w:val="24"/>
                <w:szCs w:val="24"/>
              </w:rPr>
              <w:t>.prof</w:t>
            </w:r>
            <w:proofErr w:type="spellEnd"/>
          </w:p>
        </w:tc>
        <w:tc>
          <w:tcPr>
            <w:tcW w:w="4860" w:type="dxa"/>
          </w:tcPr>
          <w:p w14:paraId="05D261C0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A</w:t>
            </w:r>
          </w:p>
        </w:tc>
      </w:tr>
      <w:tr w:rsidR="0001671E" w:rsidRPr="00013B9E" w14:paraId="67275971" w14:textId="77777777" w:rsidTr="000F1A14">
        <w:tc>
          <w:tcPr>
            <w:tcW w:w="4405" w:type="dxa"/>
          </w:tcPr>
          <w:p w14:paraId="667FA2DE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proofErr w:type="spellStart"/>
            <w:r w:rsidRPr="00013B9E">
              <w:rPr>
                <w:sz w:val="24"/>
                <w:szCs w:val="24"/>
              </w:rPr>
              <w:t>rtr-</w:t>
            </w:r>
            <w:proofErr w:type="gramStart"/>
            <w:r w:rsidRPr="00013B9E">
              <w:rPr>
                <w:sz w:val="24"/>
                <w:szCs w:val="24"/>
              </w:rPr>
              <w:t>br.company</w:t>
            </w:r>
            <w:proofErr w:type="gramEnd"/>
            <w:r w:rsidRPr="00013B9E">
              <w:rPr>
                <w:sz w:val="24"/>
                <w:szCs w:val="24"/>
              </w:rPr>
              <w:t>.prof</w:t>
            </w:r>
            <w:proofErr w:type="spellEnd"/>
          </w:p>
        </w:tc>
        <w:tc>
          <w:tcPr>
            <w:tcW w:w="4860" w:type="dxa"/>
          </w:tcPr>
          <w:p w14:paraId="4997FF3B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A</w:t>
            </w:r>
          </w:p>
        </w:tc>
      </w:tr>
      <w:tr w:rsidR="0001671E" w:rsidRPr="00013B9E" w14:paraId="350C2F1C" w14:textId="77777777" w:rsidTr="000F1A14">
        <w:tc>
          <w:tcPr>
            <w:tcW w:w="4405" w:type="dxa"/>
          </w:tcPr>
          <w:p w14:paraId="6B9F2A2D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proofErr w:type="spellStart"/>
            <w:r w:rsidRPr="00013B9E">
              <w:rPr>
                <w:sz w:val="24"/>
                <w:szCs w:val="24"/>
              </w:rPr>
              <w:t>srv-</w:t>
            </w:r>
            <w:proofErr w:type="gramStart"/>
            <w:r w:rsidRPr="00013B9E">
              <w:rPr>
                <w:sz w:val="24"/>
                <w:szCs w:val="24"/>
              </w:rPr>
              <w:t>hq.company</w:t>
            </w:r>
            <w:proofErr w:type="gramEnd"/>
            <w:r w:rsidRPr="00013B9E">
              <w:rPr>
                <w:sz w:val="24"/>
                <w:szCs w:val="24"/>
              </w:rPr>
              <w:t>.prof</w:t>
            </w:r>
            <w:proofErr w:type="spellEnd"/>
          </w:p>
        </w:tc>
        <w:tc>
          <w:tcPr>
            <w:tcW w:w="4860" w:type="dxa"/>
          </w:tcPr>
          <w:p w14:paraId="5421F04A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A</w:t>
            </w:r>
          </w:p>
        </w:tc>
      </w:tr>
      <w:tr w:rsidR="0001671E" w:rsidRPr="00013B9E" w14:paraId="76B18E24" w14:textId="77777777" w:rsidTr="000F1A14">
        <w:tc>
          <w:tcPr>
            <w:tcW w:w="4405" w:type="dxa"/>
          </w:tcPr>
          <w:p w14:paraId="2F78120D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proofErr w:type="spellStart"/>
            <w:r w:rsidRPr="00013B9E">
              <w:rPr>
                <w:sz w:val="24"/>
                <w:szCs w:val="24"/>
              </w:rPr>
              <w:t>srv-</w:t>
            </w:r>
            <w:proofErr w:type="gramStart"/>
            <w:r w:rsidRPr="00013B9E">
              <w:rPr>
                <w:sz w:val="24"/>
                <w:szCs w:val="24"/>
              </w:rPr>
              <w:t>br.company</w:t>
            </w:r>
            <w:proofErr w:type="gramEnd"/>
            <w:r w:rsidRPr="00013B9E">
              <w:rPr>
                <w:sz w:val="24"/>
                <w:szCs w:val="24"/>
              </w:rPr>
              <w:t>.prof</w:t>
            </w:r>
            <w:proofErr w:type="spellEnd"/>
          </w:p>
        </w:tc>
        <w:tc>
          <w:tcPr>
            <w:tcW w:w="4860" w:type="dxa"/>
          </w:tcPr>
          <w:p w14:paraId="2C593E23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A</w:t>
            </w:r>
          </w:p>
        </w:tc>
      </w:tr>
      <w:tr w:rsidR="0001671E" w:rsidRPr="00013B9E" w14:paraId="704887D6" w14:textId="77777777" w:rsidTr="000F1A14">
        <w:tc>
          <w:tcPr>
            <w:tcW w:w="4405" w:type="dxa"/>
          </w:tcPr>
          <w:p w14:paraId="14A6FB95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proofErr w:type="spellStart"/>
            <w:r w:rsidRPr="00013B9E">
              <w:rPr>
                <w:sz w:val="24"/>
                <w:szCs w:val="24"/>
              </w:rPr>
              <w:t>cli-</w:t>
            </w:r>
            <w:proofErr w:type="gramStart"/>
            <w:r w:rsidRPr="00013B9E">
              <w:rPr>
                <w:sz w:val="24"/>
                <w:szCs w:val="24"/>
              </w:rPr>
              <w:t>hq.company</w:t>
            </w:r>
            <w:proofErr w:type="gramEnd"/>
            <w:r w:rsidRPr="00013B9E">
              <w:rPr>
                <w:sz w:val="24"/>
                <w:szCs w:val="24"/>
              </w:rPr>
              <w:t>.prof</w:t>
            </w:r>
            <w:proofErr w:type="spellEnd"/>
          </w:p>
        </w:tc>
        <w:tc>
          <w:tcPr>
            <w:tcW w:w="4860" w:type="dxa"/>
          </w:tcPr>
          <w:p w14:paraId="650E4A62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A</w:t>
            </w:r>
          </w:p>
        </w:tc>
      </w:tr>
      <w:tr w:rsidR="0001671E" w:rsidRPr="00013B9E" w14:paraId="57A83986" w14:textId="77777777" w:rsidTr="000F1A14">
        <w:tc>
          <w:tcPr>
            <w:tcW w:w="4405" w:type="dxa"/>
          </w:tcPr>
          <w:p w14:paraId="29900EB6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proofErr w:type="spellStart"/>
            <w:r w:rsidRPr="00013B9E">
              <w:rPr>
                <w:sz w:val="24"/>
                <w:szCs w:val="24"/>
              </w:rPr>
              <w:t>cli-</w:t>
            </w:r>
            <w:proofErr w:type="gramStart"/>
            <w:r w:rsidRPr="00013B9E">
              <w:rPr>
                <w:sz w:val="24"/>
                <w:szCs w:val="24"/>
              </w:rPr>
              <w:t>br.company</w:t>
            </w:r>
            <w:proofErr w:type="gramEnd"/>
            <w:r w:rsidRPr="00013B9E">
              <w:rPr>
                <w:sz w:val="24"/>
                <w:szCs w:val="24"/>
              </w:rPr>
              <w:t>.prof</w:t>
            </w:r>
            <w:proofErr w:type="spellEnd"/>
          </w:p>
        </w:tc>
        <w:tc>
          <w:tcPr>
            <w:tcW w:w="4860" w:type="dxa"/>
          </w:tcPr>
          <w:p w14:paraId="16911A3C" w14:textId="77777777" w:rsidR="0001671E" w:rsidRPr="00013B9E" w:rsidRDefault="0001671E" w:rsidP="00C87DE6">
            <w:pPr>
              <w:ind w:firstLine="426"/>
              <w:jc w:val="center"/>
              <w:rPr>
                <w:sz w:val="24"/>
                <w:szCs w:val="24"/>
              </w:rPr>
            </w:pPr>
            <w:r w:rsidRPr="00013B9E">
              <w:rPr>
                <w:sz w:val="24"/>
                <w:szCs w:val="24"/>
              </w:rPr>
              <w:t>A</w:t>
            </w:r>
          </w:p>
        </w:tc>
      </w:tr>
    </w:tbl>
    <w:p w14:paraId="6BB3BFB0" w14:textId="77777777" w:rsidR="0001671E" w:rsidRPr="00013B9E" w:rsidRDefault="0001671E" w:rsidP="00C87DE6">
      <w:pPr>
        <w:spacing w:line="360" w:lineRule="auto"/>
        <w:ind w:firstLine="426"/>
        <w:contextualSpacing/>
        <w:jc w:val="both"/>
        <w:rPr>
          <w:sz w:val="24"/>
          <w:szCs w:val="24"/>
        </w:rPr>
      </w:pPr>
    </w:p>
    <w:p w14:paraId="70D03FDE" w14:textId="1A9A0204" w:rsidR="00F95C3B" w:rsidRPr="00013B9E" w:rsidRDefault="0001671E" w:rsidP="00C87DE6">
      <w:pPr>
        <w:widowControl/>
        <w:numPr>
          <w:ilvl w:val="1"/>
          <w:numId w:val="23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013B9E">
        <w:rPr>
          <w:sz w:val="24"/>
          <w:szCs w:val="24"/>
        </w:rPr>
        <w:t>Клиенты предприятия должны быть настроены на использование внутреннего DNS сервера.</w:t>
      </w:r>
    </w:p>
    <w:p w14:paraId="347CDF2F" w14:textId="77777777" w:rsidR="00013B9E" w:rsidRPr="00013B9E" w:rsidRDefault="00013B9E" w:rsidP="00013B9E">
      <w:pPr>
        <w:shd w:val="clear" w:color="auto" w:fill="FFFFFF"/>
        <w:spacing w:after="240"/>
        <w:ind w:firstLine="426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 xml:space="preserve">На всех машинках настроить сетевые интерфейсы адреса домена. В зависимости от </w:t>
      </w:r>
      <w:proofErr w:type="spellStart"/>
      <w:r w:rsidRPr="00013B9E">
        <w:rPr>
          <w:color w:val="1F2328"/>
          <w:sz w:val="24"/>
          <w:szCs w:val="24"/>
          <w:lang w:val="en-US" w:eastAsia="ru-RU"/>
        </w:rPr>
        <w:t>ip</w:t>
      </w:r>
      <w:proofErr w:type="spellEnd"/>
      <w:r w:rsidRPr="00013B9E">
        <w:rPr>
          <w:color w:val="1F2328"/>
          <w:sz w:val="24"/>
          <w:szCs w:val="24"/>
          <w:lang w:eastAsia="ru-RU"/>
        </w:rPr>
        <w:t xml:space="preserve"> </w:t>
      </w:r>
      <w:proofErr w:type="gramStart"/>
      <w:r w:rsidRPr="00013B9E">
        <w:rPr>
          <w:color w:val="1F2328"/>
          <w:sz w:val="24"/>
          <w:szCs w:val="24"/>
          <w:lang w:eastAsia="ru-RU"/>
        </w:rPr>
        <w:t>адреса</w:t>
      </w:r>
      <w:proofErr w:type="gramEnd"/>
      <w:r w:rsidRPr="00013B9E">
        <w:rPr>
          <w:color w:val="1F2328"/>
          <w:sz w:val="24"/>
          <w:szCs w:val="24"/>
          <w:lang w:eastAsia="ru-RU"/>
        </w:rPr>
        <w:t xml:space="preserve"> </w:t>
      </w:r>
      <w:r w:rsidRPr="00013B9E">
        <w:rPr>
          <w:color w:val="1F2328"/>
          <w:sz w:val="24"/>
          <w:szCs w:val="24"/>
          <w:lang w:eastAsia="ru-RU"/>
        </w:rPr>
        <w:lastRenderedPageBreak/>
        <w:t xml:space="preserve">где находится </w:t>
      </w:r>
      <w:proofErr w:type="spellStart"/>
      <w:r w:rsidRPr="00013B9E">
        <w:rPr>
          <w:color w:val="1F2328"/>
          <w:sz w:val="24"/>
          <w:szCs w:val="24"/>
          <w:lang w:eastAsia="ru-RU"/>
        </w:rPr>
        <w:t>днс</w:t>
      </w:r>
      <w:proofErr w:type="spellEnd"/>
      <w:r w:rsidRPr="00013B9E">
        <w:rPr>
          <w:color w:val="1F2328"/>
          <w:sz w:val="24"/>
          <w:szCs w:val="24"/>
          <w:lang w:eastAsia="ru-RU"/>
        </w:rPr>
        <w:t xml:space="preserve"> сервер и домен в котором находится машина.</w:t>
      </w:r>
    </w:p>
    <w:p w14:paraId="358AEBCF" w14:textId="4310E72B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eastAsia="ru-RU"/>
        </w:rPr>
      </w:pPr>
      <w:r w:rsidRPr="00013B9E">
        <w:rPr>
          <w:noProof/>
          <w:sz w:val="24"/>
          <w:szCs w:val="24"/>
        </w:rPr>
        <w:drawing>
          <wp:inline distT="0" distB="0" distL="0" distR="0" wp14:anchorId="37E2392F" wp14:editId="0E6490BA">
            <wp:extent cx="6276975" cy="619125"/>
            <wp:effectExtent l="0" t="0" r="9525" b="9525"/>
            <wp:docPr id="6274530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1" t="29362" r="160" b="6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46F5" w14:textId="77777777" w:rsidR="00013B9E" w:rsidRPr="00013B9E" w:rsidRDefault="00013B9E" w:rsidP="00013B9E">
      <w:pPr>
        <w:shd w:val="clear" w:color="auto" w:fill="FFFFFF"/>
        <w:spacing w:after="240"/>
        <w:ind w:firstLine="720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 xml:space="preserve">Установка </w:t>
      </w:r>
      <w:proofErr w:type="spellStart"/>
      <w:r w:rsidRPr="00013B9E">
        <w:rPr>
          <w:color w:val="1F2328"/>
          <w:sz w:val="24"/>
          <w:szCs w:val="24"/>
          <w:lang w:eastAsia="ru-RU"/>
        </w:rPr>
        <w:t>bind</w:t>
      </w:r>
      <w:proofErr w:type="spellEnd"/>
      <w:r w:rsidRPr="00013B9E">
        <w:rPr>
          <w:color w:val="1F2328"/>
          <w:sz w:val="24"/>
          <w:szCs w:val="24"/>
          <w:lang w:eastAsia="ru-RU"/>
        </w:rPr>
        <w:t xml:space="preserve"> и </w:t>
      </w:r>
      <w:proofErr w:type="spellStart"/>
      <w:r w:rsidRPr="00013B9E">
        <w:rPr>
          <w:color w:val="1F2328"/>
          <w:sz w:val="24"/>
          <w:szCs w:val="24"/>
          <w:lang w:eastAsia="ru-RU"/>
        </w:rPr>
        <w:t>bind-utils</w:t>
      </w:r>
      <w:proofErr w:type="spellEnd"/>
      <w:r w:rsidRPr="00013B9E">
        <w:rPr>
          <w:color w:val="1F2328"/>
          <w:sz w:val="24"/>
          <w:szCs w:val="24"/>
          <w:lang w:eastAsia="ru-RU"/>
        </w:rPr>
        <w:t>:</w:t>
      </w:r>
    </w:p>
    <w:p w14:paraId="6CFFE7EA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apt-get install -y bind bind-utils</w:t>
      </w:r>
    </w:p>
    <w:p w14:paraId="3070DDB7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val="en-US" w:eastAsia="ru-RU"/>
        </w:rPr>
      </w:pPr>
      <w:r w:rsidRPr="00013B9E">
        <w:rPr>
          <w:color w:val="1F2328"/>
          <w:sz w:val="24"/>
          <w:szCs w:val="24"/>
          <w:lang w:eastAsia="ru-RU"/>
        </w:rPr>
        <w:t>Конфиг</w:t>
      </w:r>
      <w:r w:rsidRPr="00013B9E">
        <w:rPr>
          <w:color w:val="1F2328"/>
          <w:sz w:val="24"/>
          <w:szCs w:val="24"/>
          <w:lang w:val="en-US" w:eastAsia="ru-RU"/>
        </w:rPr>
        <w:t>:</w:t>
      </w:r>
    </w:p>
    <w:p w14:paraId="74F689EC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vim/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options.conf</w:t>
      </w:r>
      <w:proofErr w:type="spellEnd"/>
    </w:p>
    <w:p w14:paraId="311617C6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134"/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Написать</w:t>
      </w:r>
    </w:p>
    <w:p w14:paraId="379AD648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134"/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listen-on </w:t>
      </w:r>
      <w:proofErr w:type="gram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{ any</w:t>
      </w:r>
      <w:proofErr w:type="gram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; };</w:t>
      </w:r>
    </w:p>
    <w:p w14:paraId="4A1B4958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134"/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allow-query </w:t>
      </w:r>
      <w:proofErr w:type="gram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{ any</w:t>
      </w:r>
      <w:proofErr w:type="gram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; };</w:t>
      </w:r>
    </w:p>
    <w:p w14:paraId="13D98FDC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val="en-US" w:eastAsia="ru-RU"/>
        </w:rPr>
      </w:pPr>
      <w:r w:rsidRPr="00013B9E">
        <w:rPr>
          <w:color w:val="1F2328"/>
          <w:sz w:val="24"/>
          <w:szCs w:val="24"/>
          <w:lang w:eastAsia="ru-RU"/>
        </w:rPr>
        <w:t>Включаем</w:t>
      </w:r>
      <w:r w:rsidRPr="00013B9E">
        <w:rPr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013B9E">
        <w:rPr>
          <w:color w:val="1F2328"/>
          <w:sz w:val="24"/>
          <w:szCs w:val="24"/>
          <w:lang w:val="en-US" w:eastAsia="ru-RU"/>
        </w:rPr>
        <w:t>resolv</w:t>
      </w:r>
      <w:proofErr w:type="spellEnd"/>
      <w:r w:rsidRPr="00013B9E">
        <w:rPr>
          <w:color w:val="1F2328"/>
          <w:sz w:val="24"/>
          <w:szCs w:val="24"/>
          <w:lang w:val="en-US" w:eastAsia="ru-RU"/>
        </w:rPr>
        <w:t>:</w:t>
      </w:r>
    </w:p>
    <w:p w14:paraId="1C70AB10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nano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/net/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ifaces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/ens18/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resolv.conf</w:t>
      </w:r>
      <w:proofErr w:type="spellEnd"/>
    </w:p>
    <w:p w14:paraId="295F4ADF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systemctl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restart network</w:t>
      </w:r>
    </w:p>
    <w:p w14:paraId="47C8207B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val="en-US" w:eastAsia="ru-RU"/>
        </w:rPr>
      </w:pPr>
      <w:r w:rsidRPr="00013B9E">
        <w:rPr>
          <w:color w:val="1F2328"/>
          <w:sz w:val="24"/>
          <w:szCs w:val="24"/>
          <w:lang w:eastAsia="ru-RU"/>
        </w:rPr>
        <w:t>Автозагрузка</w:t>
      </w:r>
      <w:r w:rsidRPr="00013B9E">
        <w:rPr>
          <w:color w:val="1F2328"/>
          <w:sz w:val="24"/>
          <w:szCs w:val="24"/>
          <w:lang w:val="en-US" w:eastAsia="ru-RU"/>
        </w:rPr>
        <w:t xml:space="preserve"> bind:</w:t>
      </w:r>
    </w:p>
    <w:p w14:paraId="6392F5DC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systemctl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enable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now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bind</w:t>
      </w:r>
      <w:proofErr w:type="spellEnd"/>
    </w:p>
    <w:p w14:paraId="17EED756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Создаем прямую и обратные зоны:</w:t>
      </w:r>
    </w:p>
    <w:p w14:paraId="40C7ACA0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nano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bind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local.conf</w:t>
      </w:r>
      <w:proofErr w:type="spellEnd"/>
    </w:p>
    <w:p w14:paraId="47363A4F" w14:textId="243A68DD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eastAsia="ru-RU"/>
        </w:rPr>
      </w:pPr>
      <w:r w:rsidRPr="00013B9E">
        <w:rPr>
          <w:noProof/>
          <w:color w:val="1F2328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CB8A034" wp14:editId="49502F7B">
            <wp:extent cx="3048000" cy="2171700"/>
            <wp:effectExtent l="0" t="0" r="0" b="0"/>
            <wp:docPr id="12793016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CDC8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Копируем дефолты:</w:t>
      </w:r>
    </w:p>
    <w:p w14:paraId="574E2668" w14:textId="77777777" w:rsidR="00013B9E" w:rsidRPr="006569F4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cp</w:t>
      </w:r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>/</w:t>
      </w: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bind</w:t>
      </w:r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>/</w:t>
      </w: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zone</w:t>
      </w:r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>/{</w:t>
      </w:r>
      <w:proofErr w:type="spellStart"/>
      <w:proofErr w:type="gram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localhost</w:t>
      </w:r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>,</w:t>
      </w: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company</w:t>
      </w:r>
      <w:proofErr w:type="gramEnd"/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>.</w:t>
      </w: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db</w:t>
      </w:r>
      <w:proofErr w:type="spellEnd"/>
      <w:r w:rsidRPr="006569F4">
        <w:rPr>
          <w:color w:val="1F2328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C2438D3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cp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/bind/zone/127.in-addr.arpa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/bind/zone/10.0.10.in-addr.arpa.db</w:t>
      </w:r>
    </w:p>
    <w:p w14:paraId="44A4D6B6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cp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/bind/zone/127.in-addr.arpa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/bind/zone/20.0.10.in-addr.arpa.db</w:t>
      </w:r>
    </w:p>
    <w:p w14:paraId="02CDD8DD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val="en-US" w:eastAsia="ru-RU"/>
        </w:rPr>
      </w:pPr>
      <w:r w:rsidRPr="00013B9E">
        <w:rPr>
          <w:color w:val="1F2328"/>
          <w:sz w:val="24"/>
          <w:szCs w:val="24"/>
          <w:lang w:eastAsia="ru-RU"/>
        </w:rPr>
        <w:t>Назначаем</w:t>
      </w:r>
      <w:r w:rsidRPr="00013B9E">
        <w:rPr>
          <w:color w:val="1F2328"/>
          <w:sz w:val="24"/>
          <w:szCs w:val="24"/>
          <w:lang w:val="en-US" w:eastAsia="ru-RU"/>
        </w:rPr>
        <w:t xml:space="preserve"> </w:t>
      </w:r>
      <w:r w:rsidRPr="00013B9E">
        <w:rPr>
          <w:color w:val="1F2328"/>
          <w:sz w:val="24"/>
          <w:szCs w:val="24"/>
          <w:lang w:eastAsia="ru-RU"/>
        </w:rPr>
        <w:t>права</w:t>
      </w:r>
      <w:r w:rsidRPr="00013B9E">
        <w:rPr>
          <w:color w:val="1F2328"/>
          <w:sz w:val="24"/>
          <w:szCs w:val="24"/>
          <w:lang w:val="en-US" w:eastAsia="ru-RU"/>
        </w:rPr>
        <w:t>:</w:t>
      </w:r>
    </w:p>
    <w:p w14:paraId="2E055A79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chown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root:named</w:t>
      </w:r>
      <w:proofErr w:type="spellEnd"/>
      <w:proofErr w:type="gram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company.db</w:t>
      </w:r>
      <w:proofErr w:type="spellEnd"/>
    </w:p>
    <w:p w14:paraId="1E6C92AD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chown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root:named</w:t>
      </w:r>
      <w:proofErr w:type="spellEnd"/>
      <w:proofErr w:type="gram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/bind/zone/10.0.10.in-addr.arpa.db</w:t>
      </w:r>
    </w:p>
    <w:p w14:paraId="4643C29A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chown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root:named</w:t>
      </w:r>
      <w:proofErr w:type="spellEnd"/>
      <w:proofErr w:type="gram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/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etc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/bind/zone/20.0.10.in-addr.arpa.db</w:t>
      </w:r>
    </w:p>
    <w:p w14:paraId="308D59ED" w14:textId="77777777" w:rsidR="00013B9E" w:rsidRPr="00013B9E" w:rsidRDefault="00013B9E" w:rsidP="00013B9E">
      <w:pPr>
        <w:shd w:val="clear" w:color="auto" w:fill="FFFFFF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Настраиваем зону прямого просмотра /</w:t>
      </w:r>
      <w:proofErr w:type="spellStart"/>
      <w:r w:rsidRPr="00013B9E">
        <w:rPr>
          <w:color w:val="1F2328"/>
          <w:sz w:val="24"/>
          <w:szCs w:val="24"/>
          <w:lang w:eastAsia="ru-RU"/>
        </w:rPr>
        <w:t>etc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bind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zone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company.prof</w:t>
      </w:r>
      <w:proofErr w:type="spellEnd"/>
      <w:r w:rsidRPr="00013B9E">
        <w:rPr>
          <w:color w:val="1F2328"/>
          <w:sz w:val="24"/>
          <w:szCs w:val="24"/>
          <w:lang w:eastAsia="ru-RU"/>
        </w:rPr>
        <w:t>:</w:t>
      </w:r>
    </w:p>
    <w:p w14:paraId="39BF939E" w14:textId="4EE52858" w:rsidR="00013B9E" w:rsidRPr="00013B9E" w:rsidRDefault="00013B9E" w:rsidP="00013B9E">
      <w:pPr>
        <w:shd w:val="clear" w:color="auto" w:fill="FFFFFF"/>
        <w:rPr>
          <w:color w:val="1F2328"/>
          <w:sz w:val="24"/>
          <w:szCs w:val="24"/>
          <w:lang w:eastAsia="ru-RU"/>
        </w:rPr>
      </w:pPr>
      <w:r w:rsidRPr="00013B9E">
        <w:rPr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51E6ECD1" wp14:editId="11504148">
            <wp:extent cx="5591175" cy="4152900"/>
            <wp:effectExtent l="0" t="0" r="9525" b="0"/>
            <wp:docPr id="21262970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E8EC" w14:textId="77777777" w:rsidR="00013B9E" w:rsidRPr="00013B9E" w:rsidRDefault="00013B9E" w:rsidP="00013B9E">
      <w:pPr>
        <w:shd w:val="clear" w:color="auto" w:fill="FFFFFF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Настраиваем зону обратного просмотра /</w:t>
      </w:r>
      <w:proofErr w:type="spellStart"/>
      <w:r w:rsidRPr="00013B9E">
        <w:rPr>
          <w:color w:val="1F2328"/>
          <w:sz w:val="24"/>
          <w:szCs w:val="24"/>
          <w:lang w:eastAsia="ru-RU"/>
        </w:rPr>
        <w:t>etc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bind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zone</w:t>
      </w:r>
      <w:proofErr w:type="spellEnd"/>
      <w:r w:rsidRPr="00013B9E">
        <w:rPr>
          <w:color w:val="1F2328"/>
          <w:sz w:val="24"/>
          <w:szCs w:val="24"/>
          <w:lang w:eastAsia="ru-RU"/>
        </w:rPr>
        <w:t>/10.0.10.in-addr.arpa.db:</w:t>
      </w:r>
    </w:p>
    <w:p w14:paraId="568A5503" w14:textId="3C70A4AF" w:rsidR="00013B9E" w:rsidRPr="00013B9E" w:rsidRDefault="00013B9E" w:rsidP="00013B9E">
      <w:pPr>
        <w:shd w:val="clear" w:color="auto" w:fill="FFFFFF"/>
        <w:rPr>
          <w:color w:val="1F2328"/>
          <w:sz w:val="24"/>
          <w:szCs w:val="24"/>
          <w:lang w:eastAsia="ru-RU"/>
        </w:rPr>
      </w:pPr>
      <w:r w:rsidRPr="00013B9E">
        <w:rPr>
          <w:noProof/>
          <w:color w:val="1F2328"/>
          <w:sz w:val="24"/>
          <w:szCs w:val="24"/>
          <w:lang w:eastAsia="ru-RU"/>
        </w:rPr>
        <w:drawing>
          <wp:inline distT="0" distB="0" distL="0" distR="0" wp14:anchorId="2317E691" wp14:editId="4CCF0145">
            <wp:extent cx="4448175" cy="2314575"/>
            <wp:effectExtent l="0" t="0" r="9525" b="9525"/>
            <wp:docPr id="12485424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4589" w14:textId="77777777" w:rsidR="00013B9E" w:rsidRPr="00013B9E" w:rsidRDefault="00013B9E" w:rsidP="00013B9E">
      <w:pPr>
        <w:shd w:val="clear" w:color="auto" w:fill="FFFFFF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Настраиваем зону обратного просмотра /</w:t>
      </w:r>
      <w:proofErr w:type="spellStart"/>
      <w:r w:rsidRPr="00013B9E">
        <w:rPr>
          <w:color w:val="1F2328"/>
          <w:sz w:val="24"/>
          <w:szCs w:val="24"/>
          <w:lang w:eastAsia="ru-RU"/>
        </w:rPr>
        <w:t>etc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bind</w:t>
      </w:r>
      <w:proofErr w:type="spellEnd"/>
      <w:r w:rsidRPr="00013B9E">
        <w:rPr>
          <w:color w:val="1F2328"/>
          <w:sz w:val="24"/>
          <w:szCs w:val="24"/>
          <w:lang w:eastAsia="ru-RU"/>
        </w:rPr>
        <w:t>/</w:t>
      </w:r>
      <w:proofErr w:type="spellStart"/>
      <w:r w:rsidRPr="00013B9E">
        <w:rPr>
          <w:color w:val="1F2328"/>
          <w:sz w:val="24"/>
          <w:szCs w:val="24"/>
          <w:lang w:eastAsia="ru-RU"/>
        </w:rPr>
        <w:t>zone</w:t>
      </w:r>
      <w:proofErr w:type="spellEnd"/>
      <w:r w:rsidRPr="00013B9E">
        <w:rPr>
          <w:color w:val="1F2328"/>
          <w:sz w:val="24"/>
          <w:szCs w:val="24"/>
          <w:lang w:eastAsia="ru-RU"/>
        </w:rPr>
        <w:t>/20.0.10.in-addr.arpa.db:</w:t>
      </w:r>
    </w:p>
    <w:p w14:paraId="6A344C65" w14:textId="412A0AFD" w:rsidR="00013B9E" w:rsidRPr="00013B9E" w:rsidRDefault="00013B9E" w:rsidP="00013B9E">
      <w:pPr>
        <w:shd w:val="clear" w:color="auto" w:fill="FFFFFF"/>
        <w:rPr>
          <w:color w:val="1F2328"/>
          <w:sz w:val="24"/>
          <w:szCs w:val="24"/>
          <w:lang w:eastAsia="ru-RU"/>
        </w:rPr>
      </w:pPr>
      <w:r w:rsidRPr="00013B9E">
        <w:rPr>
          <w:noProof/>
          <w:color w:val="1F2328"/>
          <w:sz w:val="24"/>
          <w:szCs w:val="24"/>
          <w:lang w:eastAsia="ru-RU"/>
        </w:rPr>
        <w:drawing>
          <wp:inline distT="0" distB="0" distL="0" distR="0" wp14:anchorId="66F51DF1" wp14:editId="6F80F453">
            <wp:extent cx="4457700" cy="2314575"/>
            <wp:effectExtent l="0" t="0" r="0" b="9525"/>
            <wp:docPr id="15295726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9E4C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Перезапускаем:</w:t>
      </w:r>
    </w:p>
    <w:p w14:paraId="4FBCC11F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lang w:eastAsia="ru-RU"/>
        </w:rPr>
      </w:pP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systemctl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restart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eastAsia="ru-RU"/>
        </w:rPr>
        <w:t>bind</w:t>
      </w:r>
      <w:proofErr w:type="spellEnd"/>
    </w:p>
    <w:p w14:paraId="17499150" w14:textId="77777777" w:rsidR="00013B9E" w:rsidRPr="00013B9E" w:rsidRDefault="00013B9E" w:rsidP="00013B9E">
      <w:pPr>
        <w:shd w:val="clear" w:color="auto" w:fill="FFFFFF"/>
        <w:spacing w:after="240"/>
        <w:rPr>
          <w:color w:val="1F2328"/>
          <w:sz w:val="24"/>
          <w:szCs w:val="24"/>
          <w:lang w:eastAsia="ru-RU"/>
        </w:rPr>
      </w:pPr>
      <w:r w:rsidRPr="00013B9E">
        <w:rPr>
          <w:color w:val="1F2328"/>
          <w:sz w:val="24"/>
          <w:szCs w:val="24"/>
          <w:lang w:eastAsia="ru-RU"/>
        </w:rPr>
        <w:t>Проверка зон:</w:t>
      </w:r>
    </w:p>
    <w:p w14:paraId="7C5875BD" w14:textId="77777777" w:rsidR="00013B9E" w:rsidRPr="00013B9E" w:rsidRDefault="00013B9E" w:rsidP="00013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4"/>
          <w:szCs w:val="24"/>
          <w:bdr w:val="none" w:sz="0" w:space="0" w:color="auto" w:frame="1"/>
          <w:lang w:val="en-US" w:eastAsia="ru-RU"/>
        </w:rPr>
      </w:pPr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lastRenderedPageBreak/>
        <w:t>named-</w:t>
      </w:r>
      <w:proofErr w:type="spellStart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>checkconf</w:t>
      </w:r>
      <w:proofErr w:type="spellEnd"/>
      <w:r w:rsidRPr="00013B9E">
        <w:rPr>
          <w:color w:val="1F2328"/>
          <w:sz w:val="24"/>
          <w:szCs w:val="24"/>
          <w:bdr w:val="none" w:sz="0" w:space="0" w:color="auto" w:frame="1"/>
          <w:lang w:val="en-US" w:eastAsia="ru-RU"/>
        </w:rPr>
        <w:t xml:space="preserve"> -z</w:t>
      </w:r>
    </w:p>
    <w:p w14:paraId="68A9BF08" w14:textId="4A06E772" w:rsidR="00013B9E" w:rsidRPr="00013B9E" w:rsidRDefault="00013B9E" w:rsidP="00013B9E">
      <w:pPr>
        <w:rPr>
          <w:rFonts w:eastAsiaTheme="minorHAnsi"/>
          <w:sz w:val="24"/>
          <w:szCs w:val="24"/>
        </w:rPr>
      </w:pPr>
      <w:r w:rsidRPr="00013B9E">
        <w:rPr>
          <w:noProof/>
          <w:sz w:val="24"/>
          <w:szCs w:val="24"/>
        </w:rPr>
        <w:drawing>
          <wp:inline distT="0" distB="0" distL="0" distR="0" wp14:anchorId="648A9B83" wp14:editId="12F487B5">
            <wp:extent cx="5257800" cy="1743075"/>
            <wp:effectExtent l="0" t="0" r="0" b="9525"/>
            <wp:docPr id="43154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7AFC" w14:textId="77777777" w:rsidR="00013B9E" w:rsidRPr="00013B9E" w:rsidRDefault="00013B9E" w:rsidP="00013B9E">
      <w:pPr>
        <w:rPr>
          <w:sz w:val="24"/>
          <w:szCs w:val="24"/>
        </w:rPr>
      </w:pPr>
    </w:p>
    <w:p w14:paraId="0704F0AA" w14:textId="77777777" w:rsidR="00013B9E" w:rsidRPr="00013B9E" w:rsidRDefault="00013B9E" w:rsidP="00013B9E">
      <w:pPr>
        <w:spacing w:line="360" w:lineRule="auto"/>
        <w:contextualSpacing/>
        <w:jc w:val="both"/>
        <w:rPr>
          <w:b/>
          <w:sz w:val="24"/>
          <w:szCs w:val="24"/>
        </w:rPr>
      </w:pPr>
      <w:r w:rsidRPr="00013B9E">
        <w:rPr>
          <w:b/>
          <w:sz w:val="24"/>
          <w:szCs w:val="24"/>
        </w:rPr>
        <w:t xml:space="preserve">Клиенты предприятия должны быть настроены на использование внутреннего </w:t>
      </w:r>
      <w:r w:rsidRPr="00013B9E">
        <w:rPr>
          <w:b/>
          <w:sz w:val="24"/>
          <w:szCs w:val="24"/>
          <w:lang w:val="en-US"/>
        </w:rPr>
        <w:t>DNS</w:t>
      </w:r>
      <w:r w:rsidRPr="00013B9E">
        <w:rPr>
          <w:b/>
          <w:sz w:val="24"/>
          <w:szCs w:val="24"/>
        </w:rPr>
        <w:t xml:space="preserve"> сервера.</w:t>
      </w:r>
    </w:p>
    <w:p w14:paraId="63915870" w14:textId="77777777" w:rsidR="00013B9E" w:rsidRPr="00013B9E" w:rsidRDefault="00013B9E" w:rsidP="00013B9E">
      <w:pPr>
        <w:spacing w:line="360" w:lineRule="auto"/>
        <w:jc w:val="both"/>
        <w:rPr>
          <w:sz w:val="24"/>
          <w:szCs w:val="24"/>
          <w:lang w:val="en-US"/>
        </w:rPr>
      </w:pPr>
      <w:r w:rsidRPr="00013B9E">
        <w:rPr>
          <w:sz w:val="24"/>
          <w:szCs w:val="24"/>
          <w:lang w:val="en-US"/>
        </w:rPr>
        <w:t>cat /</w:t>
      </w:r>
      <w:proofErr w:type="spellStart"/>
      <w:r w:rsidRPr="00013B9E">
        <w:rPr>
          <w:sz w:val="24"/>
          <w:szCs w:val="24"/>
          <w:lang w:val="en-US"/>
        </w:rPr>
        <w:t>etc</w:t>
      </w:r>
      <w:proofErr w:type="spellEnd"/>
      <w:r w:rsidRPr="00013B9E">
        <w:rPr>
          <w:sz w:val="24"/>
          <w:szCs w:val="24"/>
          <w:lang w:val="en-US"/>
        </w:rPr>
        <w:t>/</w:t>
      </w:r>
      <w:proofErr w:type="spellStart"/>
      <w:r w:rsidRPr="00013B9E">
        <w:rPr>
          <w:sz w:val="24"/>
          <w:szCs w:val="24"/>
          <w:lang w:val="en-US"/>
        </w:rPr>
        <w:t>resolv.conf</w:t>
      </w:r>
      <w:proofErr w:type="spellEnd"/>
    </w:p>
    <w:p w14:paraId="59FAA0BF" w14:textId="77777777" w:rsidR="00013B9E" w:rsidRPr="00013B9E" w:rsidRDefault="00013B9E" w:rsidP="00013B9E">
      <w:pPr>
        <w:spacing w:line="360" w:lineRule="auto"/>
        <w:jc w:val="both"/>
        <w:rPr>
          <w:sz w:val="24"/>
          <w:szCs w:val="24"/>
          <w:lang w:val="en-US"/>
        </w:rPr>
      </w:pPr>
      <w:r w:rsidRPr="00013B9E">
        <w:rPr>
          <w:sz w:val="24"/>
          <w:szCs w:val="24"/>
          <w:lang w:val="en-US"/>
        </w:rPr>
        <w:t xml:space="preserve">domain </w:t>
      </w:r>
      <w:proofErr w:type="spellStart"/>
      <w:proofErr w:type="gramStart"/>
      <w:r w:rsidRPr="00013B9E">
        <w:rPr>
          <w:sz w:val="24"/>
          <w:szCs w:val="24"/>
          <w:lang w:val="en-US"/>
        </w:rPr>
        <w:t>compony.prof</w:t>
      </w:r>
      <w:proofErr w:type="spellEnd"/>
      <w:proofErr w:type="gramEnd"/>
    </w:p>
    <w:p w14:paraId="7EF593FA" w14:textId="77777777" w:rsidR="00013B9E" w:rsidRPr="00013B9E" w:rsidRDefault="00013B9E" w:rsidP="00013B9E">
      <w:pPr>
        <w:spacing w:line="360" w:lineRule="auto"/>
        <w:jc w:val="both"/>
        <w:rPr>
          <w:sz w:val="24"/>
          <w:szCs w:val="24"/>
          <w:lang w:val="en-US"/>
        </w:rPr>
      </w:pPr>
      <w:r w:rsidRPr="00013B9E">
        <w:rPr>
          <w:sz w:val="24"/>
          <w:szCs w:val="24"/>
          <w:lang w:val="en-US"/>
        </w:rPr>
        <w:t>nameserver 127.0.0.1</w:t>
      </w:r>
    </w:p>
    <w:p w14:paraId="6AE3279A" w14:textId="77777777" w:rsidR="00013B9E" w:rsidRPr="000F1A14" w:rsidRDefault="00013B9E" w:rsidP="00B8261F">
      <w:pPr>
        <w:widowControl/>
        <w:autoSpaceDE/>
        <w:autoSpaceDN/>
        <w:spacing w:line="360" w:lineRule="auto"/>
        <w:ind w:left="426"/>
        <w:contextualSpacing/>
        <w:jc w:val="both"/>
        <w:rPr>
          <w:sz w:val="24"/>
          <w:szCs w:val="24"/>
          <w:lang w:val="en-US"/>
        </w:rPr>
      </w:pPr>
    </w:p>
    <w:p w14:paraId="088FE5E8" w14:textId="77777777" w:rsidR="00013B9E" w:rsidRPr="000F1A14" w:rsidRDefault="00013B9E" w:rsidP="00B8261F">
      <w:pPr>
        <w:widowControl/>
        <w:autoSpaceDE/>
        <w:autoSpaceDN/>
        <w:spacing w:line="360" w:lineRule="auto"/>
        <w:ind w:left="426"/>
        <w:contextualSpacing/>
        <w:jc w:val="both"/>
        <w:rPr>
          <w:sz w:val="24"/>
          <w:szCs w:val="24"/>
          <w:lang w:val="en-US"/>
        </w:rPr>
      </w:pPr>
    </w:p>
    <w:p w14:paraId="2329E12E" w14:textId="41E4E5DA" w:rsidR="0001671E" w:rsidRPr="00B64EC6" w:rsidRDefault="0001671E" w:rsidP="00C87DE6">
      <w:pPr>
        <w:pStyle w:val="a5"/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rPr>
          <w:b/>
          <w:bCs/>
          <w:sz w:val="24"/>
          <w:szCs w:val="24"/>
        </w:rPr>
      </w:pPr>
      <w:r w:rsidRPr="00B64EC6">
        <w:rPr>
          <w:b/>
          <w:bCs/>
          <w:sz w:val="24"/>
          <w:szCs w:val="24"/>
        </w:rPr>
        <w:t xml:space="preserve">Настройка узла управления </w:t>
      </w:r>
      <w:proofErr w:type="spellStart"/>
      <w:r w:rsidRPr="00B64EC6">
        <w:rPr>
          <w:b/>
          <w:bCs/>
          <w:sz w:val="24"/>
          <w:szCs w:val="24"/>
        </w:rPr>
        <w:t>Ansible</w:t>
      </w:r>
      <w:proofErr w:type="spellEnd"/>
      <w:r w:rsidR="00B64EC6" w:rsidRPr="00B64EC6">
        <w:rPr>
          <w:b/>
          <w:bCs/>
          <w:sz w:val="24"/>
          <w:szCs w:val="24"/>
        </w:rPr>
        <w:t>.</w:t>
      </w:r>
    </w:p>
    <w:p w14:paraId="18B077CE" w14:textId="77777777" w:rsidR="0001671E" w:rsidRPr="00F95C3B" w:rsidRDefault="0001671E" w:rsidP="00C87DE6">
      <w:pPr>
        <w:widowControl/>
        <w:numPr>
          <w:ilvl w:val="0"/>
          <w:numId w:val="4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F95C3B">
        <w:rPr>
          <w:sz w:val="24"/>
          <w:szCs w:val="24"/>
        </w:rPr>
        <w:t>Настройте узел управления на базе SRV-BR</w:t>
      </w:r>
    </w:p>
    <w:p w14:paraId="26111210" w14:textId="6838E064" w:rsidR="00F95C3B" w:rsidRPr="00F95C3B" w:rsidRDefault="0001671E" w:rsidP="00761B59">
      <w:pPr>
        <w:widowControl/>
        <w:numPr>
          <w:ilvl w:val="0"/>
          <w:numId w:val="41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Установите </w:t>
      </w:r>
      <w:proofErr w:type="spellStart"/>
      <w:r w:rsidRPr="00635A87">
        <w:rPr>
          <w:sz w:val="24"/>
          <w:szCs w:val="24"/>
        </w:rPr>
        <w:t>Ansible</w:t>
      </w:r>
      <w:proofErr w:type="spellEnd"/>
      <w:r w:rsidRPr="00635A87">
        <w:rPr>
          <w:sz w:val="24"/>
          <w:szCs w:val="24"/>
        </w:rPr>
        <w:t>.</w:t>
      </w:r>
    </w:p>
    <w:p w14:paraId="42D38249" w14:textId="56E1A368" w:rsidR="00F95C3B" w:rsidRDefault="00B64EC6" w:rsidP="00C87DE6">
      <w:pPr>
        <w:widowControl/>
        <w:numPr>
          <w:ilvl w:val="0"/>
          <w:numId w:val="4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B64EC6">
        <w:rPr>
          <w:sz w:val="24"/>
          <w:szCs w:val="24"/>
        </w:rPr>
        <w:t>Сконфигурируйте инвентарь по пути /</w:t>
      </w:r>
      <w:proofErr w:type="spellStart"/>
      <w:r w:rsidRPr="00B64EC6">
        <w:rPr>
          <w:sz w:val="24"/>
          <w:szCs w:val="24"/>
        </w:rPr>
        <w:t>etc</w:t>
      </w:r>
      <w:proofErr w:type="spellEnd"/>
      <w:r w:rsidRPr="00B64EC6">
        <w:rPr>
          <w:sz w:val="24"/>
          <w:szCs w:val="24"/>
        </w:rPr>
        <w:t>/</w:t>
      </w:r>
      <w:proofErr w:type="spellStart"/>
      <w:r w:rsidRPr="00B64EC6">
        <w:rPr>
          <w:sz w:val="24"/>
          <w:szCs w:val="24"/>
        </w:rPr>
        <w:t>ansible</w:t>
      </w:r>
      <w:proofErr w:type="spellEnd"/>
      <w:r w:rsidRPr="00B64EC6">
        <w:rPr>
          <w:sz w:val="24"/>
          <w:szCs w:val="24"/>
        </w:rPr>
        <w:t>/</w:t>
      </w:r>
      <w:proofErr w:type="spellStart"/>
      <w:r w:rsidRPr="00B64EC6">
        <w:rPr>
          <w:sz w:val="24"/>
          <w:szCs w:val="24"/>
        </w:rPr>
        <w:t>inventory</w:t>
      </w:r>
      <w:proofErr w:type="spellEnd"/>
      <w:r w:rsidRPr="00B64EC6">
        <w:rPr>
          <w:sz w:val="24"/>
          <w:szCs w:val="24"/>
        </w:rPr>
        <w:t>. Инвентарь должен содержать три группы устройств:</w:t>
      </w:r>
    </w:p>
    <w:p w14:paraId="38BC4C7A" w14:textId="77777777" w:rsidR="00B64EC6" w:rsidRPr="00B64EC6" w:rsidRDefault="00B64EC6" w:rsidP="00761B59">
      <w:pPr>
        <w:widowControl/>
        <w:numPr>
          <w:ilvl w:val="1"/>
          <w:numId w:val="40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proofErr w:type="spellStart"/>
      <w:r w:rsidRPr="00B64EC6">
        <w:rPr>
          <w:sz w:val="24"/>
          <w:szCs w:val="24"/>
        </w:rPr>
        <w:t>Networking</w:t>
      </w:r>
      <w:proofErr w:type="spellEnd"/>
    </w:p>
    <w:p w14:paraId="2ACEC7E7" w14:textId="77777777" w:rsidR="00B64EC6" w:rsidRPr="00B64EC6" w:rsidRDefault="00B64EC6" w:rsidP="00761B59">
      <w:pPr>
        <w:widowControl/>
        <w:numPr>
          <w:ilvl w:val="1"/>
          <w:numId w:val="40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proofErr w:type="spellStart"/>
      <w:r w:rsidRPr="00B64EC6">
        <w:rPr>
          <w:sz w:val="24"/>
          <w:szCs w:val="24"/>
        </w:rPr>
        <w:t>Servers</w:t>
      </w:r>
      <w:proofErr w:type="spellEnd"/>
    </w:p>
    <w:p w14:paraId="17CEC3CA" w14:textId="59D7ABC1" w:rsidR="00B64EC6" w:rsidRPr="00F95C3B" w:rsidRDefault="00B64EC6" w:rsidP="00761B59">
      <w:pPr>
        <w:widowControl/>
        <w:numPr>
          <w:ilvl w:val="1"/>
          <w:numId w:val="40"/>
        </w:numPr>
        <w:autoSpaceDE/>
        <w:autoSpaceDN/>
        <w:spacing w:line="360" w:lineRule="auto"/>
        <w:ind w:left="0" w:firstLine="1134"/>
        <w:contextualSpacing/>
        <w:jc w:val="both"/>
        <w:rPr>
          <w:sz w:val="24"/>
          <w:szCs w:val="24"/>
        </w:rPr>
      </w:pPr>
      <w:proofErr w:type="spellStart"/>
      <w:r w:rsidRPr="00B64EC6">
        <w:rPr>
          <w:sz w:val="24"/>
          <w:szCs w:val="24"/>
        </w:rPr>
        <w:t>Clients</w:t>
      </w:r>
      <w:proofErr w:type="spellEnd"/>
    </w:p>
    <w:p w14:paraId="690EF90C" w14:textId="6F05DFE8" w:rsidR="0001671E" w:rsidRDefault="0001671E" w:rsidP="00C87DE6">
      <w:pPr>
        <w:widowControl/>
        <w:numPr>
          <w:ilvl w:val="0"/>
          <w:numId w:val="40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635A87">
        <w:rPr>
          <w:sz w:val="24"/>
          <w:szCs w:val="24"/>
        </w:rPr>
        <w:t xml:space="preserve">Напишите </w:t>
      </w:r>
      <w:proofErr w:type="spellStart"/>
      <w:r w:rsidRPr="00635A87">
        <w:rPr>
          <w:sz w:val="24"/>
          <w:szCs w:val="24"/>
        </w:rPr>
        <w:t>плейбук</w:t>
      </w:r>
      <w:proofErr w:type="spellEnd"/>
      <w:r w:rsidRPr="00635A87">
        <w:rPr>
          <w:sz w:val="24"/>
          <w:szCs w:val="24"/>
        </w:rPr>
        <w:t xml:space="preserve"> в /</w:t>
      </w:r>
      <w:proofErr w:type="spellStart"/>
      <w:r w:rsidRPr="00635A87">
        <w:rPr>
          <w:sz w:val="24"/>
          <w:szCs w:val="24"/>
        </w:rPr>
        <w:t>etc</w:t>
      </w:r>
      <w:proofErr w:type="spellEnd"/>
      <w:r w:rsidRPr="00635A87">
        <w:rPr>
          <w:sz w:val="24"/>
          <w:szCs w:val="24"/>
        </w:rPr>
        <w:t>/</w:t>
      </w:r>
      <w:proofErr w:type="spellStart"/>
      <w:r w:rsidRPr="00635A87">
        <w:rPr>
          <w:sz w:val="24"/>
          <w:szCs w:val="24"/>
        </w:rPr>
        <w:t>ansible</w:t>
      </w:r>
      <w:proofErr w:type="spellEnd"/>
      <w:r w:rsidRPr="00635A87">
        <w:rPr>
          <w:sz w:val="24"/>
          <w:szCs w:val="24"/>
        </w:rPr>
        <w:t>/</w:t>
      </w:r>
      <w:proofErr w:type="spellStart"/>
      <w:r w:rsidRPr="00635A87">
        <w:rPr>
          <w:sz w:val="24"/>
          <w:szCs w:val="24"/>
        </w:rPr>
        <w:t>gathering.yml</w:t>
      </w:r>
      <w:proofErr w:type="spellEnd"/>
      <w:r w:rsidRPr="00635A87">
        <w:rPr>
          <w:sz w:val="24"/>
          <w:szCs w:val="24"/>
        </w:rPr>
        <w:t xml:space="preserve"> для сбора информации об IP адресах и именах всех устройств (и клиенты, и серверы). Отчет должен быть сохранен в /</w:t>
      </w:r>
      <w:proofErr w:type="spellStart"/>
      <w:r w:rsidRPr="00635A87">
        <w:rPr>
          <w:sz w:val="24"/>
          <w:szCs w:val="24"/>
        </w:rPr>
        <w:t>etc</w:t>
      </w:r>
      <w:proofErr w:type="spellEnd"/>
      <w:r w:rsidRPr="00635A87">
        <w:rPr>
          <w:sz w:val="24"/>
          <w:szCs w:val="24"/>
        </w:rPr>
        <w:t>/</w:t>
      </w:r>
      <w:proofErr w:type="spellStart"/>
      <w:r w:rsidRPr="00635A87">
        <w:rPr>
          <w:sz w:val="24"/>
          <w:szCs w:val="24"/>
        </w:rPr>
        <w:t>ansible</w:t>
      </w:r>
      <w:proofErr w:type="spellEnd"/>
      <w:r w:rsidRPr="00635A87">
        <w:rPr>
          <w:sz w:val="24"/>
          <w:szCs w:val="24"/>
        </w:rPr>
        <w:t>/</w:t>
      </w:r>
      <w:proofErr w:type="spellStart"/>
      <w:r w:rsidRPr="00635A87">
        <w:rPr>
          <w:sz w:val="24"/>
          <w:szCs w:val="24"/>
        </w:rPr>
        <w:t>output.yaml</w:t>
      </w:r>
      <w:proofErr w:type="spellEnd"/>
      <w:r w:rsidRPr="00635A87">
        <w:rPr>
          <w:sz w:val="24"/>
          <w:szCs w:val="24"/>
        </w:rPr>
        <w:t>, в формате ПОЛНОЕ_ДОМЕННОЕ_ИМЯ – АДРЕС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55"/>
        <w:gridCol w:w="7484"/>
      </w:tblGrid>
      <w:tr w:rsidR="000B5375" w14:paraId="2B811A1F" w14:textId="77777777" w:rsidTr="000B5375">
        <w:tc>
          <w:tcPr>
            <w:tcW w:w="2155" w:type="dxa"/>
            <w:shd w:val="clear" w:color="auto" w:fill="B8CCE4" w:themeFill="accent1" w:themeFillTint="66"/>
          </w:tcPr>
          <w:p w14:paraId="4F55B5E8" w14:textId="77777777" w:rsidR="000B5375" w:rsidRPr="00B8261F" w:rsidRDefault="000B5375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7484" w:type="dxa"/>
            <w:shd w:val="clear" w:color="auto" w:fill="B8CCE4" w:themeFill="accent1" w:themeFillTint="66"/>
          </w:tcPr>
          <w:p w14:paraId="2630718E" w14:textId="77777777" w:rsidR="000B5375" w:rsidRPr="00B8261F" w:rsidRDefault="000B5375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0B5375" w:rsidRPr="00B64DF2" w14:paraId="2803A2B4" w14:textId="77777777" w:rsidTr="000B5375">
        <w:tc>
          <w:tcPr>
            <w:tcW w:w="2155" w:type="dxa"/>
            <w:vAlign w:val="center"/>
          </w:tcPr>
          <w:p w14:paraId="12D3E052" w14:textId="79BF4314" w:rsidR="000B5375" w:rsidRPr="002066F0" w:rsidRDefault="000B5375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5C3B">
              <w:rPr>
                <w:sz w:val="24"/>
                <w:szCs w:val="24"/>
              </w:rPr>
              <w:t>SRV-BR</w:t>
            </w:r>
          </w:p>
        </w:tc>
        <w:tc>
          <w:tcPr>
            <w:tcW w:w="7484" w:type="dxa"/>
          </w:tcPr>
          <w:p w14:paraId="3CA45644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nano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/ansible/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inventory.yml</w:t>
            </w:r>
            <w:proofErr w:type="spellEnd"/>
          </w:p>
          <w:p w14:paraId="078E38D0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>Networking:</w:t>
            </w:r>
          </w:p>
          <w:p w14:paraId="76262953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hosts:</w:t>
            </w:r>
          </w:p>
          <w:p w14:paraId="310C43F9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rtr-hq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3E9873CF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ansible_host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10.0.10.1</w:t>
            </w:r>
          </w:p>
          <w:p w14:paraId="799FA98F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ansible_user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admin</w:t>
            </w:r>
          </w:p>
          <w:p w14:paraId="0426BDAA" w14:textId="17ECAC8D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ansible_password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bCs/>
                <w:sz w:val="24"/>
                <w:szCs w:val="24"/>
                <w:lang w:val="en-US"/>
              </w:rPr>
              <w:t>P@ssw0rd</w:t>
            </w:r>
          </w:p>
          <w:p w14:paraId="5D46E345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rtr-br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389B6F8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ansible_host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10.0.20.1</w:t>
            </w:r>
          </w:p>
          <w:p w14:paraId="553D06F5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ansible_user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admin</w:t>
            </w:r>
          </w:p>
          <w:p w14:paraId="4E2DBBE3" w14:textId="77ABBAD6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ansible_password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bCs/>
                <w:sz w:val="24"/>
                <w:szCs w:val="24"/>
                <w:lang w:val="en-US"/>
              </w:rPr>
              <w:t>P@ssw0rd</w:t>
            </w:r>
          </w:p>
          <w:p w14:paraId="4B8DD446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>Servers:</w:t>
            </w:r>
          </w:p>
          <w:p w14:paraId="1B154EFC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hosts:</w:t>
            </w:r>
          </w:p>
          <w:p w14:paraId="1B83CCF3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srv-hq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2A5A50FC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ansible_host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10.0.10.2</w:t>
            </w:r>
          </w:p>
          <w:p w14:paraId="65E18AB1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ansible_ssh_private_key_file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~/.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srv_ssh_key</w:t>
            </w:r>
            <w:proofErr w:type="spellEnd"/>
          </w:p>
          <w:p w14:paraId="4B8B433A" w14:textId="6E7A42B6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ansible_user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389EE8A7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srv-br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3502DAD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ansible_host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10.0.20.2</w:t>
            </w:r>
          </w:p>
          <w:p w14:paraId="75F52BF9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ansible_ssh_private_key_file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~/.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srv_ssh_key</w:t>
            </w:r>
            <w:proofErr w:type="spellEnd"/>
          </w:p>
          <w:p w14:paraId="251B3448" w14:textId="2C4AB821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ansible_user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sshuser</w:t>
            </w:r>
            <w:proofErr w:type="spellEnd"/>
          </w:p>
          <w:p w14:paraId="1FB17B09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>Clients:</w:t>
            </w:r>
          </w:p>
          <w:p w14:paraId="76C9C9AE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hosts:</w:t>
            </w:r>
          </w:p>
          <w:p w14:paraId="364B0801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cli-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hq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777EE880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ansible_host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10.0.10.34</w:t>
            </w:r>
          </w:p>
          <w:p w14:paraId="5AAA640B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ansible_user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cli</w:t>
            </w:r>
          </w:p>
          <w:p w14:paraId="55CCE96A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ansible_password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P@ssw0rd</w:t>
            </w:r>
          </w:p>
          <w:p w14:paraId="35ECFE69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cli-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br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5FE8C92D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ansible_host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10.0.20.34</w:t>
            </w:r>
          </w:p>
          <w:p w14:paraId="007AA4AF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ansible_user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cli</w:t>
            </w:r>
          </w:p>
          <w:p w14:paraId="7C0C7F2C" w14:textId="49868748" w:rsid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ansible_password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P@ssw0rd</w:t>
            </w:r>
          </w:p>
          <w:p w14:paraId="49009EF6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3BBF2D6E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nano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/ansible/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ansible.cfg</w:t>
            </w:r>
            <w:proofErr w:type="spellEnd"/>
          </w:p>
          <w:p w14:paraId="303E9FBE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ab/>
              <w:t>inventory = 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/ansible/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inventory.yml</w:t>
            </w:r>
            <w:proofErr w:type="spellEnd"/>
          </w:p>
          <w:p w14:paraId="04F4B17E" w14:textId="77777777" w:rsid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host_key_checking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= false</w:t>
            </w:r>
          </w:p>
          <w:p w14:paraId="1635AE19" w14:textId="77777777" w:rsid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239DD480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nano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/ansible/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gathering.yml</w:t>
            </w:r>
            <w:proofErr w:type="spellEnd"/>
          </w:p>
          <w:p w14:paraId="78EDEAEB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>---</w:t>
            </w:r>
          </w:p>
          <w:p w14:paraId="5A5A30F5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- name: show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and hostname</w:t>
            </w:r>
          </w:p>
          <w:p w14:paraId="5114FCF2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hosts: all</w:t>
            </w:r>
          </w:p>
          <w:p w14:paraId="2D38B6DE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gather_facts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 false</w:t>
            </w:r>
          </w:p>
          <w:p w14:paraId="73CC2C26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tasks:</w:t>
            </w:r>
          </w:p>
          <w:p w14:paraId="7AC6B546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- name: print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and hostname</w:t>
            </w:r>
          </w:p>
          <w:p w14:paraId="342527DB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debug:</w:t>
            </w:r>
          </w:p>
          <w:p w14:paraId="1076C5EB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msg: "</w:t>
            </w:r>
            <w:proofErr w:type="gramStart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ansible</w:t>
            </w:r>
            <w:proofErr w:type="gramEnd"/>
            <w:r w:rsidRPr="000B5375">
              <w:rPr>
                <w:b/>
                <w:bCs/>
                <w:sz w:val="24"/>
                <w:szCs w:val="24"/>
                <w:lang w:val="en-US"/>
              </w:rPr>
              <w:t>_hostname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}} - {{ ansible_default_ipv4.address }}"</w:t>
            </w:r>
          </w:p>
          <w:p w14:paraId="3793752E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2F033104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- name: create file</w:t>
            </w:r>
          </w:p>
          <w:p w14:paraId="287C2EFC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lineinfile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3F234CCB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path: "/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/ansible/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output.yml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"</w:t>
            </w:r>
          </w:p>
          <w:p w14:paraId="711E071C" w14:textId="4845DA04" w:rsidR="000B5375" w:rsidRPr="002066F0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     line: "</w:t>
            </w:r>
            <w:proofErr w:type="gramStart"/>
            <w:r w:rsidRPr="000B5375">
              <w:rPr>
                <w:b/>
                <w:bCs/>
                <w:sz w:val="24"/>
                <w:szCs w:val="24"/>
                <w:lang w:val="en-US"/>
              </w:rPr>
              <w:t>{{ output.msg</w:t>
            </w:r>
            <w:proofErr w:type="gramEnd"/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 }}"</w:t>
            </w:r>
          </w:p>
        </w:tc>
      </w:tr>
    </w:tbl>
    <w:p w14:paraId="18638D53" w14:textId="77777777" w:rsidR="00B8261F" w:rsidRPr="000B5375" w:rsidRDefault="00B8261F" w:rsidP="000B5375">
      <w:pPr>
        <w:widowControl/>
        <w:autoSpaceDE/>
        <w:autoSpaceDN/>
        <w:spacing w:line="360" w:lineRule="auto"/>
        <w:contextualSpacing/>
        <w:jc w:val="both"/>
        <w:rPr>
          <w:sz w:val="24"/>
          <w:szCs w:val="24"/>
          <w:lang w:val="en-US"/>
        </w:rPr>
      </w:pPr>
    </w:p>
    <w:p w14:paraId="7E752336" w14:textId="34980257" w:rsidR="0001671E" w:rsidRPr="00B64EC6" w:rsidRDefault="0001671E" w:rsidP="00C87DE6">
      <w:pPr>
        <w:pStyle w:val="a5"/>
        <w:widowControl/>
        <w:numPr>
          <w:ilvl w:val="0"/>
          <w:numId w:val="30"/>
        </w:numPr>
        <w:autoSpaceDE/>
        <w:autoSpaceDN/>
        <w:spacing w:line="360" w:lineRule="auto"/>
        <w:ind w:left="0" w:firstLine="426"/>
        <w:contextualSpacing/>
        <w:rPr>
          <w:b/>
          <w:bCs/>
          <w:sz w:val="24"/>
          <w:szCs w:val="24"/>
        </w:rPr>
      </w:pPr>
      <w:r w:rsidRPr="00B64EC6">
        <w:rPr>
          <w:b/>
          <w:bCs/>
          <w:sz w:val="24"/>
          <w:szCs w:val="24"/>
        </w:rPr>
        <w:t xml:space="preserve">На сервере SRV-HQ сконфигурируйте основной доменный контроллер на базе </w:t>
      </w:r>
      <w:proofErr w:type="spellStart"/>
      <w:r w:rsidRPr="00B64EC6">
        <w:rPr>
          <w:b/>
          <w:bCs/>
          <w:sz w:val="24"/>
          <w:szCs w:val="24"/>
        </w:rPr>
        <w:t>FreeIPA</w:t>
      </w:r>
      <w:proofErr w:type="spellEnd"/>
    </w:p>
    <w:p w14:paraId="6ED4D75C" w14:textId="77777777" w:rsidR="0001671E" w:rsidRPr="00635A87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 xml:space="preserve">Создайте 10 пользователей </w:t>
      </w:r>
      <w:proofErr w:type="spellStart"/>
      <w:r w:rsidRPr="00635A87">
        <w:rPr>
          <w:sz w:val="24"/>
          <w:szCs w:val="24"/>
        </w:rPr>
        <w:t>user</w:t>
      </w:r>
      <w:proofErr w:type="spellEnd"/>
      <w:r w:rsidRPr="00635A87">
        <w:rPr>
          <w:sz w:val="24"/>
          <w:szCs w:val="24"/>
        </w:rPr>
        <w:t xml:space="preserve"> 1-user10.</w:t>
      </w:r>
    </w:p>
    <w:p w14:paraId="7656D14A" w14:textId="77777777" w:rsidR="0001671E" w:rsidRPr="00635A87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>Пользователи user1-user10 должны входить в состав группы group1.</w:t>
      </w:r>
    </w:p>
    <w:p w14:paraId="7BA8013C" w14:textId="77777777" w:rsidR="0001671E" w:rsidRPr="00635A87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>Разрешите аутентификацию с использованием доменных учетных данных на ВМ CLI-HQ.</w:t>
      </w:r>
    </w:p>
    <w:p w14:paraId="774456A6" w14:textId="77777777" w:rsidR="0001671E" w:rsidRPr="00635A87" w:rsidRDefault="0001671E" w:rsidP="00C87DE6">
      <w:pPr>
        <w:pStyle w:val="a5"/>
        <w:widowControl/>
        <w:numPr>
          <w:ilvl w:val="1"/>
          <w:numId w:val="30"/>
        </w:numPr>
        <w:autoSpaceDE/>
        <w:autoSpaceDN/>
        <w:spacing w:line="360" w:lineRule="auto"/>
        <w:ind w:left="0" w:firstLine="426"/>
        <w:contextualSpacing/>
        <w:rPr>
          <w:sz w:val="24"/>
          <w:szCs w:val="24"/>
        </w:rPr>
      </w:pPr>
      <w:r w:rsidRPr="00635A87">
        <w:rPr>
          <w:sz w:val="24"/>
          <w:szCs w:val="24"/>
        </w:rPr>
        <w:t xml:space="preserve">Установите сертификат центра сертификации </w:t>
      </w:r>
      <w:proofErr w:type="spellStart"/>
      <w:r w:rsidRPr="00635A87">
        <w:rPr>
          <w:sz w:val="24"/>
          <w:szCs w:val="24"/>
        </w:rPr>
        <w:t>FreeIPA</w:t>
      </w:r>
      <w:proofErr w:type="spellEnd"/>
      <w:r w:rsidRPr="00635A87">
        <w:rPr>
          <w:sz w:val="24"/>
          <w:szCs w:val="24"/>
        </w:rPr>
        <w:t xml:space="preserve"> в качестве доверенного на обоих клиентских ПК.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1483"/>
        <w:gridCol w:w="8548"/>
      </w:tblGrid>
      <w:tr w:rsidR="00BF22CC" w14:paraId="507ACD3B" w14:textId="77777777" w:rsidTr="000B5375">
        <w:tc>
          <w:tcPr>
            <w:tcW w:w="1483" w:type="dxa"/>
            <w:shd w:val="clear" w:color="auto" w:fill="B8CCE4" w:themeFill="accent1" w:themeFillTint="66"/>
          </w:tcPr>
          <w:bookmarkEnd w:id="0"/>
          <w:p w14:paraId="05A4FFB2" w14:textId="77777777" w:rsidR="00BF22CC" w:rsidRPr="00B8261F" w:rsidRDefault="00BF22CC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8548" w:type="dxa"/>
            <w:shd w:val="clear" w:color="auto" w:fill="B8CCE4" w:themeFill="accent1" w:themeFillTint="66"/>
          </w:tcPr>
          <w:p w14:paraId="25F20371" w14:textId="77777777" w:rsidR="00BF22CC" w:rsidRPr="00B8261F" w:rsidRDefault="00BF22CC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BF22CC" w:rsidRPr="00B64DF2" w14:paraId="46D2F869" w14:textId="77777777" w:rsidTr="000B5375">
        <w:tc>
          <w:tcPr>
            <w:tcW w:w="1483" w:type="dxa"/>
            <w:vAlign w:val="center"/>
          </w:tcPr>
          <w:p w14:paraId="12203FB5" w14:textId="607E0A76" w:rsidR="00BF22CC" w:rsidRPr="002066F0" w:rsidRDefault="00BF22CC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EC6">
              <w:rPr>
                <w:b/>
                <w:bCs/>
                <w:sz w:val="24"/>
                <w:szCs w:val="24"/>
              </w:rPr>
              <w:lastRenderedPageBreak/>
              <w:t>SRV-HQ</w:t>
            </w:r>
          </w:p>
        </w:tc>
        <w:tc>
          <w:tcPr>
            <w:tcW w:w="8548" w:type="dxa"/>
          </w:tcPr>
          <w:p w14:paraId="045DA7FC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>-server-install</w:t>
            </w:r>
          </w:p>
          <w:p w14:paraId="180230B6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no</w:t>
            </w:r>
          </w:p>
          <w:p w14:paraId="27137881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srv-</w:t>
            </w:r>
            <w:proofErr w:type="gramStart"/>
            <w:r w:rsidRPr="00BF22CC">
              <w:rPr>
                <w:b/>
                <w:bCs/>
                <w:sz w:val="24"/>
                <w:szCs w:val="24"/>
                <w:lang w:val="en-US"/>
              </w:rPr>
              <w:t>hq.company</w:t>
            </w:r>
            <w:proofErr w:type="gramEnd"/>
            <w:r w:rsidRPr="00BF22CC">
              <w:rPr>
                <w:b/>
                <w:bCs/>
                <w:sz w:val="24"/>
                <w:szCs w:val="24"/>
                <w:lang w:val="en-US"/>
              </w:rPr>
              <w:t>.prof</w:t>
            </w:r>
            <w:proofErr w:type="spellEnd"/>
          </w:p>
          <w:p w14:paraId="3102C428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F22CC">
              <w:rPr>
                <w:b/>
                <w:bCs/>
                <w:sz w:val="24"/>
                <w:szCs w:val="24"/>
                <w:lang w:val="en-US"/>
              </w:rPr>
              <w:t>company.prof</w:t>
            </w:r>
            <w:proofErr w:type="spellEnd"/>
            <w:proofErr w:type="gramEnd"/>
          </w:p>
          <w:p w14:paraId="522BFD75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COMPANY.PROF</w:t>
            </w:r>
          </w:p>
          <w:p w14:paraId="7CA763EB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P@ssw0rd</w:t>
            </w:r>
          </w:p>
          <w:p w14:paraId="3CB11639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P@ssw0rd</w:t>
            </w:r>
          </w:p>
          <w:p w14:paraId="70AE5941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COMPANY</w:t>
            </w:r>
          </w:p>
          <w:p w14:paraId="6BA2F691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no</w:t>
            </w:r>
          </w:p>
          <w:p w14:paraId="65D9FE80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yes</w:t>
            </w:r>
          </w:p>
          <w:p w14:paraId="11034703" w14:textId="77777777" w:rsidR="00A6013D" w:rsidRDefault="00A6013D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268078E5" w14:textId="307198E5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>kinit admin</w:t>
            </w:r>
          </w:p>
          <w:p w14:paraId="29AAA2AA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>P@ssw0rd</w:t>
            </w:r>
          </w:p>
          <w:p w14:paraId="122F1373" w14:textId="06BAA4F3" w:rsidR="00BF22CC" w:rsidRDefault="000B5375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K</w:t>
            </w:r>
            <w:r w:rsidR="00BF22CC" w:rsidRPr="00BF22CC">
              <w:rPr>
                <w:b/>
                <w:bCs/>
                <w:sz w:val="24"/>
                <w:szCs w:val="24"/>
                <w:lang w:val="en-US"/>
              </w:rPr>
              <w:t>list</w:t>
            </w:r>
            <w:proofErr w:type="spellEnd"/>
          </w:p>
          <w:p w14:paraId="4553610F" w14:textId="77777777" w:rsidR="000B5375" w:rsidRPr="00BF22CC" w:rsidRDefault="000B5375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3309E564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in {</w:t>
            </w:r>
            <w:proofErr w:type="gramStart"/>
            <w:r w:rsidRPr="00BF22CC">
              <w:rPr>
                <w:b/>
                <w:bCs/>
                <w:sz w:val="24"/>
                <w:szCs w:val="24"/>
                <w:lang w:val="en-US"/>
              </w:rPr>
              <w:t>1..</w:t>
            </w:r>
            <w:proofErr w:type="gram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30};do </w:t>
            </w:r>
          </w:p>
          <w:p w14:paraId="1DB1F32A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  <w:t xml:space="preserve">echo "P@ssw0rd" | 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user-add 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user$i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--first=User --last=$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--password;</w:t>
            </w:r>
          </w:p>
          <w:p w14:paraId="4ECA50D3" w14:textId="4156BAAB" w:rsid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>done</w:t>
            </w:r>
          </w:p>
          <w:p w14:paraId="37441B65" w14:textId="77777777" w:rsidR="000B5375" w:rsidRPr="00BF22CC" w:rsidRDefault="000B5375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7C1A514C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group-add group1</w:t>
            </w:r>
          </w:p>
          <w:p w14:paraId="18ADD649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in {</w:t>
            </w:r>
            <w:proofErr w:type="gramStart"/>
            <w:r w:rsidRPr="00BF22CC">
              <w:rPr>
                <w:b/>
                <w:bCs/>
                <w:sz w:val="24"/>
                <w:szCs w:val="24"/>
                <w:lang w:val="en-US"/>
              </w:rPr>
              <w:t>1..</w:t>
            </w:r>
            <w:proofErr w:type="gramEnd"/>
            <w:r w:rsidRPr="00BF22CC">
              <w:rPr>
                <w:b/>
                <w:bCs/>
                <w:sz w:val="24"/>
                <w:szCs w:val="24"/>
                <w:lang w:val="en-US"/>
              </w:rPr>
              <w:t>10}; do</w:t>
            </w:r>
          </w:p>
          <w:p w14:paraId="600263CB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 xml:space="preserve"> group-add-member group1 --users=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user$i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>;</w:t>
            </w:r>
          </w:p>
          <w:p w14:paraId="56BB4234" w14:textId="4ADBD366" w:rsid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>done</w:t>
            </w:r>
          </w:p>
          <w:p w14:paraId="6E49C47F" w14:textId="77777777" w:rsidR="000B5375" w:rsidRPr="00BF22CC" w:rsidRDefault="000B5375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8E7AE76" w14:textId="77777777" w:rsidR="00BF22CC" w:rsidRPr="00BF22CC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>cp /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>/ca.crt /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F22CC">
              <w:rPr>
                <w:b/>
                <w:bCs/>
                <w:sz w:val="24"/>
                <w:szCs w:val="24"/>
                <w:lang w:val="en-US"/>
              </w:rPr>
              <w:t>pki</w:t>
            </w:r>
            <w:proofErr w:type="spellEnd"/>
            <w:r w:rsidRPr="00BF22CC">
              <w:rPr>
                <w:b/>
                <w:bCs/>
                <w:sz w:val="24"/>
                <w:szCs w:val="24"/>
                <w:lang w:val="en-US"/>
              </w:rPr>
              <w:t>/ca-trust/source/anchors/</w:t>
            </w:r>
          </w:p>
          <w:p w14:paraId="3AA0D332" w14:textId="1B1CE273" w:rsidR="00BF22CC" w:rsidRPr="002066F0" w:rsidRDefault="00BF22CC" w:rsidP="00BF22CC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F22CC">
              <w:rPr>
                <w:b/>
                <w:bCs/>
                <w:sz w:val="24"/>
                <w:szCs w:val="24"/>
                <w:lang w:val="en-US"/>
              </w:rPr>
              <w:t>update-ca-trust extract</w:t>
            </w:r>
          </w:p>
        </w:tc>
      </w:tr>
      <w:tr w:rsidR="00BF22CC" w:rsidRPr="00B64DF2" w14:paraId="0D9618F2" w14:textId="77777777" w:rsidTr="000B5375">
        <w:tc>
          <w:tcPr>
            <w:tcW w:w="1483" w:type="dxa"/>
            <w:vAlign w:val="center"/>
          </w:tcPr>
          <w:p w14:paraId="231ACDDB" w14:textId="16FACE9F" w:rsidR="00BF22CC" w:rsidRPr="00B64EC6" w:rsidRDefault="000B5375" w:rsidP="000F1A14">
            <w:pPr>
              <w:spacing w:line="297" w:lineRule="auto"/>
              <w:rPr>
                <w:b/>
                <w:bCs/>
                <w:sz w:val="24"/>
                <w:szCs w:val="24"/>
              </w:rPr>
            </w:pPr>
            <w:r w:rsidRPr="000B5375">
              <w:rPr>
                <w:b/>
                <w:bCs/>
                <w:sz w:val="24"/>
                <w:szCs w:val="24"/>
              </w:rPr>
              <w:t>CLI-HQ</w:t>
            </w:r>
          </w:p>
        </w:tc>
        <w:tc>
          <w:tcPr>
            <w:tcW w:w="8548" w:type="dxa"/>
          </w:tcPr>
          <w:p w14:paraId="2D48F56F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 xml:space="preserve">apt-get install -y 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freeipa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-client zip</w:t>
            </w:r>
          </w:p>
          <w:p w14:paraId="62FC72F9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-client-install --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mkhomedir</w:t>
            </w:r>
            <w:proofErr w:type="spellEnd"/>
          </w:p>
          <w:p w14:paraId="09D39786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ab/>
              <w:t>yes</w:t>
            </w:r>
          </w:p>
          <w:p w14:paraId="156893B9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ab/>
              <w:t>yes</w:t>
            </w:r>
          </w:p>
          <w:p w14:paraId="67F7E1D8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ab/>
              <w:t>admin</w:t>
            </w:r>
          </w:p>
          <w:p w14:paraId="2B9FF9CE" w14:textId="45C7F773" w:rsid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ab/>
              <w:t>P@ssw0rd</w:t>
            </w:r>
          </w:p>
          <w:p w14:paraId="236CBF33" w14:textId="77777777" w:rsidR="00A6013D" w:rsidRPr="000B5375" w:rsidRDefault="00A6013D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333F219D" w14:textId="77777777" w:rsidR="000B5375" w:rsidRPr="000B5375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>cp 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ipa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/ca.crt 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B5375">
              <w:rPr>
                <w:b/>
                <w:bCs/>
                <w:sz w:val="24"/>
                <w:szCs w:val="24"/>
                <w:lang w:val="en-US"/>
              </w:rPr>
              <w:t>pki</w:t>
            </w:r>
            <w:proofErr w:type="spellEnd"/>
            <w:r w:rsidRPr="000B5375">
              <w:rPr>
                <w:b/>
                <w:bCs/>
                <w:sz w:val="24"/>
                <w:szCs w:val="24"/>
                <w:lang w:val="en-US"/>
              </w:rPr>
              <w:t>/ca-trust/source/anchors/</w:t>
            </w:r>
          </w:p>
          <w:p w14:paraId="56581E7A" w14:textId="17F94C58" w:rsidR="00BF22CC" w:rsidRPr="00BF22CC" w:rsidRDefault="000B5375" w:rsidP="000B5375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0B5375">
              <w:rPr>
                <w:b/>
                <w:bCs/>
                <w:sz w:val="24"/>
                <w:szCs w:val="24"/>
                <w:lang w:val="en-US"/>
              </w:rPr>
              <w:t>update-ca-trust extract</w:t>
            </w:r>
          </w:p>
        </w:tc>
      </w:tr>
    </w:tbl>
    <w:p w14:paraId="38EEA945" w14:textId="096DCD39" w:rsidR="0001671E" w:rsidRPr="00BF22CC" w:rsidRDefault="0001671E" w:rsidP="00C87DE6">
      <w:pPr>
        <w:spacing w:line="297" w:lineRule="auto"/>
        <w:ind w:firstLine="426"/>
        <w:rPr>
          <w:sz w:val="24"/>
          <w:szCs w:val="24"/>
          <w:lang w:val="en-US"/>
        </w:rPr>
      </w:pPr>
    </w:p>
    <w:p w14:paraId="5466C51E" w14:textId="77777777" w:rsidR="00BF22CC" w:rsidRPr="00BF22CC" w:rsidRDefault="00BF22CC" w:rsidP="00C87DE6">
      <w:pPr>
        <w:spacing w:line="297" w:lineRule="auto"/>
        <w:ind w:firstLine="426"/>
        <w:rPr>
          <w:sz w:val="24"/>
          <w:szCs w:val="24"/>
          <w:lang w:val="en-US"/>
        </w:rPr>
      </w:pPr>
    </w:p>
    <w:p w14:paraId="1A057F5A" w14:textId="77777777" w:rsidR="00AD25E2" w:rsidRDefault="00AD25E2" w:rsidP="00C87DE6">
      <w:pPr>
        <w:spacing w:line="295" w:lineRule="auto"/>
        <w:ind w:firstLine="426"/>
        <w:rPr>
          <w:b/>
          <w:bCs/>
          <w:sz w:val="24"/>
          <w:szCs w:val="24"/>
        </w:rPr>
      </w:pPr>
      <w:r w:rsidRPr="00635A87">
        <w:rPr>
          <w:b/>
          <w:bCs/>
          <w:sz w:val="24"/>
          <w:szCs w:val="24"/>
        </w:rPr>
        <w:t>Модуль Б. Региональный (вариативный) компонент.</w:t>
      </w:r>
    </w:p>
    <w:p w14:paraId="5279F53C" w14:textId="4A74EAC9" w:rsidR="00567A6D" w:rsidRPr="00567A6D" w:rsidRDefault="00567A6D" w:rsidP="00C87DE6">
      <w:pPr>
        <w:pStyle w:val="a8"/>
        <w:numPr>
          <w:ilvl w:val="3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b/>
          <w:bCs/>
          <w:color w:val="1D2125"/>
        </w:rPr>
      </w:pPr>
      <w:r w:rsidRPr="00567A6D">
        <w:rPr>
          <w:b/>
          <w:bCs/>
          <w:color w:val="1D2125"/>
        </w:rPr>
        <w:t>Между маршрутизаторами RTR-HQ и RTR-BR сконфигурируйте защищенное соединение.</w:t>
      </w:r>
    </w:p>
    <w:p w14:paraId="545B0E05" w14:textId="77777777" w:rsidR="00567A6D" w:rsidRDefault="00567A6D" w:rsidP="00C87DE6">
      <w:pPr>
        <w:widowControl/>
        <w:numPr>
          <w:ilvl w:val="0"/>
          <w:numId w:val="43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567A6D">
        <w:rPr>
          <w:sz w:val="24"/>
          <w:szCs w:val="24"/>
        </w:rPr>
        <w:t xml:space="preserve">Все параметры на усмотрение участника. </w:t>
      </w:r>
    </w:p>
    <w:p w14:paraId="7495FEAB" w14:textId="77777777" w:rsidR="00C87DE6" w:rsidRPr="00C87DE6" w:rsidRDefault="00567A6D" w:rsidP="00C87DE6">
      <w:pPr>
        <w:widowControl/>
        <w:numPr>
          <w:ilvl w:val="0"/>
          <w:numId w:val="43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567A6D">
        <w:rPr>
          <w:color w:val="1D2125"/>
        </w:rPr>
        <w:t>Используйте парольную аутентификацию.</w:t>
      </w:r>
    </w:p>
    <w:p w14:paraId="36DA67C7" w14:textId="77777777" w:rsidR="00C87DE6" w:rsidRPr="00C87DE6" w:rsidRDefault="00567A6D" w:rsidP="00C87DE6">
      <w:pPr>
        <w:widowControl/>
        <w:numPr>
          <w:ilvl w:val="0"/>
          <w:numId w:val="43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567A6D">
        <w:rPr>
          <w:color w:val="1D2125"/>
        </w:rPr>
        <w:t xml:space="preserve">Обеспечьте динамическую маршрутизацию: ресурсы одного офиса должны быть доступны из другого офиса. </w:t>
      </w:r>
    </w:p>
    <w:p w14:paraId="72E8F92C" w14:textId="3E316E03" w:rsidR="00567A6D" w:rsidRPr="00B8261F" w:rsidRDefault="00567A6D" w:rsidP="00C87DE6">
      <w:pPr>
        <w:widowControl/>
        <w:numPr>
          <w:ilvl w:val="0"/>
          <w:numId w:val="43"/>
        </w:numPr>
        <w:autoSpaceDE/>
        <w:autoSpaceDN/>
        <w:spacing w:line="360" w:lineRule="auto"/>
        <w:ind w:left="0" w:firstLine="426"/>
        <w:contextualSpacing/>
        <w:jc w:val="both"/>
        <w:rPr>
          <w:sz w:val="24"/>
          <w:szCs w:val="24"/>
        </w:rPr>
      </w:pPr>
      <w:r w:rsidRPr="00567A6D">
        <w:rPr>
          <w:color w:val="1D2125"/>
        </w:rPr>
        <w:t>Для обеспечения динамической маршрутизации используйте протокол OSPF.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240"/>
      </w:tblGrid>
      <w:tr w:rsidR="002066F0" w14:paraId="3F1FFA0E" w14:textId="77777777" w:rsidTr="00B365C0">
        <w:trPr>
          <w:jc w:val="center"/>
        </w:trPr>
        <w:tc>
          <w:tcPr>
            <w:tcW w:w="2268" w:type="dxa"/>
            <w:shd w:val="clear" w:color="auto" w:fill="B8CCE4" w:themeFill="accent1" w:themeFillTint="66"/>
          </w:tcPr>
          <w:p w14:paraId="76082DA1" w14:textId="77777777" w:rsidR="002066F0" w:rsidRPr="00B8261F" w:rsidRDefault="002066F0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lastRenderedPageBreak/>
              <w:t>Устройство</w:t>
            </w:r>
          </w:p>
        </w:tc>
        <w:tc>
          <w:tcPr>
            <w:tcW w:w="5240" w:type="dxa"/>
            <w:shd w:val="clear" w:color="auto" w:fill="B8CCE4" w:themeFill="accent1" w:themeFillTint="66"/>
          </w:tcPr>
          <w:p w14:paraId="32CB5F9E" w14:textId="77777777" w:rsidR="002066F0" w:rsidRPr="00B8261F" w:rsidRDefault="002066F0" w:rsidP="000F1A14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2066F0" w:rsidRPr="00B64DF2" w14:paraId="02EC3D3E" w14:textId="77777777" w:rsidTr="00B365C0">
        <w:trPr>
          <w:jc w:val="center"/>
        </w:trPr>
        <w:tc>
          <w:tcPr>
            <w:tcW w:w="2268" w:type="dxa"/>
            <w:vAlign w:val="center"/>
          </w:tcPr>
          <w:p w14:paraId="48C8B3C4" w14:textId="5AFAF481" w:rsidR="002066F0" w:rsidRPr="002066F0" w:rsidRDefault="002066F0" w:rsidP="000F1A14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color w:val="1D2125"/>
                <w:sz w:val="24"/>
                <w:szCs w:val="24"/>
                <w:lang w:val="en-US"/>
              </w:rPr>
              <w:t>RTR</w:t>
            </w:r>
            <w:r w:rsidRPr="003564A9">
              <w:rPr>
                <w:color w:val="1D2125"/>
                <w:sz w:val="24"/>
                <w:szCs w:val="24"/>
              </w:rPr>
              <w:t>-HQ</w:t>
            </w:r>
            <w:r>
              <w:rPr>
                <w:color w:val="1D2125"/>
                <w:sz w:val="24"/>
                <w:szCs w:val="24"/>
                <w:lang w:val="en-US"/>
              </w:rPr>
              <w:t xml:space="preserve"> | RTR</w:t>
            </w:r>
            <w:r>
              <w:rPr>
                <w:color w:val="1D2125"/>
                <w:sz w:val="24"/>
                <w:szCs w:val="24"/>
              </w:rPr>
              <w:t>-</w:t>
            </w:r>
            <w:r w:rsidRPr="003564A9">
              <w:rPr>
                <w:color w:val="1D2125"/>
                <w:sz w:val="24"/>
                <w:szCs w:val="24"/>
              </w:rPr>
              <w:t>BR</w:t>
            </w:r>
          </w:p>
        </w:tc>
        <w:tc>
          <w:tcPr>
            <w:tcW w:w="5240" w:type="dxa"/>
          </w:tcPr>
          <w:p w14:paraId="0161E0B0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1</w:t>
            </w:r>
          </w:p>
          <w:p w14:paraId="22F56B40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area 0.0.0.0</w:t>
            </w:r>
          </w:p>
          <w:p w14:paraId="3C202947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  enable</w:t>
            </w:r>
          </w:p>
          <w:p w14:paraId="38DC6285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exit</w:t>
            </w:r>
          </w:p>
          <w:p w14:paraId="79BC62AD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enable</w:t>
            </w:r>
          </w:p>
          <w:p w14:paraId="4B22894C" w14:textId="5A48BDE1" w:rsid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exit</w:t>
            </w:r>
          </w:p>
          <w:p w14:paraId="33A95421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06FA0B98" w14:textId="534747AE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tunnel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vti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1</w:t>
            </w:r>
          </w:p>
          <w:p w14:paraId="419B77AC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instance 1</w:t>
            </w:r>
          </w:p>
          <w:p w14:paraId="044AD6D5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</w:p>
          <w:p w14:paraId="46205895" w14:textId="3A142A8E" w:rsid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exit</w:t>
            </w:r>
          </w:p>
          <w:p w14:paraId="32B163A7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1F3369A" w14:textId="0C236A7D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>interface te1/0/</w:t>
            </w: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  <w:r w:rsidRPr="002066F0">
              <w:rPr>
                <w:b/>
                <w:bCs/>
                <w:sz w:val="24"/>
                <w:szCs w:val="24"/>
                <w:lang w:val="en-US"/>
              </w:rPr>
              <w:t>.10</w:t>
            </w:r>
          </w:p>
          <w:p w14:paraId="4A82900E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instance 1</w:t>
            </w:r>
          </w:p>
          <w:p w14:paraId="0DDD4853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</w:p>
          <w:p w14:paraId="7D2C4674" w14:textId="5A8B3E37" w:rsid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exit</w:t>
            </w:r>
          </w:p>
          <w:p w14:paraId="2ADEA2B1" w14:textId="77777777" w:rsid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5D3AF9F2" w14:textId="1F7EB24F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>interface te1/0/</w:t>
            </w: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  <w:r w:rsidRPr="002066F0">
              <w:rPr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2066F0">
              <w:rPr>
                <w:b/>
                <w:bCs/>
                <w:sz w:val="24"/>
                <w:szCs w:val="24"/>
                <w:lang w:val="en-US"/>
              </w:rPr>
              <w:t>0</w:t>
            </w:r>
          </w:p>
          <w:p w14:paraId="3A93ACC1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instance 1</w:t>
            </w:r>
          </w:p>
          <w:p w14:paraId="4E573AE9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</w:p>
          <w:p w14:paraId="037BCB79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 exit</w:t>
            </w:r>
          </w:p>
          <w:p w14:paraId="434C3285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2697DA16" w14:textId="5229DBCB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>sh</w:t>
            </w:r>
            <w:r>
              <w:rPr>
                <w:b/>
                <w:bCs/>
                <w:sz w:val="24"/>
                <w:szCs w:val="24"/>
                <w:lang w:val="en-US"/>
              </w:rPr>
              <w:t>ow</w:t>
            </w: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neighbors</w:t>
            </w:r>
          </w:p>
          <w:p w14:paraId="498EB616" w14:textId="34CDA55C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2066F0">
              <w:rPr>
                <w:b/>
                <w:bCs/>
                <w:sz w:val="24"/>
                <w:szCs w:val="24"/>
                <w:lang w:val="en-US"/>
              </w:rPr>
              <w:t>sh</w:t>
            </w:r>
            <w:r>
              <w:rPr>
                <w:b/>
                <w:bCs/>
                <w:sz w:val="24"/>
                <w:szCs w:val="24"/>
                <w:lang w:val="en-US"/>
              </w:rPr>
              <w:t>ow</w:t>
            </w:r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route</w:t>
            </w:r>
          </w:p>
        </w:tc>
      </w:tr>
    </w:tbl>
    <w:p w14:paraId="09564029" w14:textId="77777777" w:rsidR="00B8261F" w:rsidRPr="002066F0" w:rsidRDefault="00B8261F" w:rsidP="00B8261F">
      <w:pPr>
        <w:widowControl/>
        <w:autoSpaceDE/>
        <w:autoSpaceDN/>
        <w:spacing w:line="360" w:lineRule="auto"/>
        <w:ind w:left="426"/>
        <w:contextualSpacing/>
        <w:jc w:val="both"/>
        <w:rPr>
          <w:b/>
          <w:bCs/>
          <w:sz w:val="24"/>
          <w:szCs w:val="24"/>
          <w:lang w:val="en-US"/>
        </w:rPr>
      </w:pPr>
    </w:p>
    <w:p w14:paraId="5FF3648E" w14:textId="06C5F231" w:rsidR="00AD25E2" w:rsidRPr="00C87DE6" w:rsidRDefault="00AD25E2" w:rsidP="00C87DE6">
      <w:pPr>
        <w:pStyle w:val="a8"/>
        <w:numPr>
          <w:ilvl w:val="3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b/>
          <w:bCs/>
          <w:color w:val="1D2125"/>
        </w:rPr>
      </w:pPr>
      <w:r w:rsidRPr="00C87DE6">
        <w:rPr>
          <w:b/>
          <w:bCs/>
          <w:color w:val="1D2125"/>
        </w:rPr>
        <w:t>Установка и настройка сервера баз данных.</w:t>
      </w:r>
    </w:p>
    <w:p w14:paraId="176572A8" w14:textId="77777777" w:rsidR="00AD25E2" w:rsidRPr="003564A9" w:rsidRDefault="00AD25E2" w:rsidP="00C87DE6">
      <w:pPr>
        <w:widowControl/>
        <w:shd w:val="clear" w:color="auto" w:fill="FFFFFF"/>
        <w:autoSpaceDE/>
        <w:autoSpaceDN/>
        <w:spacing w:line="360" w:lineRule="auto"/>
        <w:ind w:firstLine="426"/>
        <w:jc w:val="both"/>
        <w:rPr>
          <w:color w:val="1D2125"/>
          <w:sz w:val="24"/>
          <w:szCs w:val="24"/>
        </w:rPr>
      </w:pPr>
      <w:r w:rsidRPr="003564A9">
        <w:rPr>
          <w:color w:val="1D2125"/>
          <w:sz w:val="24"/>
          <w:szCs w:val="24"/>
        </w:rPr>
        <w:t>a) В качестве серверов баз данных используйте сервера SRV-HQ и SRVBR</w:t>
      </w:r>
    </w:p>
    <w:p w14:paraId="29EC4D0E" w14:textId="77777777" w:rsidR="00AD25E2" w:rsidRPr="003564A9" w:rsidRDefault="00AD25E2" w:rsidP="00C87DE6">
      <w:pPr>
        <w:widowControl/>
        <w:shd w:val="clear" w:color="auto" w:fill="FFFFFF"/>
        <w:autoSpaceDE/>
        <w:autoSpaceDN/>
        <w:spacing w:line="360" w:lineRule="auto"/>
        <w:ind w:firstLine="426"/>
        <w:jc w:val="both"/>
        <w:rPr>
          <w:color w:val="1D2125"/>
          <w:sz w:val="24"/>
          <w:szCs w:val="24"/>
        </w:rPr>
      </w:pPr>
      <w:r w:rsidRPr="003564A9">
        <w:rPr>
          <w:color w:val="1D2125"/>
          <w:sz w:val="24"/>
          <w:szCs w:val="24"/>
        </w:rPr>
        <w:t xml:space="preserve">b) Разверните сервер баз данных на базе </w:t>
      </w:r>
      <w:proofErr w:type="spellStart"/>
      <w:r w:rsidRPr="003564A9">
        <w:rPr>
          <w:color w:val="1D2125"/>
          <w:sz w:val="24"/>
          <w:szCs w:val="24"/>
        </w:rPr>
        <w:t>Postgresql</w:t>
      </w:r>
      <w:proofErr w:type="spellEnd"/>
    </w:p>
    <w:p w14:paraId="6954EA80" w14:textId="0277BDC8" w:rsidR="00AD25E2" w:rsidRPr="003564A9" w:rsidRDefault="00AD25E2" w:rsidP="00FC684C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color w:val="1D2125"/>
          <w:sz w:val="24"/>
          <w:szCs w:val="24"/>
        </w:rPr>
      </w:pPr>
      <w:r w:rsidRPr="003564A9">
        <w:rPr>
          <w:color w:val="1D2125"/>
          <w:sz w:val="24"/>
          <w:szCs w:val="24"/>
        </w:rPr>
        <w:t>a.</w:t>
      </w:r>
      <w:r w:rsidR="00F95C3B">
        <w:rPr>
          <w:color w:val="1D2125"/>
          <w:sz w:val="24"/>
          <w:szCs w:val="24"/>
        </w:rPr>
        <w:t xml:space="preserve"> </w:t>
      </w:r>
      <w:r w:rsidRPr="003564A9">
        <w:rPr>
          <w:color w:val="1D2125"/>
          <w:sz w:val="24"/>
          <w:szCs w:val="24"/>
        </w:rPr>
        <w:t xml:space="preserve">Создайте базы данных </w:t>
      </w:r>
      <w:proofErr w:type="spellStart"/>
      <w:r w:rsidRPr="003564A9">
        <w:rPr>
          <w:color w:val="1D2125"/>
          <w:sz w:val="24"/>
          <w:szCs w:val="24"/>
        </w:rPr>
        <w:t>prod</w:t>
      </w:r>
      <w:proofErr w:type="spellEnd"/>
      <w:r w:rsidRPr="003564A9">
        <w:rPr>
          <w:color w:val="1D2125"/>
          <w:sz w:val="24"/>
          <w:szCs w:val="24"/>
        </w:rPr>
        <w:t xml:space="preserve">, </w:t>
      </w:r>
      <w:proofErr w:type="spellStart"/>
      <w:r w:rsidRPr="003564A9">
        <w:rPr>
          <w:color w:val="1D2125"/>
          <w:sz w:val="24"/>
          <w:szCs w:val="24"/>
        </w:rPr>
        <w:t>test</w:t>
      </w:r>
      <w:proofErr w:type="spellEnd"/>
      <w:r w:rsidRPr="003564A9">
        <w:rPr>
          <w:color w:val="1D2125"/>
          <w:sz w:val="24"/>
          <w:szCs w:val="24"/>
        </w:rPr>
        <w:t xml:space="preserve">, </w:t>
      </w:r>
      <w:proofErr w:type="spellStart"/>
      <w:r w:rsidRPr="003564A9">
        <w:rPr>
          <w:color w:val="1D2125"/>
          <w:sz w:val="24"/>
          <w:szCs w:val="24"/>
        </w:rPr>
        <w:t>dev</w:t>
      </w:r>
      <w:proofErr w:type="spellEnd"/>
    </w:p>
    <w:p w14:paraId="79B51739" w14:textId="56FBE797" w:rsidR="00AD25E2" w:rsidRPr="003564A9" w:rsidRDefault="00AD25E2" w:rsidP="00FC684C">
      <w:pPr>
        <w:widowControl/>
        <w:shd w:val="clear" w:color="auto" w:fill="FFFFFF"/>
        <w:autoSpaceDE/>
        <w:autoSpaceDN/>
        <w:spacing w:line="360" w:lineRule="auto"/>
        <w:ind w:left="426" w:firstLine="720"/>
        <w:jc w:val="both"/>
        <w:rPr>
          <w:color w:val="1D2125"/>
          <w:sz w:val="24"/>
          <w:szCs w:val="24"/>
        </w:rPr>
      </w:pPr>
      <w:r w:rsidRPr="003564A9">
        <w:rPr>
          <w:color w:val="1D2125"/>
          <w:sz w:val="24"/>
          <w:szCs w:val="24"/>
        </w:rPr>
        <w:t xml:space="preserve">i. Заполните базы данных тестовыми данными при помощи утилиты </w:t>
      </w:r>
      <w:proofErr w:type="spellStart"/>
      <w:r w:rsidRPr="003564A9">
        <w:rPr>
          <w:color w:val="1D2125"/>
          <w:sz w:val="24"/>
          <w:szCs w:val="24"/>
        </w:rPr>
        <w:t>pgbench</w:t>
      </w:r>
      <w:proofErr w:type="spellEnd"/>
      <w:r w:rsidR="00F95C3B" w:rsidRPr="00F95C3B">
        <w:rPr>
          <w:color w:val="1D2125"/>
          <w:sz w:val="24"/>
          <w:szCs w:val="24"/>
        </w:rPr>
        <w:t xml:space="preserve">. </w:t>
      </w:r>
      <w:r w:rsidR="00F95C3B" w:rsidRPr="003564A9">
        <w:rPr>
          <w:color w:val="1D2125"/>
          <w:sz w:val="24"/>
          <w:szCs w:val="24"/>
        </w:rPr>
        <w:t>Коэффициент</w:t>
      </w:r>
      <w:r w:rsidRPr="003564A9">
        <w:rPr>
          <w:color w:val="1D2125"/>
          <w:sz w:val="24"/>
          <w:szCs w:val="24"/>
        </w:rPr>
        <w:t xml:space="preserve"> масштабирования сохраните по умолчанию.</w:t>
      </w:r>
    </w:p>
    <w:p w14:paraId="472589A4" w14:textId="77777777" w:rsidR="00F95C3B" w:rsidRPr="00F95C3B" w:rsidRDefault="00F95C3B" w:rsidP="00761B59">
      <w:pPr>
        <w:widowControl/>
        <w:shd w:val="clear" w:color="auto" w:fill="FFFFFF"/>
        <w:autoSpaceDE/>
        <w:autoSpaceDN/>
        <w:spacing w:line="360" w:lineRule="auto"/>
        <w:ind w:firstLine="720"/>
        <w:rPr>
          <w:color w:val="1D2125"/>
          <w:sz w:val="24"/>
          <w:szCs w:val="24"/>
        </w:rPr>
      </w:pPr>
      <w:r w:rsidRPr="00761B59">
        <w:rPr>
          <w:color w:val="1D2125"/>
          <w:sz w:val="24"/>
          <w:szCs w:val="24"/>
        </w:rPr>
        <w:t>b</w:t>
      </w:r>
      <w:r w:rsidRPr="00F95C3B">
        <w:rPr>
          <w:color w:val="1D2125"/>
          <w:sz w:val="24"/>
          <w:szCs w:val="24"/>
        </w:rPr>
        <w:t>.</w:t>
      </w:r>
      <w:r>
        <w:rPr>
          <w:color w:val="1D2125"/>
          <w:sz w:val="24"/>
          <w:szCs w:val="24"/>
        </w:rPr>
        <w:t xml:space="preserve"> </w:t>
      </w:r>
      <w:r w:rsidRPr="00F95C3B">
        <w:rPr>
          <w:color w:val="1D2125"/>
          <w:sz w:val="24"/>
          <w:szCs w:val="24"/>
        </w:rPr>
        <w:t>Разрешите внешние подключения для всех пользователей.</w:t>
      </w:r>
    </w:p>
    <w:p w14:paraId="3348E709" w14:textId="68D5D078" w:rsidR="00AD25E2" w:rsidRPr="00F95C3B" w:rsidRDefault="00F95C3B" w:rsidP="00761B59">
      <w:pPr>
        <w:widowControl/>
        <w:shd w:val="clear" w:color="auto" w:fill="FFFFFF"/>
        <w:autoSpaceDE/>
        <w:autoSpaceDN/>
        <w:spacing w:line="360" w:lineRule="auto"/>
        <w:ind w:firstLine="720"/>
        <w:rPr>
          <w:color w:val="1D2125"/>
          <w:sz w:val="24"/>
          <w:szCs w:val="24"/>
        </w:rPr>
      </w:pPr>
      <w:r w:rsidRPr="00761B59">
        <w:rPr>
          <w:color w:val="1D2125"/>
          <w:sz w:val="24"/>
          <w:szCs w:val="24"/>
        </w:rPr>
        <w:t>c</w:t>
      </w:r>
      <w:r w:rsidRPr="00F95C3B">
        <w:rPr>
          <w:color w:val="1D2125"/>
          <w:sz w:val="24"/>
          <w:szCs w:val="24"/>
        </w:rPr>
        <w:t xml:space="preserve">. </w:t>
      </w:r>
      <w:r w:rsidR="00AD25E2" w:rsidRPr="00F95C3B">
        <w:rPr>
          <w:color w:val="1D2125"/>
          <w:sz w:val="24"/>
          <w:szCs w:val="24"/>
        </w:rPr>
        <w:t xml:space="preserve">Создайте пользователей </w:t>
      </w:r>
      <w:proofErr w:type="spellStart"/>
      <w:r w:rsidR="00AD25E2" w:rsidRPr="00F95C3B">
        <w:rPr>
          <w:color w:val="1D2125"/>
          <w:sz w:val="24"/>
          <w:szCs w:val="24"/>
        </w:rPr>
        <w:t>produser</w:t>
      </w:r>
      <w:proofErr w:type="spellEnd"/>
      <w:r w:rsidR="00AD25E2" w:rsidRPr="00F95C3B">
        <w:rPr>
          <w:color w:val="1D2125"/>
          <w:sz w:val="24"/>
          <w:szCs w:val="24"/>
        </w:rPr>
        <w:t xml:space="preserve">, </w:t>
      </w:r>
      <w:proofErr w:type="spellStart"/>
      <w:r w:rsidR="00AD25E2" w:rsidRPr="00F95C3B">
        <w:rPr>
          <w:color w:val="1D2125"/>
          <w:sz w:val="24"/>
          <w:szCs w:val="24"/>
        </w:rPr>
        <w:t>testuser</w:t>
      </w:r>
      <w:proofErr w:type="spellEnd"/>
      <w:r w:rsidR="00AD25E2" w:rsidRPr="00F95C3B">
        <w:rPr>
          <w:color w:val="1D2125"/>
          <w:sz w:val="24"/>
          <w:szCs w:val="24"/>
        </w:rPr>
        <w:t xml:space="preserve">, </w:t>
      </w:r>
      <w:proofErr w:type="spellStart"/>
      <w:r w:rsidR="00AD25E2" w:rsidRPr="00F95C3B">
        <w:rPr>
          <w:color w:val="1D2125"/>
          <w:sz w:val="24"/>
          <w:szCs w:val="24"/>
        </w:rPr>
        <w:t>devuser</w:t>
      </w:r>
      <w:proofErr w:type="spellEnd"/>
      <w:r w:rsidR="00AD25E2" w:rsidRPr="00F95C3B">
        <w:rPr>
          <w:color w:val="1D2125"/>
          <w:sz w:val="24"/>
          <w:szCs w:val="24"/>
        </w:rPr>
        <w:t>, каждому из пользователей дайте доступ к соответствующей базе данных.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55"/>
        <w:gridCol w:w="6946"/>
      </w:tblGrid>
      <w:tr w:rsidR="00B8261F" w14:paraId="0C569DF8" w14:textId="77777777" w:rsidTr="002066F0">
        <w:tc>
          <w:tcPr>
            <w:tcW w:w="2155" w:type="dxa"/>
            <w:shd w:val="clear" w:color="auto" w:fill="B8CCE4" w:themeFill="accent1" w:themeFillTint="66"/>
          </w:tcPr>
          <w:p w14:paraId="061F46FA" w14:textId="4158B2BE" w:rsidR="00B8261F" w:rsidRPr="00B8261F" w:rsidRDefault="00B8261F" w:rsidP="00B8261F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6946" w:type="dxa"/>
            <w:shd w:val="clear" w:color="auto" w:fill="B8CCE4" w:themeFill="accent1" w:themeFillTint="66"/>
          </w:tcPr>
          <w:p w14:paraId="78F28EA1" w14:textId="5E4BD846" w:rsidR="00B8261F" w:rsidRPr="00B8261F" w:rsidRDefault="00B8261F" w:rsidP="00B8261F">
            <w:pPr>
              <w:spacing w:before="60" w:after="60" w:line="298" w:lineRule="auto"/>
              <w:jc w:val="center"/>
              <w:rPr>
                <w:b/>
                <w:bCs/>
                <w:sz w:val="24"/>
                <w:szCs w:val="24"/>
              </w:rPr>
            </w:pPr>
            <w:r w:rsidRPr="00B8261F">
              <w:rPr>
                <w:b/>
                <w:bCs/>
                <w:sz w:val="24"/>
                <w:szCs w:val="24"/>
              </w:rPr>
              <w:t>Команды</w:t>
            </w:r>
          </w:p>
        </w:tc>
      </w:tr>
      <w:tr w:rsidR="00B8261F" w:rsidRPr="00E66EBC" w14:paraId="60631C09" w14:textId="77777777" w:rsidTr="002066F0">
        <w:tc>
          <w:tcPr>
            <w:tcW w:w="2155" w:type="dxa"/>
            <w:vAlign w:val="center"/>
          </w:tcPr>
          <w:p w14:paraId="71F6E0B9" w14:textId="7608703E" w:rsidR="00B8261F" w:rsidRPr="002066F0" w:rsidRDefault="00B8261F" w:rsidP="00B8261F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3564A9">
              <w:rPr>
                <w:color w:val="1D2125"/>
                <w:sz w:val="24"/>
                <w:szCs w:val="24"/>
              </w:rPr>
              <w:t>SRV-HQ</w:t>
            </w:r>
            <w:r w:rsidR="002066F0">
              <w:rPr>
                <w:color w:val="1D2125"/>
                <w:sz w:val="24"/>
                <w:szCs w:val="24"/>
                <w:lang w:val="en-US"/>
              </w:rPr>
              <w:t xml:space="preserve"> | </w:t>
            </w:r>
            <w:r w:rsidR="002066F0" w:rsidRPr="003564A9">
              <w:rPr>
                <w:color w:val="1D2125"/>
                <w:sz w:val="24"/>
                <w:szCs w:val="24"/>
              </w:rPr>
              <w:t>SRV</w:t>
            </w:r>
            <w:r w:rsidR="002066F0">
              <w:rPr>
                <w:color w:val="1D2125"/>
                <w:sz w:val="24"/>
                <w:szCs w:val="24"/>
              </w:rPr>
              <w:t>-</w:t>
            </w:r>
            <w:r w:rsidR="002066F0" w:rsidRPr="003564A9">
              <w:rPr>
                <w:color w:val="1D2125"/>
                <w:sz w:val="24"/>
                <w:szCs w:val="24"/>
              </w:rPr>
              <w:t>BR</w:t>
            </w:r>
          </w:p>
        </w:tc>
        <w:tc>
          <w:tcPr>
            <w:tcW w:w="6946" w:type="dxa"/>
          </w:tcPr>
          <w:p w14:paraId="1A654FB9" w14:textId="77777777" w:rsidR="00B64DF2" w:rsidRP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apt-get install -y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postgresql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postgresql-contrib</w:t>
            </w:r>
            <w:proofErr w:type="spellEnd"/>
          </w:p>
          <w:p w14:paraId="3BB02CCC" w14:textId="77777777" w:rsidR="00B64DF2" w:rsidRP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DF2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etc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proofErr w:type="gramStart"/>
            <w:r w:rsidRPr="00B64DF2">
              <w:rPr>
                <w:b/>
                <w:bCs/>
                <w:sz w:val="24"/>
                <w:szCs w:val="24"/>
                <w:lang w:val="en-US"/>
              </w:rPr>
              <w:t>init.d</w:t>
            </w:r>
            <w:proofErr w:type="spellEnd"/>
            <w:proofErr w:type="gramEnd"/>
            <w:r w:rsidRPr="00B64DF2"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postgresql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initdb</w:t>
            </w:r>
            <w:proofErr w:type="spellEnd"/>
          </w:p>
          <w:p w14:paraId="70B3579D" w14:textId="5BC104F6" w:rsid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systemctl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 enable --now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postgresql</w:t>
            </w:r>
            <w:proofErr w:type="spellEnd"/>
          </w:p>
          <w:p w14:paraId="16E830E7" w14:textId="77777777" w:rsidR="002066F0" w:rsidRPr="00B64DF2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2B350325" w14:textId="77777777" w:rsidR="00B64DF2" w:rsidRP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nano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 /var/lib/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pgsql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>/data/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postgresql.conf</w:t>
            </w:r>
            <w:proofErr w:type="spellEnd"/>
          </w:p>
          <w:p w14:paraId="2BC66581" w14:textId="64A8D818" w:rsid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DF2">
              <w:rPr>
                <w:b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listen_addresses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 = '*'</w:t>
            </w:r>
          </w:p>
          <w:p w14:paraId="3C770A2E" w14:textId="77777777" w:rsidR="002066F0" w:rsidRPr="00B64DF2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7530CF24" w14:textId="77777777" w:rsidR="00B64DF2" w:rsidRP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lastRenderedPageBreak/>
              <w:t>psql</w:t>
            </w:r>
            <w:proofErr w:type="spellEnd"/>
            <w:r w:rsidRPr="00B64DF2">
              <w:rPr>
                <w:b/>
                <w:bCs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postgres</w:t>
            </w:r>
            <w:proofErr w:type="spellEnd"/>
          </w:p>
          <w:p w14:paraId="6C878AA4" w14:textId="77777777" w:rsidR="00B64DF2" w:rsidRP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DF2">
              <w:rPr>
                <w:b/>
                <w:bCs/>
                <w:sz w:val="24"/>
                <w:szCs w:val="24"/>
                <w:lang w:val="en-US"/>
              </w:rPr>
              <w:t>CREATE DATABASE prod;</w:t>
            </w:r>
          </w:p>
          <w:p w14:paraId="26DEAB71" w14:textId="77777777" w:rsidR="00B64DF2" w:rsidRP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DF2">
              <w:rPr>
                <w:b/>
                <w:bCs/>
                <w:sz w:val="24"/>
                <w:szCs w:val="24"/>
                <w:lang w:val="en-US"/>
              </w:rPr>
              <w:t>CREATE DATABASE test;</w:t>
            </w:r>
          </w:p>
          <w:p w14:paraId="7186366A" w14:textId="3DCE4B0C" w:rsidR="00B8261F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 w:rsidRPr="00B64DF2">
              <w:rPr>
                <w:b/>
                <w:bCs/>
                <w:sz w:val="24"/>
                <w:szCs w:val="24"/>
                <w:lang w:val="en-US"/>
              </w:rPr>
              <w:t>CREATE DATABASE dev;</w:t>
            </w:r>
          </w:p>
          <w:p w14:paraId="2E21D803" w14:textId="77777777" w:rsidR="002066F0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3E9C4ECB" w14:textId="77777777" w:rsid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CREATE USER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produser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WITH PASSWORD ‘P@ssw0rd’;</w:t>
            </w:r>
          </w:p>
          <w:p w14:paraId="1CC02DC3" w14:textId="1F1EC24C" w:rsid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CREATE USER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testuser</w:t>
            </w:r>
            <w:proofErr w:type="spellEnd"/>
            <w:r w:rsid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WITH PASSWORD ‘P@ssw0rd’;</w:t>
            </w:r>
          </w:p>
          <w:p w14:paraId="30F7170C" w14:textId="6368BDF5" w:rsidR="00B64DF2" w:rsidRDefault="00B64DF2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CREATE USER </w:t>
            </w:r>
            <w:proofErr w:type="spellStart"/>
            <w:r w:rsidR="002066F0" w:rsidRPr="002066F0">
              <w:rPr>
                <w:b/>
                <w:bCs/>
                <w:sz w:val="24"/>
                <w:szCs w:val="24"/>
                <w:lang w:val="en-US"/>
              </w:rPr>
              <w:t>devuser</w:t>
            </w:r>
            <w:proofErr w:type="spellEnd"/>
            <w:r w:rsidR="002066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WITH PASSWORD ‘P@ssw0rd’;</w:t>
            </w:r>
          </w:p>
          <w:p w14:paraId="444C5C29" w14:textId="77777777" w:rsidR="002066F0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93E6027" w14:textId="77777777" w:rsidR="002066F0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GRANT ALL PRIVILEGES ON DATABASE prod to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produser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;</w:t>
            </w:r>
          </w:p>
          <w:p w14:paraId="4E29F026" w14:textId="2BCCD225" w:rsid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GRANT ALL PRIVILEGES ON DATABASE </w:t>
            </w:r>
            <w:r w:rsidRPr="00B64DF2">
              <w:rPr>
                <w:b/>
                <w:bCs/>
                <w:sz w:val="24"/>
                <w:szCs w:val="24"/>
                <w:lang w:val="en-US"/>
              </w:rPr>
              <w:t>test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to </w:t>
            </w:r>
            <w:r w:rsidRPr="00B64DF2">
              <w:rPr>
                <w:b/>
                <w:bCs/>
                <w:sz w:val="24"/>
                <w:szCs w:val="24"/>
                <w:lang w:val="en-US"/>
              </w:rPr>
              <w:t>test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user;</w:t>
            </w:r>
          </w:p>
          <w:p w14:paraId="6C6A99AF" w14:textId="77777777" w:rsidR="002066F0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GRANT ALL PRIVILEGES ON DATABASE prod to </w:t>
            </w:r>
            <w:proofErr w:type="spellStart"/>
            <w:r w:rsidRPr="00B64DF2">
              <w:rPr>
                <w:b/>
                <w:bCs/>
                <w:sz w:val="24"/>
                <w:szCs w:val="24"/>
                <w:lang w:val="en-US"/>
              </w:rPr>
              <w:t>dev</w:t>
            </w:r>
            <w:r>
              <w:rPr>
                <w:b/>
                <w:bCs/>
                <w:sz w:val="24"/>
                <w:szCs w:val="24"/>
                <w:lang w:val="en-US"/>
              </w:rPr>
              <w:t>user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;</w:t>
            </w:r>
          </w:p>
          <w:p w14:paraId="422BD533" w14:textId="77777777" w:rsidR="002066F0" w:rsidRDefault="002066F0" w:rsidP="00B64DF2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DD37C40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pgqbench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postgres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prod</w:t>
            </w:r>
          </w:p>
          <w:p w14:paraId="65528C26" w14:textId="77777777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pgqbench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postgres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test</w:t>
            </w:r>
          </w:p>
          <w:p w14:paraId="27180ACD" w14:textId="2AD77309" w:rsidR="002066F0" w:rsidRPr="002066F0" w:rsidRDefault="002066F0" w:rsidP="002066F0">
            <w:pPr>
              <w:spacing w:line="297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pgqbench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-U 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postgres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2066F0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066F0">
              <w:rPr>
                <w:b/>
                <w:bCs/>
                <w:sz w:val="24"/>
                <w:szCs w:val="24"/>
                <w:lang w:val="en-US"/>
              </w:rPr>
              <w:t xml:space="preserve"> dev</w:t>
            </w:r>
          </w:p>
        </w:tc>
      </w:tr>
    </w:tbl>
    <w:p w14:paraId="5C4B4E80" w14:textId="77777777" w:rsidR="00AD25E2" w:rsidRPr="000C4AC2" w:rsidRDefault="00AD25E2" w:rsidP="00B8261F">
      <w:pPr>
        <w:spacing w:line="297" w:lineRule="auto"/>
        <w:ind w:left="720"/>
        <w:rPr>
          <w:b/>
          <w:bCs/>
          <w:sz w:val="24"/>
          <w:szCs w:val="24"/>
          <w:lang w:val="en-US"/>
        </w:rPr>
      </w:pPr>
    </w:p>
    <w:p w14:paraId="6DCE2C4B" w14:textId="77777777" w:rsidR="001730CC" w:rsidRPr="000C4AC2" w:rsidRDefault="001730CC" w:rsidP="001730CC">
      <w:pPr>
        <w:spacing w:line="256" w:lineRule="exact"/>
        <w:rPr>
          <w:sz w:val="24"/>
          <w:szCs w:val="24"/>
          <w:lang w:val="en-US"/>
        </w:rPr>
      </w:pPr>
    </w:p>
    <w:p w14:paraId="0DDA81FC" w14:textId="77777777" w:rsidR="00592B07" w:rsidRPr="000C4AC2" w:rsidRDefault="00592B07" w:rsidP="001730CC">
      <w:pPr>
        <w:pStyle w:val="2"/>
        <w:spacing w:before="13" w:after="11"/>
        <w:ind w:left="1130"/>
        <w:rPr>
          <w:lang w:val="en-US"/>
        </w:rPr>
      </w:pPr>
    </w:p>
    <w:p w14:paraId="6E9C1B5D" w14:textId="77777777" w:rsidR="00570A71" w:rsidRPr="000C4AC2" w:rsidRDefault="00570A71">
      <w:pPr>
        <w:rPr>
          <w:b/>
          <w:bCs/>
          <w:sz w:val="24"/>
          <w:szCs w:val="24"/>
          <w:lang w:val="en-US"/>
        </w:rPr>
      </w:pPr>
      <w:r w:rsidRPr="000C4AC2">
        <w:rPr>
          <w:lang w:val="en-US"/>
        </w:rPr>
        <w:br w:type="page"/>
      </w:r>
    </w:p>
    <w:p w14:paraId="35FA41DF" w14:textId="77777777" w:rsidR="005F567C" w:rsidRPr="000C4AC2" w:rsidRDefault="005F567C" w:rsidP="001730CC">
      <w:pPr>
        <w:pStyle w:val="2"/>
        <w:spacing w:before="13" w:after="11"/>
        <w:ind w:left="1130"/>
        <w:rPr>
          <w:lang w:val="en-US"/>
        </w:rPr>
        <w:sectPr w:rsidR="005F567C" w:rsidRPr="000C4AC2" w:rsidSect="00333C39">
          <w:pgSz w:w="11910" w:h="16840"/>
          <w:pgMar w:top="680" w:right="420" w:bottom="280" w:left="1280" w:header="720" w:footer="720" w:gutter="0"/>
          <w:cols w:space="720"/>
        </w:sectPr>
      </w:pPr>
    </w:p>
    <w:p w14:paraId="1986254C" w14:textId="19E7D9D2" w:rsidR="001730CC" w:rsidRPr="00635A87" w:rsidRDefault="001730CC" w:rsidP="001730CC">
      <w:pPr>
        <w:pStyle w:val="2"/>
        <w:spacing w:before="13" w:after="11"/>
        <w:ind w:left="1130"/>
        <w:rPr>
          <w:b w:val="0"/>
        </w:rPr>
      </w:pPr>
      <w:r w:rsidRPr="00635A87">
        <w:lastRenderedPageBreak/>
        <w:t>Студенты:</w:t>
      </w:r>
      <w:r w:rsidRPr="00635A87">
        <w:rPr>
          <w:b w:val="0"/>
        </w:rPr>
        <w:t xml:space="preserve"> </w:t>
      </w:r>
    </w:p>
    <w:p w14:paraId="4A518563" w14:textId="77777777" w:rsidR="001730CC" w:rsidRDefault="001730CC" w:rsidP="001730CC">
      <w:pPr>
        <w:spacing w:line="256" w:lineRule="exact"/>
        <w:jc w:val="center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5"/>
        <w:gridCol w:w="3626"/>
        <w:gridCol w:w="1064"/>
        <w:gridCol w:w="9612"/>
        <w:gridCol w:w="875"/>
      </w:tblGrid>
      <w:tr w:rsidR="00353CBC" w14:paraId="1BDE5704" w14:textId="77777777" w:rsidTr="004B0370">
        <w:tc>
          <w:tcPr>
            <w:tcW w:w="698" w:type="dxa"/>
          </w:tcPr>
          <w:p w14:paraId="46573A23" w14:textId="22681C7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635A87">
              <w:rPr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692" w:type="dxa"/>
          </w:tcPr>
          <w:p w14:paraId="1B5E25C3" w14:textId="0F17C09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635A87">
              <w:rPr>
                <w:b/>
                <w:bCs/>
                <w:sz w:val="24"/>
                <w:szCs w:val="24"/>
                <w:lang w:eastAsia="ru-RU"/>
              </w:rPr>
              <w:t>Подкритерий</w:t>
            </w:r>
          </w:p>
        </w:tc>
        <w:tc>
          <w:tcPr>
            <w:tcW w:w="701" w:type="dxa"/>
          </w:tcPr>
          <w:p w14:paraId="05DB638A" w14:textId="1D443AC6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635A87">
              <w:rPr>
                <w:b/>
                <w:bCs/>
                <w:sz w:val="24"/>
                <w:szCs w:val="24"/>
                <w:lang w:eastAsia="ru-RU"/>
              </w:rPr>
              <w:t>Тип аспекта</w:t>
            </w:r>
          </w:p>
        </w:tc>
        <w:tc>
          <w:tcPr>
            <w:tcW w:w="9906" w:type="dxa"/>
          </w:tcPr>
          <w:p w14:paraId="4C86535D" w14:textId="5D8F703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635A87">
              <w:rPr>
                <w:b/>
                <w:bCs/>
                <w:sz w:val="24"/>
                <w:szCs w:val="24"/>
                <w:lang w:eastAsia="ru-RU"/>
              </w:rPr>
              <w:t>Аспект</w:t>
            </w:r>
          </w:p>
        </w:tc>
        <w:tc>
          <w:tcPr>
            <w:tcW w:w="875" w:type="dxa"/>
          </w:tcPr>
          <w:p w14:paraId="5838F365" w14:textId="62D0768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635A87">
              <w:rPr>
                <w:b/>
                <w:bCs/>
                <w:sz w:val="24"/>
                <w:szCs w:val="24"/>
                <w:lang w:eastAsia="ru-RU"/>
              </w:rPr>
              <w:t>Макс. балл</w:t>
            </w:r>
          </w:p>
        </w:tc>
      </w:tr>
      <w:tr w:rsidR="00353CBC" w14:paraId="44E72B6F" w14:textId="77777777" w:rsidTr="004B0370">
        <w:tc>
          <w:tcPr>
            <w:tcW w:w="698" w:type="dxa"/>
          </w:tcPr>
          <w:p w14:paraId="6DF0AEA4" w14:textId="737A29D9" w:rsidR="00353CBC" w:rsidRPr="00635A87" w:rsidRDefault="00353CBC" w:rsidP="00353CBC">
            <w:pPr>
              <w:spacing w:line="256" w:lineRule="exact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99" w:type="dxa"/>
            <w:gridSpan w:val="3"/>
          </w:tcPr>
          <w:p w14:paraId="5DFDBAB3" w14:textId="3DA1E17A" w:rsidR="00353CBC" w:rsidRPr="00353CBC" w:rsidRDefault="00353CBC" w:rsidP="00353CB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Настройка технических и программных средств ИКС</w:t>
            </w:r>
          </w:p>
        </w:tc>
        <w:tc>
          <w:tcPr>
            <w:tcW w:w="875" w:type="dxa"/>
          </w:tcPr>
          <w:p w14:paraId="69F05B30" w14:textId="588E519F" w:rsidR="00353CBC" w:rsidRPr="00635A87" w:rsidRDefault="00353CBC" w:rsidP="00353CBC">
            <w:pPr>
              <w:spacing w:line="256" w:lineRule="exact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80</w:t>
            </w:r>
          </w:p>
        </w:tc>
      </w:tr>
      <w:tr w:rsidR="00353CBC" w14:paraId="722148D5" w14:textId="77777777" w:rsidTr="004B0370">
        <w:tc>
          <w:tcPr>
            <w:tcW w:w="698" w:type="dxa"/>
          </w:tcPr>
          <w:p w14:paraId="3BBCE874" w14:textId="30A4529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14:paraId="592E863A" w14:textId="718159A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353CBC">
              <w:rPr>
                <w:sz w:val="24"/>
                <w:szCs w:val="24"/>
              </w:rPr>
              <w:t>Базовая настройка</w:t>
            </w:r>
          </w:p>
        </w:tc>
        <w:tc>
          <w:tcPr>
            <w:tcW w:w="701" w:type="dxa"/>
            <w:vAlign w:val="center"/>
          </w:tcPr>
          <w:p w14:paraId="68E041F9" w14:textId="147731A4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7E4FE4AA" w14:textId="3BB80F2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Имена устройств настроены согласно с топологии</w:t>
            </w:r>
          </w:p>
        </w:tc>
        <w:tc>
          <w:tcPr>
            <w:tcW w:w="875" w:type="dxa"/>
            <w:vAlign w:val="center"/>
          </w:tcPr>
          <w:p w14:paraId="5A044D96" w14:textId="3AE9B103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353CBC" w14:paraId="2E1E7A3A" w14:textId="77777777" w:rsidTr="004B0370">
        <w:tc>
          <w:tcPr>
            <w:tcW w:w="698" w:type="dxa"/>
          </w:tcPr>
          <w:p w14:paraId="01F40F50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AFC3453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087019D7" w14:textId="1F2B572B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4F9C14BA" w14:textId="5CBBBEF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Адресация на маршрутизаторах настроена согласно топологии</w:t>
            </w:r>
          </w:p>
        </w:tc>
        <w:tc>
          <w:tcPr>
            <w:tcW w:w="875" w:type="dxa"/>
            <w:vAlign w:val="center"/>
          </w:tcPr>
          <w:p w14:paraId="31D40708" w14:textId="32388F7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353CBC" w14:paraId="24664D0B" w14:textId="77777777" w:rsidTr="004B0370">
        <w:tc>
          <w:tcPr>
            <w:tcW w:w="698" w:type="dxa"/>
          </w:tcPr>
          <w:p w14:paraId="6243BF03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5C03BBEA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164CFA72" w14:textId="299A32B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22309340" w14:textId="1B97A12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Адресация на серверах настроена согласно топологии</w:t>
            </w:r>
          </w:p>
        </w:tc>
        <w:tc>
          <w:tcPr>
            <w:tcW w:w="875" w:type="dxa"/>
            <w:vAlign w:val="center"/>
          </w:tcPr>
          <w:p w14:paraId="3C8DBBB1" w14:textId="3EE3A33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353CBC" w14:paraId="318CFE70" w14:textId="77777777" w:rsidTr="004B0370">
        <w:tc>
          <w:tcPr>
            <w:tcW w:w="698" w:type="dxa"/>
          </w:tcPr>
          <w:p w14:paraId="03A66D60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22BEAF34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085421A1" w14:textId="230DD10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E9AD8C2" w14:textId="6419939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Адресация на клиентах настроена согласно топологии</w:t>
            </w:r>
          </w:p>
        </w:tc>
        <w:tc>
          <w:tcPr>
            <w:tcW w:w="875" w:type="dxa"/>
            <w:vAlign w:val="center"/>
          </w:tcPr>
          <w:p w14:paraId="357A57F4" w14:textId="3DFA360C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353CBC" w14:paraId="4254F2BD" w14:textId="77777777" w:rsidTr="004B0370">
        <w:tc>
          <w:tcPr>
            <w:tcW w:w="698" w:type="dxa"/>
          </w:tcPr>
          <w:p w14:paraId="0909DD84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5A83C7B9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0C91FBF2" w14:textId="443F3C8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577B306E" w14:textId="4902D85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На SRV-HQ и SRV-BR устройствах создан требуемый пользователь с требуемый паролем</w:t>
            </w:r>
          </w:p>
        </w:tc>
        <w:tc>
          <w:tcPr>
            <w:tcW w:w="875" w:type="dxa"/>
            <w:vAlign w:val="center"/>
          </w:tcPr>
          <w:p w14:paraId="2BFDCAAC" w14:textId="42F850D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353CBC" w14:paraId="1046923A" w14:textId="77777777" w:rsidTr="004B0370">
        <w:tc>
          <w:tcPr>
            <w:tcW w:w="698" w:type="dxa"/>
          </w:tcPr>
          <w:p w14:paraId="4FF116B9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6F019DC8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2C0EF50C" w14:textId="0D33849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54DB9CB5" w14:textId="0C73352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SRV-HQ и SRV-BR требуемый пользователь имеет возможность запуска </w:t>
            </w: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без пароля</w:t>
            </w:r>
          </w:p>
        </w:tc>
        <w:tc>
          <w:tcPr>
            <w:tcW w:w="875" w:type="dxa"/>
            <w:vAlign w:val="center"/>
          </w:tcPr>
          <w:p w14:paraId="0817B34F" w14:textId="4B42F45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353CBC" w14:paraId="0DC201E6" w14:textId="77777777" w:rsidTr="004B0370">
        <w:tc>
          <w:tcPr>
            <w:tcW w:w="698" w:type="dxa"/>
          </w:tcPr>
          <w:p w14:paraId="7E647B35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6FD78CAC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B3C9C65" w14:textId="3ACBFDC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F48968D" w14:textId="3ED2990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Запрет парольной аутентификации по SSH на SRV-HQ и SRV-BR</w:t>
            </w:r>
          </w:p>
        </w:tc>
        <w:tc>
          <w:tcPr>
            <w:tcW w:w="875" w:type="dxa"/>
            <w:vAlign w:val="center"/>
          </w:tcPr>
          <w:p w14:paraId="3EC45A1E" w14:textId="62A4A77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353CBC" w14:paraId="0EB0C688" w14:textId="77777777" w:rsidTr="004B0370">
        <w:tc>
          <w:tcPr>
            <w:tcW w:w="698" w:type="dxa"/>
          </w:tcPr>
          <w:p w14:paraId="316359C4" w14:textId="490E589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92" w:type="dxa"/>
          </w:tcPr>
          <w:p w14:paraId="4B778234" w14:textId="51085E16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353CBC">
              <w:rPr>
                <w:sz w:val="24"/>
                <w:szCs w:val="24"/>
              </w:rPr>
              <w:t>Настройка коммутации</w:t>
            </w:r>
          </w:p>
        </w:tc>
        <w:tc>
          <w:tcPr>
            <w:tcW w:w="701" w:type="dxa"/>
            <w:vAlign w:val="center"/>
          </w:tcPr>
          <w:p w14:paraId="42CAE21A" w14:textId="30445E3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06" w:type="dxa"/>
            <w:vAlign w:val="center"/>
          </w:tcPr>
          <w:p w14:paraId="7C50D7C8" w14:textId="49DEDC7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5" w:type="dxa"/>
            <w:vAlign w:val="center"/>
          </w:tcPr>
          <w:p w14:paraId="447319C7" w14:textId="61B85AD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53CBC" w14:paraId="506EA768" w14:textId="77777777" w:rsidTr="004B0370">
        <w:tc>
          <w:tcPr>
            <w:tcW w:w="698" w:type="dxa"/>
          </w:tcPr>
          <w:p w14:paraId="7907998C" w14:textId="77777777" w:rsidR="00353CBC" w:rsidRDefault="00353CBC" w:rsidP="00353CBC">
            <w:pPr>
              <w:spacing w:line="256" w:lineRule="exact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339A9B14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4D3C149F" w14:textId="05BD7AF6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4F0071C" w14:textId="14B40C5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</w:t>
            </w:r>
            <w:r w:rsidR="005F567C">
              <w:rPr>
                <w:color w:val="000000"/>
              </w:rPr>
              <w:t>коммутаторе</w:t>
            </w:r>
            <w:r>
              <w:rPr>
                <w:color w:val="000000"/>
              </w:rPr>
              <w:t xml:space="preserve"> SW-HQ выполнена настройка </w:t>
            </w:r>
            <w:proofErr w:type="spellStart"/>
            <w:r>
              <w:rPr>
                <w:color w:val="000000"/>
              </w:rPr>
              <w:t>trunks</w:t>
            </w:r>
            <w:proofErr w:type="spellEnd"/>
            <w:r>
              <w:rPr>
                <w:color w:val="000000"/>
              </w:rPr>
              <w:t xml:space="preserve"> и VLAN-</w:t>
            </w:r>
            <w:proofErr w:type="spellStart"/>
            <w:r>
              <w:rPr>
                <w:color w:val="000000"/>
              </w:rPr>
              <w:t>access</w:t>
            </w:r>
            <w:proofErr w:type="spellEnd"/>
            <w:r>
              <w:rPr>
                <w:color w:val="000000"/>
              </w:rPr>
              <w:t xml:space="preserve"> на всех нужных портах </w:t>
            </w:r>
          </w:p>
        </w:tc>
        <w:tc>
          <w:tcPr>
            <w:tcW w:w="875" w:type="dxa"/>
            <w:vAlign w:val="center"/>
          </w:tcPr>
          <w:p w14:paraId="574D6D80" w14:textId="7882AEB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353CBC" w14:paraId="5C9BA98A" w14:textId="77777777" w:rsidTr="004B0370">
        <w:tc>
          <w:tcPr>
            <w:tcW w:w="698" w:type="dxa"/>
          </w:tcPr>
          <w:p w14:paraId="33ECC367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1D110882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1802D08" w14:textId="3FB0894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D4C6287" w14:textId="7616268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</w:t>
            </w:r>
            <w:r w:rsidR="005F567C">
              <w:rPr>
                <w:color w:val="000000"/>
              </w:rPr>
              <w:t>коммутаторе</w:t>
            </w:r>
            <w:r>
              <w:rPr>
                <w:color w:val="000000"/>
              </w:rPr>
              <w:t xml:space="preserve"> SW-BR выполнена настройка </w:t>
            </w:r>
            <w:proofErr w:type="spellStart"/>
            <w:r>
              <w:rPr>
                <w:color w:val="000000"/>
              </w:rPr>
              <w:t>trunks</w:t>
            </w:r>
            <w:proofErr w:type="spellEnd"/>
            <w:r>
              <w:rPr>
                <w:color w:val="000000"/>
              </w:rPr>
              <w:t xml:space="preserve"> и VLAN-</w:t>
            </w:r>
            <w:proofErr w:type="spellStart"/>
            <w:r>
              <w:rPr>
                <w:color w:val="000000"/>
              </w:rPr>
              <w:t>access</w:t>
            </w:r>
            <w:proofErr w:type="spellEnd"/>
            <w:r>
              <w:rPr>
                <w:color w:val="000000"/>
              </w:rPr>
              <w:t xml:space="preserve"> на всех нужных портах </w:t>
            </w:r>
          </w:p>
        </w:tc>
        <w:tc>
          <w:tcPr>
            <w:tcW w:w="875" w:type="dxa"/>
            <w:vAlign w:val="center"/>
          </w:tcPr>
          <w:p w14:paraId="166C879F" w14:textId="4874B76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353CBC" w14:paraId="72999920" w14:textId="77777777" w:rsidTr="004B0370">
        <w:tc>
          <w:tcPr>
            <w:tcW w:w="698" w:type="dxa"/>
          </w:tcPr>
          <w:p w14:paraId="41B7570E" w14:textId="4971EF5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92" w:type="dxa"/>
          </w:tcPr>
          <w:p w14:paraId="31939B1D" w14:textId="1BEF613C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353CBC">
              <w:rPr>
                <w:sz w:val="24"/>
                <w:szCs w:val="24"/>
              </w:rPr>
              <w:t>Настройка динамической трансляции адресов</w:t>
            </w:r>
          </w:p>
        </w:tc>
        <w:tc>
          <w:tcPr>
            <w:tcW w:w="701" w:type="dxa"/>
            <w:vAlign w:val="center"/>
          </w:tcPr>
          <w:p w14:paraId="06B27803" w14:textId="2A44E8F4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06" w:type="dxa"/>
            <w:vAlign w:val="center"/>
          </w:tcPr>
          <w:p w14:paraId="07B2C1B7" w14:textId="30A9A93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5" w:type="dxa"/>
            <w:vAlign w:val="center"/>
          </w:tcPr>
          <w:p w14:paraId="6FBE4CEA" w14:textId="40ACFB6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53CBC" w14:paraId="1403B9D9" w14:textId="77777777" w:rsidTr="004B0370">
        <w:tc>
          <w:tcPr>
            <w:tcW w:w="698" w:type="dxa"/>
          </w:tcPr>
          <w:p w14:paraId="7F78804E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4CDF3987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2AAEE05D" w14:textId="77CC7A64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1E20DFB" w14:textId="7A80340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Настройте NAT для офиса HQ</w:t>
            </w:r>
          </w:p>
        </w:tc>
        <w:tc>
          <w:tcPr>
            <w:tcW w:w="875" w:type="dxa"/>
            <w:vAlign w:val="center"/>
          </w:tcPr>
          <w:p w14:paraId="283F0085" w14:textId="47358A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</w:tr>
      <w:tr w:rsidR="00353CBC" w14:paraId="1B3EFCDA" w14:textId="77777777" w:rsidTr="004B0370">
        <w:tc>
          <w:tcPr>
            <w:tcW w:w="698" w:type="dxa"/>
          </w:tcPr>
          <w:p w14:paraId="3DA1C81F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2872D53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16E27763" w14:textId="2357F6F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090AC738" w14:textId="00A9104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Настройте NAT для офиса BR</w:t>
            </w:r>
          </w:p>
        </w:tc>
        <w:tc>
          <w:tcPr>
            <w:tcW w:w="875" w:type="dxa"/>
            <w:vAlign w:val="center"/>
          </w:tcPr>
          <w:p w14:paraId="7D8966F0" w14:textId="6C0DCE3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</w:tr>
      <w:tr w:rsidR="00353CBC" w14:paraId="68BA052B" w14:textId="77777777" w:rsidTr="004B0370">
        <w:tc>
          <w:tcPr>
            <w:tcW w:w="698" w:type="dxa"/>
          </w:tcPr>
          <w:p w14:paraId="44846FA2" w14:textId="45C1C703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92" w:type="dxa"/>
          </w:tcPr>
          <w:p w14:paraId="27BB6F6C" w14:textId="216BF5C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353CBC">
              <w:rPr>
                <w:sz w:val="24"/>
                <w:szCs w:val="24"/>
              </w:rPr>
              <w:t>Настройка протокола динамической конфигурации</w:t>
            </w:r>
          </w:p>
        </w:tc>
        <w:tc>
          <w:tcPr>
            <w:tcW w:w="701" w:type="dxa"/>
            <w:vAlign w:val="center"/>
          </w:tcPr>
          <w:p w14:paraId="5CAE4658" w14:textId="70E3663C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06" w:type="dxa"/>
            <w:vAlign w:val="center"/>
          </w:tcPr>
          <w:p w14:paraId="24CD7C15" w14:textId="5ED60D33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5" w:type="dxa"/>
            <w:vAlign w:val="center"/>
          </w:tcPr>
          <w:p w14:paraId="7A1DEA7F" w14:textId="68AD362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53CBC" w14:paraId="4ACE5826" w14:textId="77777777" w:rsidTr="004B0370">
        <w:tc>
          <w:tcPr>
            <w:tcW w:w="698" w:type="dxa"/>
          </w:tcPr>
          <w:p w14:paraId="611D8085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43D85378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5D0704AC" w14:textId="54C5373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714B31C4" w14:textId="2CE4231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Настроить DHCP на RTR-HQ для офиса HQ</w:t>
            </w:r>
          </w:p>
        </w:tc>
        <w:tc>
          <w:tcPr>
            <w:tcW w:w="875" w:type="dxa"/>
            <w:vAlign w:val="center"/>
          </w:tcPr>
          <w:p w14:paraId="6CC132FF" w14:textId="5802462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353CBC" w14:paraId="71A9DE0B" w14:textId="77777777" w:rsidTr="004B0370">
        <w:tc>
          <w:tcPr>
            <w:tcW w:w="698" w:type="dxa"/>
          </w:tcPr>
          <w:p w14:paraId="25CC75E6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2FD3C429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A1916EF" w14:textId="472297E6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5F91B7F2" w14:textId="152A200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Настроить DHCP на RTR-BR для офиса BR</w:t>
            </w:r>
          </w:p>
        </w:tc>
        <w:tc>
          <w:tcPr>
            <w:tcW w:w="875" w:type="dxa"/>
            <w:vAlign w:val="center"/>
          </w:tcPr>
          <w:p w14:paraId="744AB90B" w14:textId="6A4A793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353CBC" w14:paraId="3830283D" w14:textId="77777777" w:rsidTr="004B0370">
        <w:tc>
          <w:tcPr>
            <w:tcW w:w="698" w:type="dxa"/>
          </w:tcPr>
          <w:p w14:paraId="658212AF" w14:textId="65273F9E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92" w:type="dxa"/>
          </w:tcPr>
          <w:p w14:paraId="4A13AE7F" w14:textId="7CABC81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353CBC">
              <w:rPr>
                <w:sz w:val="24"/>
                <w:szCs w:val="24"/>
              </w:rPr>
              <w:t>Настройка DNS для SRV-HQ и SRV-BR</w:t>
            </w:r>
          </w:p>
        </w:tc>
        <w:tc>
          <w:tcPr>
            <w:tcW w:w="701" w:type="dxa"/>
            <w:vAlign w:val="center"/>
          </w:tcPr>
          <w:p w14:paraId="701A1FB1" w14:textId="0C1BA5B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06" w:type="dxa"/>
            <w:vAlign w:val="center"/>
          </w:tcPr>
          <w:p w14:paraId="353EB62C" w14:textId="1BB0B93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5" w:type="dxa"/>
            <w:vAlign w:val="center"/>
          </w:tcPr>
          <w:p w14:paraId="41DF8CFA" w14:textId="461A445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53CBC" w14:paraId="6993BF3D" w14:textId="77777777" w:rsidTr="004B0370">
        <w:tc>
          <w:tcPr>
            <w:tcW w:w="698" w:type="dxa"/>
          </w:tcPr>
          <w:p w14:paraId="785CE526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1ECFCB8F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24C0DE07" w14:textId="65BE501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6128B69" w14:textId="5114604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Проверка основного DNS сервера на SRV-HQ</w:t>
            </w:r>
          </w:p>
        </w:tc>
        <w:tc>
          <w:tcPr>
            <w:tcW w:w="875" w:type="dxa"/>
            <w:vAlign w:val="center"/>
          </w:tcPr>
          <w:p w14:paraId="607AFEF4" w14:textId="78BDCC3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</w:tr>
      <w:tr w:rsidR="00353CBC" w14:paraId="40D59958" w14:textId="77777777" w:rsidTr="004B0370">
        <w:tc>
          <w:tcPr>
            <w:tcW w:w="698" w:type="dxa"/>
          </w:tcPr>
          <w:p w14:paraId="4F4C6D96" w14:textId="12C7DAC0" w:rsidR="00353CBC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92" w:type="dxa"/>
          </w:tcPr>
          <w:p w14:paraId="4214EBC2" w14:textId="1CFF8CC3" w:rsidR="00353CBC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296F14">
              <w:rPr>
                <w:sz w:val="24"/>
                <w:szCs w:val="24"/>
              </w:rPr>
              <w:t xml:space="preserve">Настройка узла управления </w:t>
            </w:r>
            <w:proofErr w:type="spellStart"/>
            <w:r w:rsidRPr="00296F14">
              <w:rPr>
                <w:sz w:val="24"/>
                <w:szCs w:val="24"/>
              </w:rPr>
              <w:t>Ansible</w:t>
            </w:r>
            <w:proofErr w:type="spellEnd"/>
          </w:p>
        </w:tc>
        <w:tc>
          <w:tcPr>
            <w:tcW w:w="701" w:type="dxa"/>
            <w:vAlign w:val="center"/>
          </w:tcPr>
          <w:p w14:paraId="37A54A44" w14:textId="15BE1AF3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06" w:type="dxa"/>
            <w:vAlign w:val="center"/>
          </w:tcPr>
          <w:p w14:paraId="5B1EF5E8" w14:textId="391C94A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5" w:type="dxa"/>
            <w:vAlign w:val="center"/>
          </w:tcPr>
          <w:p w14:paraId="4DCCB200" w14:textId="24508D23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53CBC" w14:paraId="538E2370" w14:textId="77777777" w:rsidTr="004B0370">
        <w:tc>
          <w:tcPr>
            <w:tcW w:w="698" w:type="dxa"/>
          </w:tcPr>
          <w:p w14:paraId="662F4B0C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3F5EEBB8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785BBF3" w14:textId="187E886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20882568" w14:textId="4942CB4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SRV-BR проверяем существование </w:t>
            </w:r>
            <w:proofErr w:type="spellStart"/>
            <w:r>
              <w:rPr>
                <w:color w:val="000000"/>
              </w:rPr>
              <w:t>ansible</w:t>
            </w:r>
            <w:proofErr w:type="spellEnd"/>
          </w:p>
        </w:tc>
        <w:tc>
          <w:tcPr>
            <w:tcW w:w="875" w:type="dxa"/>
            <w:vAlign w:val="center"/>
          </w:tcPr>
          <w:p w14:paraId="220FCF3D" w14:textId="414336E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353CBC" w14:paraId="5259F16F" w14:textId="77777777" w:rsidTr="004B0370">
        <w:tc>
          <w:tcPr>
            <w:tcW w:w="698" w:type="dxa"/>
          </w:tcPr>
          <w:p w14:paraId="00741D51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1956A52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5C1C809D" w14:textId="227E2F8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4C7EEE8C" w14:textId="5DF3013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SRV-BR проверяем существование </w:t>
            </w:r>
            <w:proofErr w:type="spellStart"/>
            <w:r>
              <w:rPr>
                <w:color w:val="000000"/>
              </w:rPr>
              <w:t>inventory</w:t>
            </w:r>
            <w:proofErr w:type="spellEnd"/>
          </w:p>
        </w:tc>
        <w:tc>
          <w:tcPr>
            <w:tcW w:w="875" w:type="dxa"/>
            <w:vAlign w:val="center"/>
          </w:tcPr>
          <w:p w14:paraId="3C92447B" w14:textId="4A9D344C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353CBC" w14:paraId="6595E935" w14:textId="77777777" w:rsidTr="004B0370">
        <w:tc>
          <w:tcPr>
            <w:tcW w:w="698" w:type="dxa"/>
          </w:tcPr>
          <w:p w14:paraId="1D252465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34F1E838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F6688A8" w14:textId="4E83C39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5B95667A" w14:textId="2FF3AC2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Запуск </w:t>
            </w:r>
            <w:proofErr w:type="spellStart"/>
            <w:r>
              <w:rPr>
                <w:color w:val="000000"/>
              </w:rPr>
              <w:t>плейбука</w:t>
            </w:r>
            <w:proofErr w:type="spellEnd"/>
          </w:p>
        </w:tc>
        <w:tc>
          <w:tcPr>
            <w:tcW w:w="875" w:type="dxa"/>
            <w:vAlign w:val="center"/>
          </w:tcPr>
          <w:p w14:paraId="0D89412C" w14:textId="0BEC2A4B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</w:tr>
      <w:tr w:rsidR="00353CBC" w14:paraId="5E434116" w14:textId="77777777" w:rsidTr="004B0370">
        <w:tc>
          <w:tcPr>
            <w:tcW w:w="698" w:type="dxa"/>
          </w:tcPr>
          <w:p w14:paraId="4A50D08A" w14:textId="0036649B" w:rsidR="00353CBC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92" w:type="dxa"/>
          </w:tcPr>
          <w:p w14:paraId="195D1E7E" w14:textId="5AAB7F10" w:rsidR="00353CBC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296F14">
              <w:rPr>
                <w:sz w:val="24"/>
                <w:szCs w:val="24"/>
              </w:rPr>
              <w:t xml:space="preserve">Доменная инфраструктура </w:t>
            </w:r>
            <w:proofErr w:type="spellStart"/>
            <w:r w:rsidRPr="00296F14">
              <w:rPr>
                <w:sz w:val="24"/>
                <w:szCs w:val="24"/>
              </w:rPr>
              <w:t>FreeIPA</w:t>
            </w:r>
            <w:proofErr w:type="spellEnd"/>
          </w:p>
        </w:tc>
        <w:tc>
          <w:tcPr>
            <w:tcW w:w="701" w:type="dxa"/>
            <w:vAlign w:val="center"/>
          </w:tcPr>
          <w:p w14:paraId="246791E1" w14:textId="321F6F3E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06" w:type="dxa"/>
            <w:vAlign w:val="center"/>
          </w:tcPr>
          <w:p w14:paraId="345430DE" w14:textId="7AFB5DA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5" w:type="dxa"/>
            <w:vAlign w:val="center"/>
          </w:tcPr>
          <w:p w14:paraId="1CE37D1B" w14:textId="7E1F3B2F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53CBC" w14:paraId="4FEA1F43" w14:textId="77777777" w:rsidTr="004B0370">
        <w:tc>
          <w:tcPr>
            <w:tcW w:w="698" w:type="dxa"/>
          </w:tcPr>
          <w:p w14:paraId="37C98CC5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4A2A2394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4DA3BF94" w14:textId="184508D2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1DF9704D" w14:textId="2B700D79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Доменный контроллер установлен</w:t>
            </w:r>
          </w:p>
        </w:tc>
        <w:tc>
          <w:tcPr>
            <w:tcW w:w="875" w:type="dxa"/>
            <w:vAlign w:val="center"/>
          </w:tcPr>
          <w:p w14:paraId="05560428" w14:textId="0F2E8645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</w:tr>
      <w:tr w:rsidR="00353CBC" w14:paraId="2B95D1FF" w14:textId="77777777" w:rsidTr="004B0370">
        <w:tc>
          <w:tcPr>
            <w:tcW w:w="698" w:type="dxa"/>
          </w:tcPr>
          <w:p w14:paraId="47235256" w14:textId="77777777" w:rsidR="00353CBC" w:rsidRDefault="00353CBC" w:rsidP="00353CBC">
            <w:pPr>
              <w:spacing w:line="256" w:lineRule="exact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311A9B03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4B99FE6" w14:textId="04C1A2BE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40382447" w14:textId="138D06F4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Созданы пользователи и группа, как по заданию </w:t>
            </w:r>
          </w:p>
        </w:tc>
        <w:tc>
          <w:tcPr>
            <w:tcW w:w="875" w:type="dxa"/>
            <w:vAlign w:val="center"/>
          </w:tcPr>
          <w:p w14:paraId="44D49CF2" w14:textId="06E1B2DA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353CBC" w14:paraId="339A315A" w14:textId="77777777" w:rsidTr="004B0370">
        <w:tc>
          <w:tcPr>
            <w:tcW w:w="698" w:type="dxa"/>
          </w:tcPr>
          <w:p w14:paraId="2A29C063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1EC65415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994735C" w14:textId="24506D66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0F1A6013" w14:textId="3C81A2B8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Проверка аутентификации на CLI-HQ</w:t>
            </w:r>
          </w:p>
        </w:tc>
        <w:tc>
          <w:tcPr>
            <w:tcW w:w="875" w:type="dxa"/>
            <w:vAlign w:val="center"/>
          </w:tcPr>
          <w:p w14:paraId="01E46F9B" w14:textId="1B970800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</w:tr>
      <w:tr w:rsidR="00353CBC" w14:paraId="3F0D07D5" w14:textId="77777777" w:rsidTr="004B0370">
        <w:tc>
          <w:tcPr>
            <w:tcW w:w="698" w:type="dxa"/>
          </w:tcPr>
          <w:p w14:paraId="52D4F060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4E168776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5157ABFB" w14:textId="544C3D51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2B6DAE87" w14:textId="0BD9296A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Перемещаемые профили</w:t>
            </w:r>
          </w:p>
        </w:tc>
        <w:tc>
          <w:tcPr>
            <w:tcW w:w="875" w:type="dxa"/>
            <w:vAlign w:val="center"/>
          </w:tcPr>
          <w:p w14:paraId="29CD2B90" w14:textId="0C1AA153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</w:tr>
      <w:tr w:rsidR="00296F14" w14:paraId="32E24673" w14:textId="77777777" w:rsidTr="004B0370">
        <w:tc>
          <w:tcPr>
            <w:tcW w:w="698" w:type="dxa"/>
          </w:tcPr>
          <w:p w14:paraId="6A00655D" w14:textId="2D49D0CD" w:rsidR="00296F14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99" w:type="dxa"/>
            <w:gridSpan w:val="3"/>
          </w:tcPr>
          <w:p w14:paraId="78D30262" w14:textId="1ABCE1F5" w:rsidR="00296F14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296F14">
              <w:rPr>
                <w:b/>
                <w:bCs/>
                <w:color w:val="000000"/>
              </w:rPr>
              <w:t>Вариативный модуль</w:t>
            </w:r>
          </w:p>
        </w:tc>
        <w:tc>
          <w:tcPr>
            <w:tcW w:w="875" w:type="dxa"/>
          </w:tcPr>
          <w:p w14:paraId="520F5FFD" w14:textId="2046F639" w:rsidR="00296F14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296F14" w14:paraId="6ABCEDB9" w14:textId="77777777" w:rsidTr="004B0370">
        <w:tc>
          <w:tcPr>
            <w:tcW w:w="698" w:type="dxa"/>
          </w:tcPr>
          <w:p w14:paraId="0D2DF78A" w14:textId="03DC2430" w:rsidR="00296F14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299" w:type="dxa"/>
            <w:gridSpan w:val="3"/>
          </w:tcPr>
          <w:p w14:paraId="37A5DF02" w14:textId="157838FD" w:rsidR="00296F14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296F14">
              <w:rPr>
                <w:sz w:val="24"/>
                <w:szCs w:val="24"/>
              </w:rPr>
              <w:t>Защищенное соединение между офисами</w:t>
            </w:r>
          </w:p>
        </w:tc>
        <w:tc>
          <w:tcPr>
            <w:tcW w:w="875" w:type="dxa"/>
          </w:tcPr>
          <w:p w14:paraId="71692BA9" w14:textId="77777777" w:rsidR="00296F14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</w:tr>
      <w:tr w:rsidR="00296F14" w14:paraId="7A4C1F53" w14:textId="77777777" w:rsidTr="004B0370">
        <w:tc>
          <w:tcPr>
            <w:tcW w:w="698" w:type="dxa"/>
          </w:tcPr>
          <w:p w14:paraId="2A21F98D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746F6472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706D5B87" w14:textId="1235DF82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2E5D3C76" w14:textId="37CC3959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Между RTR-HQ и RTR-BR установлено защищенное соединение</w:t>
            </w:r>
          </w:p>
        </w:tc>
        <w:tc>
          <w:tcPr>
            <w:tcW w:w="875" w:type="dxa"/>
            <w:vAlign w:val="center"/>
          </w:tcPr>
          <w:p w14:paraId="49E53C6E" w14:textId="098CE3C2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296F14" w14:paraId="33DB5EFE" w14:textId="77777777" w:rsidTr="004B0370">
        <w:tc>
          <w:tcPr>
            <w:tcW w:w="698" w:type="dxa"/>
          </w:tcPr>
          <w:p w14:paraId="391B2847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61E5039B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29C84D04" w14:textId="30C0CADF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043F6806" w14:textId="6F33A80C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Между RTR-HQ и RTR-BR динамическая маршрутизация в защищенном туннеле. </w:t>
            </w:r>
          </w:p>
        </w:tc>
        <w:tc>
          <w:tcPr>
            <w:tcW w:w="875" w:type="dxa"/>
            <w:vAlign w:val="center"/>
          </w:tcPr>
          <w:p w14:paraId="0F86724B" w14:textId="7D0A35FB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296F14" w14:paraId="40A8F41D" w14:textId="77777777" w:rsidTr="004B0370">
        <w:tc>
          <w:tcPr>
            <w:tcW w:w="698" w:type="dxa"/>
          </w:tcPr>
          <w:p w14:paraId="5D403443" w14:textId="77777777" w:rsidR="00296F14" w:rsidRDefault="00296F14" w:rsidP="00296F14">
            <w:pPr>
              <w:spacing w:line="256" w:lineRule="exact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321D3DF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43C9CA35" w14:textId="2BC2C8CD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2F5F35F0" w14:textId="6A9E1E70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Проверьте, что по OSPF были назначены маршруты</w:t>
            </w:r>
          </w:p>
        </w:tc>
        <w:tc>
          <w:tcPr>
            <w:tcW w:w="875" w:type="dxa"/>
            <w:vAlign w:val="center"/>
          </w:tcPr>
          <w:p w14:paraId="72A50B21" w14:textId="0BC5DA58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353CBC" w14:paraId="5ADBD304" w14:textId="77777777" w:rsidTr="004B0370">
        <w:tc>
          <w:tcPr>
            <w:tcW w:w="698" w:type="dxa"/>
          </w:tcPr>
          <w:p w14:paraId="0EDCE2C2" w14:textId="386D0535" w:rsidR="00353CBC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92" w:type="dxa"/>
          </w:tcPr>
          <w:p w14:paraId="4AF3E19A" w14:textId="4F6D8AA7" w:rsidR="00353CBC" w:rsidRDefault="00296F14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296F14">
              <w:rPr>
                <w:sz w:val="24"/>
                <w:szCs w:val="24"/>
              </w:rPr>
              <w:t>Установка и настройка сервера баз данных</w:t>
            </w:r>
          </w:p>
        </w:tc>
        <w:tc>
          <w:tcPr>
            <w:tcW w:w="701" w:type="dxa"/>
            <w:vAlign w:val="center"/>
          </w:tcPr>
          <w:p w14:paraId="0922A279" w14:textId="758DBEA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06" w:type="dxa"/>
            <w:vAlign w:val="center"/>
          </w:tcPr>
          <w:p w14:paraId="10BFA10D" w14:textId="444A683D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14:paraId="22921FD4" w14:textId="77777777" w:rsidR="00353CBC" w:rsidRDefault="00353CBC" w:rsidP="00353CBC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</w:tr>
      <w:tr w:rsidR="00296F14" w14:paraId="00550F55" w14:textId="77777777" w:rsidTr="004B0370">
        <w:tc>
          <w:tcPr>
            <w:tcW w:w="698" w:type="dxa"/>
          </w:tcPr>
          <w:p w14:paraId="2AAB2E63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41F473D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EFC9646" w14:textId="6333149F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7B1DCE39" w14:textId="39AAFB31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SRV-HQ и SRV-BR установлен </w:t>
            </w:r>
            <w:proofErr w:type="spellStart"/>
            <w:r>
              <w:rPr>
                <w:color w:val="000000"/>
              </w:rPr>
              <w:t>postgresql</w:t>
            </w:r>
            <w:proofErr w:type="spellEnd"/>
          </w:p>
        </w:tc>
        <w:tc>
          <w:tcPr>
            <w:tcW w:w="875" w:type="dxa"/>
            <w:vAlign w:val="center"/>
          </w:tcPr>
          <w:p w14:paraId="417D55E5" w14:textId="56A94F5A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296F14" w14:paraId="2CBFF246" w14:textId="77777777" w:rsidTr="004B0370">
        <w:tc>
          <w:tcPr>
            <w:tcW w:w="698" w:type="dxa"/>
          </w:tcPr>
          <w:p w14:paraId="591CA47D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3ADF45F3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228B3C64" w14:textId="6F736210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52989C3F" w14:textId="3885E2CB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На SRV-HQ и SRV-BR созданы базы данных </w:t>
            </w:r>
            <w:proofErr w:type="spellStart"/>
            <w:proofErr w:type="gramStart"/>
            <w:r>
              <w:rPr>
                <w:color w:val="000000"/>
              </w:rPr>
              <w:t>prod,test</w:t>
            </w:r>
            <w:proofErr w:type="gramEnd"/>
            <w:r>
              <w:rPr>
                <w:color w:val="000000"/>
              </w:rPr>
              <w:t>,dev</w:t>
            </w:r>
            <w:proofErr w:type="spellEnd"/>
          </w:p>
        </w:tc>
        <w:tc>
          <w:tcPr>
            <w:tcW w:w="875" w:type="dxa"/>
            <w:vAlign w:val="center"/>
          </w:tcPr>
          <w:p w14:paraId="43AF0783" w14:textId="385604E4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</w:tr>
      <w:tr w:rsidR="00296F14" w14:paraId="5B8A1636" w14:textId="77777777" w:rsidTr="004B0370">
        <w:tc>
          <w:tcPr>
            <w:tcW w:w="698" w:type="dxa"/>
          </w:tcPr>
          <w:p w14:paraId="76DCC547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E892E1B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FBA7848" w14:textId="035A5DA4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6FA53E04" w14:textId="3CC7128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Пользователи </w:t>
            </w:r>
            <w:proofErr w:type="spellStart"/>
            <w:r>
              <w:rPr>
                <w:color w:val="000000"/>
              </w:rPr>
              <w:t>produser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testuser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devuser</w:t>
            </w:r>
            <w:proofErr w:type="spellEnd"/>
            <w:r>
              <w:rPr>
                <w:color w:val="000000"/>
              </w:rPr>
              <w:t xml:space="preserve"> имеют доступ только к одноименным с собой БД</w:t>
            </w:r>
          </w:p>
        </w:tc>
        <w:tc>
          <w:tcPr>
            <w:tcW w:w="875" w:type="dxa"/>
            <w:vAlign w:val="center"/>
          </w:tcPr>
          <w:p w14:paraId="314913D1" w14:textId="57066675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296F14" w14:paraId="0DCA92B2" w14:textId="77777777" w:rsidTr="004B0370">
        <w:tc>
          <w:tcPr>
            <w:tcW w:w="698" w:type="dxa"/>
          </w:tcPr>
          <w:p w14:paraId="7097CD45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0AAACB7A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554CC117" w14:textId="3C1E967E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7C986AEA" w14:textId="7C802441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Пользователь </w:t>
            </w:r>
            <w:proofErr w:type="spellStart"/>
            <w:r>
              <w:rPr>
                <w:color w:val="000000"/>
              </w:rPr>
              <w:t>dbadmin</w:t>
            </w:r>
            <w:proofErr w:type="spellEnd"/>
            <w:r>
              <w:rPr>
                <w:color w:val="000000"/>
              </w:rPr>
              <w:t xml:space="preserve"> должен иметь доступ ко всем БД</w:t>
            </w:r>
          </w:p>
        </w:tc>
        <w:tc>
          <w:tcPr>
            <w:tcW w:w="875" w:type="dxa"/>
            <w:vAlign w:val="center"/>
          </w:tcPr>
          <w:p w14:paraId="7E4A91DC" w14:textId="2B958938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  <w:tr w:rsidR="00296F14" w14:paraId="27FBD289" w14:textId="77777777" w:rsidTr="004B0370">
        <w:tc>
          <w:tcPr>
            <w:tcW w:w="698" w:type="dxa"/>
          </w:tcPr>
          <w:p w14:paraId="564AEA7A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692" w:type="dxa"/>
          </w:tcPr>
          <w:p w14:paraId="13123ED6" w14:textId="77777777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E015C87" w14:textId="5AFBD290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9906" w:type="dxa"/>
            <w:vAlign w:val="center"/>
          </w:tcPr>
          <w:p w14:paraId="55477724" w14:textId="09C9CF62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Разрешите внешние подключения к БД для всех пользователей</w:t>
            </w:r>
          </w:p>
        </w:tc>
        <w:tc>
          <w:tcPr>
            <w:tcW w:w="875" w:type="dxa"/>
            <w:vAlign w:val="center"/>
          </w:tcPr>
          <w:p w14:paraId="31B28096" w14:textId="22BE06B5" w:rsidR="00296F14" w:rsidRDefault="00296F14" w:rsidP="00296F14">
            <w:pPr>
              <w:spacing w:line="256" w:lineRule="exact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F175E86" w14:textId="5261DABF" w:rsidR="008F6322" w:rsidRPr="005F567C" w:rsidRDefault="008F6322" w:rsidP="005F567C">
      <w:pPr>
        <w:tabs>
          <w:tab w:val="left" w:pos="1311"/>
          <w:tab w:val="left" w:pos="2631"/>
          <w:tab w:val="left" w:pos="4512"/>
          <w:tab w:val="left" w:pos="6368"/>
          <w:tab w:val="left" w:pos="8181"/>
          <w:tab w:val="left" w:pos="8603"/>
        </w:tabs>
        <w:spacing w:before="68"/>
        <w:ind w:right="432"/>
        <w:rPr>
          <w:sz w:val="24"/>
          <w:szCs w:val="24"/>
        </w:rPr>
      </w:pPr>
    </w:p>
    <w:sectPr w:rsidR="008F6322" w:rsidRPr="005F567C" w:rsidSect="00333C39">
      <w:pgSz w:w="16840" w:h="11910" w:orient="landscape"/>
      <w:pgMar w:top="420" w:right="278" w:bottom="1281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13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E00943"/>
    <w:multiLevelType w:val="hybridMultilevel"/>
    <w:tmpl w:val="A2F2B2D8"/>
    <w:lvl w:ilvl="0" w:tplc="84AAFC72">
      <w:start w:val="1"/>
      <w:numFmt w:val="lowerLetter"/>
      <w:lvlText w:val="%1)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36C5E"/>
    <w:multiLevelType w:val="multilevel"/>
    <w:tmpl w:val="411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00C89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13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4B255C2"/>
    <w:multiLevelType w:val="multilevel"/>
    <w:tmpl w:val="53EAAAF0"/>
    <w:lvl w:ilvl="0">
      <w:start w:val="1"/>
      <w:numFmt w:val="decimal"/>
      <w:lvlText w:val="%1."/>
      <w:lvlJc w:val="left"/>
      <w:pPr>
        <w:ind w:left="1311" w:hanging="181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" w:hanging="5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07" w:hanging="5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4" w:hanging="5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5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9" w:hanging="5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5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5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1" w:hanging="586"/>
      </w:pPr>
      <w:rPr>
        <w:rFonts w:hint="default"/>
        <w:lang w:val="ru-RU" w:eastAsia="en-US" w:bidi="ar-SA"/>
      </w:rPr>
    </w:lvl>
  </w:abstractNum>
  <w:abstractNum w:abstractNumId="5" w15:restartNumberingAfterBreak="0">
    <w:nsid w:val="04E32D29"/>
    <w:multiLevelType w:val="hybridMultilevel"/>
    <w:tmpl w:val="8416AE0E"/>
    <w:lvl w:ilvl="0" w:tplc="F1226218">
      <w:numFmt w:val="bullet"/>
      <w:lvlText w:val=""/>
      <w:lvlJc w:val="left"/>
      <w:pPr>
        <w:ind w:left="42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FB000C6">
      <w:numFmt w:val="bullet"/>
      <w:lvlText w:val="•"/>
      <w:lvlJc w:val="left"/>
      <w:pPr>
        <w:ind w:left="1398" w:hanging="711"/>
      </w:pPr>
      <w:rPr>
        <w:rFonts w:hint="default"/>
        <w:lang w:val="ru-RU" w:eastAsia="en-US" w:bidi="ar-SA"/>
      </w:rPr>
    </w:lvl>
    <w:lvl w:ilvl="2" w:tplc="0F80E018">
      <w:numFmt w:val="bullet"/>
      <w:lvlText w:val="•"/>
      <w:lvlJc w:val="left"/>
      <w:pPr>
        <w:ind w:left="2377" w:hanging="711"/>
      </w:pPr>
      <w:rPr>
        <w:rFonts w:hint="default"/>
        <w:lang w:val="ru-RU" w:eastAsia="en-US" w:bidi="ar-SA"/>
      </w:rPr>
    </w:lvl>
    <w:lvl w:ilvl="3" w:tplc="989C1C0C">
      <w:numFmt w:val="bullet"/>
      <w:lvlText w:val="•"/>
      <w:lvlJc w:val="left"/>
      <w:pPr>
        <w:ind w:left="3355" w:hanging="711"/>
      </w:pPr>
      <w:rPr>
        <w:rFonts w:hint="default"/>
        <w:lang w:val="ru-RU" w:eastAsia="en-US" w:bidi="ar-SA"/>
      </w:rPr>
    </w:lvl>
    <w:lvl w:ilvl="4" w:tplc="6CCEBB9E">
      <w:numFmt w:val="bullet"/>
      <w:lvlText w:val="•"/>
      <w:lvlJc w:val="left"/>
      <w:pPr>
        <w:ind w:left="4334" w:hanging="711"/>
      </w:pPr>
      <w:rPr>
        <w:rFonts w:hint="default"/>
        <w:lang w:val="ru-RU" w:eastAsia="en-US" w:bidi="ar-SA"/>
      </w:rPr>
    </w:lvl>
    <w:lvl w:ilvl="5" w:tplc="3D8C7F74">
      <w:numFmt w:val="bullet"/>
      <w:lvlText w:val="•"/>
      <w:lvlJc w:val="left"/>
      <w:pPr>
        <w:ind w:left="5313" w:hanging="711"/>
      </w:pPr>
      <w:rPr>
        <w:rFonts w:hint="default"/>
        <w:lang w:val="ru-RU" w:eastAsia="en-US" w:bidi="ar-SA"/>
      </w:rPr>
    </w:lvl>
    <w:lvl w:ilvl="6" w:tplc="E5F0B2BC">
      <w:numFmt w:val="bullet"/>
      <w:lvlText w:val="•"/>
      <w:lvlJc w:val="left"/>
      <w:pPr>
        <w:ind w:left="6291" w:hanging="711"/>
      </w:pPr>
      <w:rPr>
        <w:rFonts w:hint="default"/>
        <w:lang w:val="ru-RU" w:eastAsia="en-US" w:bidi="ar-SA"/>
      </w:rPr>
    </w:lvl>
    <w:lvl w:ilvl="7" w:tplc="6E1CC844">
      <w:numFmt w:val="bullet"/>
      <w:lvlText w:val="•"/>
      <w:lvlJc w:val="left"/>
      <w:pPr>
        <w:ind w:left="7270" w:hanging="711"/>
      </w:pPr>
      <w:rPr>
        <w:rFonts w:hint="default"/>
        <w:lang w:val="ru-RU" w:eastAsia="en-US" w:bidi="ar-SA"/>
      </w:rPr>
    </w:lvl>
    <w:lvl w:ilvl="8" w:tplc="58121B0A">
      <w:numFmt w:val="bullet"/>
      <w:lvlText w:val="•"/>
      <w:lvlJc w:val="left"/>
      <w:pPr>
        <w:ind w:left="8249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063556CF"/>
    <w:multiLevelType w:val="hybridMultilevel"/>
    <w:tmpl w:val="13283E34"/>
    <w:lvl w:ilvl="0" w:tplc="B4A48854">
      <w:numFmt w:val="bullet"/>
      <w:lvlText w:val="-"/>
      <w:lvlJc w:val="left"/>
      <w:pPr>
        <w:ind w:left="42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48487D4">
      <w:numFmt w:val="bullet"/>
      <w:lvlText w:val="•"/>
      <w:lvlJc w:val="left"/>
      <w:pPr>
        <w:ind w:left="1398" w:hanging="140"/>
      </w:pPr>
      <w:rPr>
        <w:rFonts w:hint="default"/>
        <w:lang w:val="ru-RU" w:eastAsia="en-US" w:bidi="ar-SA"/>
      </w:rPr>
    </w:lvl>
    <w:lvl w:ilvl="2" w:tplc="721AE6CA">
      <w:numFmt w:val="bullet"/>
      <w:lvlText w:val="•"/>
      <w:lvlJc w:val="left"/>
      <w:pPr>
        <w:ind w:left="2377" w:hanging="140"/>
      </w:pPr>
      <w:rPr>
        <w:rFonts w:hint="default"/>
        <w:lang w:val="ru-RU" w:eastAsia="en-US" w:bidi="ar-SA"/>
      </w:rPr>
    </w:lvl>
    <w:lvl w:ilvl="3" w:tplc="7A1AB98C">
      <w:numFmt w:val="bullet"/>
      <w:lvlText w:val="•"/>
      <w:lvlJc w:val="left"/>
      <w:pPr>
        <w:ind w:left="3355" w:hanging="140"/>
      </w:pPr>
      <w:rPr>
        <w:rFonts w:hint="default"/>
        <w:lang w:val="ru-RU" w:eastAsia="en-US" w:bidi="ar-SA"/>
      </w:rPr>
    </w:lvl>
    <w:lvl w:ilvl="4" w:tplc="C08E917E">
      <w:numFmt w:val="bullet"/>
      <w:lvlText w:val="•"/>
      <w:lvlJc w:val="left"/>
      <w:pPr>
        <w:ind w:left="4334" w:hanging="140"/>
      </w:pPr>
      <w:rPr>
        <w:rFonts w:hint="default"/>
        <w:lang w:val="ru-RU" w:eastAsia="en-US" w:bidi="ar-SA"/>
      </w:rPr>
    </w:lvl>
    <w:lvl w:ilvl="5" w:tplc="FB686514">
      <w:numFmt w:val="bullet"/>
      <w:lvlText w:val="•"/>
      <w:lvlJc w:val="left"/>
      <w:pPr>
        <w:ind w:left="5313" w:hanging="140"/>
      </w:pPr>
      <w:rPr>
        <w:rFonts w:hint="default"/>
        <w:lang w:val="ru-RU" w:eastAsia="en-US" w:bidi="ar-SA"/>
      </w:rPr>
    </w:lvl>
    <w:lvl w:ilvl="6" w:tplc="3EB635BA">
      <w:numFmt w:val="bullet"/>
      <w:lvlText w:val="•"/>
      <w:lvlJc w:val="left"/>
      <w:pPr>
        <w:ind w:left="6291" w:hanging="140"/>
      </w:pPr>
      <w:rPr>
        <w:rFonts w:hint="default"/>
        <w:lang w:val="ru-RU" w:eastAsia="en-US" w:bidi="ar-SA"/>
      </w:rPr>
    </w:lvl>
    <w:lvl w:ilvl="7" w:tplc="9BA474AC">
      <w:numFmt w:val="bullet"/>
      <w:lvlText w:val="•"/>
      <w:lvlJc w:val="left"/>
      <w:pPr>
        <w:ind w:left="7270" w:hanging="140"/>
      </w:pPr>
      <w:rPr>
        <w:rFonts w:hint="default"/>
        <w:lang w:val="ru-RU" w:eastAsia="en-US" w:bidi="ar-SA"/>
      </w:rPr>
    </w:lvl>
    <w:lvl w:ilvl="8" w:tplc="7D28022C">
      <w:numFmt w:val="bullet"/>
      <w:lvlText w:val="•"/>
      <w:lvlJc w:val="left"/>
      <w:pPr>
        <w:ind w:left="8249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0B1316EA"/>
    <w:multiLevelType w:val="multilevel"/>
    <w:tmpl w:val="9AC274F2"/>
    <w:lvl w:ilvl="0">
      <w:start w:val="9"/>
      <w:numFmt w:val="decimalZero"/>
      <w:lvlText w:val="%1"/>
      <w:lvlJc w:val="left"/>
      <w:pPr>
        <w:ind w:left="104" w:hanging="900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04" w:hanging="900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104" w:hanging="9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140" w:hanging="9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6" w:hanging="9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833" w:hanging="9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180" w:hanging="9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526" w:hanging="9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873" w:hanging="900"/>
      </w:pPr>
      <w:rPr>
        <w:rFonts w:hint="default"/>
        <w:lang w:val="ru-RU" w:eastAsia="en-US" w:bidi="ar-SA"/>
      </w:rPr>
    </w:lvl>
  </w:abstractNum>
  <w:abstractNum w:abstractNumId="8" w15:restartNumberingAfterBreak="0">
    <w:nsid w:val="10DF7A3A"/>
    <w:multiLevelType w:val="hybridMultilevel"/>
    <w:tmpl w:val="CDDCF94A"/>
    <w:lvl w:ilvl="0" w:tplc="39BE98EA">
      <w:start w:val="1"/>
      <w:numFmt w:val="decimal"/>
      <w:lvlText w:val="%1."/>
      <w:lvlJc w:val="left"/>
      <w:pPr>
        <w:ind w:left="1761" w:hanging="632"/>
      </w:pPr>
      <w:rPr>
        <w:rFonts w:hint="default"/>
        <w:w w:val="100"/>
        <w:lang w:val="ru-RU" w:eastAsia="en-US" w:bidi="ar-SA"/>
      </w:rPr>
    </w:lvl>
    <w:lvl w:ilvl="1" w:tplc="BA14FFD2">
      <w:numFmt w:val="bullet"/>
      <w:lvlText w:val="•"/>
      <w:lvlJc w:val="left"/>
      <w:pPr>
        <w:ind w:left="2604" w:hanging="632"/>
      </w:pPr>
      <w:rPr>
        <w:rFonts w:hint="default"/>
        <w:lang w:val="ru-RU" w:eastAsia="en-US" w:bidi="ar-SA"/>
      </w:rPr>
    </w:lvl>
    <w:lvl w:ilvl="2" w:tplc="AA02AAA4">
      <w:numFmt w:val="bullet"/>
      <w:lvlText w:val="•"/>
      <w:lvlJc w:val="left"/>
      <w:pPr>
        <w:ind w:left="3449" w:hanging="632"/>
      </w:pPr>
      <w:rPr>
        <w:rFonts w:hint="default"/>
        <w:lang w:val="ru-RU" w:eastAsia="en-US" w:bidi="ar-SA"/>
      </w:rPr>
    </w:lvl>
    <w:lvl w:ilvl="3" w:tplc="C3E01F2E">
      <w:numFmt w:val="bullet"/>
      <w:lvlText w:val="•"/>
      <w:lvlJc w:val="left"/>
      <w:pPr>
        <w:ind w:left="4293" w:hanging="632"/>
      </w:pPr>
      <w:rPr>
        <w:rFonts w:hint="default"/>
        <w:lang w:val="ru-RU" w:eastAsia="en-US" w:bidi="ar-SA"/>
      </w:rPr>
    </w:lvl>
    <w:lvl w:ilvl="4" w:tplc="97FAFB90">
      <w:numFmt w:val="bullet"/>
      <w:lvlText w:val="•"/>
      <w:lvlJc w:val="left"/>
      <w:pPr>
        <w:ind w:left="5138" w:hanging="632"/>
      </w:pPr>
      <w:rPr>
        <w:rFonts w:hint="default"/>
        <w:lang w:val="ru-RU" w:eastAsia="en-US" w:bidi="ar-SA"/>
      </w:rPr>
    </w:lvl>
    <w:lvl w:ilvl="5" w:tplc="876E1BD6">
      <w:numFmt w:val="bullet"/>
      <w:lvlText w:val="•"/>
      <w:lvlJc w:val="left"/>
      <w:pPr>
        <w:ind w:left="5983" w:hanging="632"/>
      </w:pPr>
      <w:rPr>
        <w:rFonts w:hint="default"/>
        <w:lang w:val="ru-RU" w:eastAsia="en-US" w:bidi="ar-SA"/>
      </w:rPr>
    </w:lvl>
    <w:lvl w:ilvl="6" w:tplc="60C4940C">
      <w:numFmt w:val="bullet"/>
      <w:lvlText w:val="•"/>
      <w:lvlJc w:val="left"/>
      <w:pPr>
        <w:ind w:left="6827" w:hanging="632"/>
      </w:pPr>
      <w:rPr>
        <w:rFonts w:hint="default"/>
        <w:lang w:val="ru-RU" w:eastAsia="en-US" w:bidi="ar-SA"/>
      </w:rPr>
    </w:lvl>
    <w:lvl w:ilvl="7" w:tplc="FA82151E">
      <w:numFmt w:val="bullet"/>
      <w:lvlText w:val="•"/>
      <w:lvlJc w:val="left"/>
      <w:pPr>
        <w:ind w:left="7672" w:hanging="632"/>
      </w:pPr>
      <w:rPr>
        <w:rFonts w:hint="default"/>
        <w:lang w:val="ru-RU" w:eastAsia="en-US" w:bidi="ar-SA"/>
      </w:rPr>
    </w:lvl>
    <w:lvl w:ilvl="8" w:tplc="86223496">
      <w:numFmt w:val="bullet"/>
      <w:lvlText w:val="•"/>
      <w:lvlJc w:val="left"/>
      <w:pPr>
        <w:ind w:left="8517" w:hanging="632"/>
      </w:pPr>
      <w:rPr>
        <w:rFonts w:hint="default"/>
        <w:lang w:val="ru-RU" w:eastAsia="en-US" w:bidi="ar-SA"/>
      </w:rPr>
    </w:lvl>
  </w:abstractNum>
  <w:abstractNum w:abstractNumId="9" w15:restartNumberingAfterBreak="0">
    <w:nsid w:val="12F44994"/>
    <w:multiLevelType w:val="multilevel"/>
    <w:tmpl w:val="CB2606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40" w:hanging="1800"/>
      </w:pPr>
      <w:rPr>
        <w:rFonts w:hint="default"/>
      </w:rPr>
    </w:lvl>
  </w:abstractNum>
  <w:abstractNum w:abstractNumId="10" w15:restartNumberingAfterBreak="0">
    <w:nsid w:val="1A171749"/>
    <w:multiLevelType w:val="hybridMultilevel"/>
    <w:tmpl w:val="ACC8F6A6"/>
    <w:lvl w:ilvl="0" w:tplc="4928EF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5510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13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D0A3BE5"/>
    <w:multiLevelType w:val="hybridMultilevel"/>
    <w:tmpl w:val="FBDA6CF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DD1532"/>
    <w:multiLevelType w:val="hybridMultilevel"/>
    <w:tmpl w:val="05D6495C"/>
    <w:lvl w:ilvl="0" w:tplc="FFFFFFFF">
      <w:start w:val="1"/>
      <w:numFmt w:val="lowerLetter"/>
      <w:lvlText w:val="%1)"/>
      <w:lvlJc w:val="left"/>
      <w:pPr>
        <w:ind w:left="180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35424B"/>
    <w:multiLevelType w:val="multilevel"/>
    <w:tmpl w:val="CCDEF1F4"/>
    <w:lvl w:ilvl="0">
      <w:start w:val="1"/>
      <w:numFmt w:val="decimal"/>
      <w:lvlText w:val="%1"/>
      <w:lvlJc w:val="left"/>
      <w:pPr>
        <w:ind w:left="422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7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5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413"/>
      </w:pPr>
      <w:rPr>
        <w:rFonts w:hint="default"/>
        <w:lang w:val="ru-RU" w:eastAsia="en-US" w:bidi="ar-SA"/>
      </w:rPr>
    </w:lvl>
  </w:abstractNum>
  <w:abstractNum w:abstractNumId="15" w15:restartNumberingAfterBreak="0">
    <w:nsid w:val="283822A4"/>
    <w:multiLevelType w:val="hybridMultilevel"/>
    <w:tmpl w:val="ACC8F6A6"/>
    <w:lvl w:ilvl="0" w:tplc="4928EF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E4822"/>
    <w:multiLevelType w:val="multilevel"/>
    <w:tmpl w:val="FDEC0ABC"/>
    <w:lvl w:ilvl="0">
      <w:start w:val="1"/>
      <w:numFmt w:val="decimal"/>
      <w:lvlText w:val="%1."/>
      <w:lvlJc w:val="left"/>
      <w:pPr>
        <w:ind w:left="1290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3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336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2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5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3" w:hanging="454"/>
      </w:pPr>
      <w:rPr>
        <w:rFonts w:hint="default"/>
        <w:lang w:val="ru-RU" w:eastAsia="en-US" w:bidi="ar-SA"/>
      </w:rPr>
    </w:lvl>
  </w:abstractNum>
  <w:abstractNum w:abstractNumId="17" w15:restartNumberingAfterBreak="0">
    <w:nsid w:val="2E867CC0"/>
    <w:multiLevelType w:val="hybridMultilevel"/>
    <w:tmpl w:val="D0EEC806"/>
    <w:lvl w:ilvl="0" w:tplc="4928EF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3E62747B"/>
    <w:multiLevelType w:val="hybridMultilevel"/>
    <w:tmpl w:val="C97C17CC"/>
    <w:lvl w:ilvl="0" w:tplc="56B600D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E5B77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13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7FF544B"/>
    <w:multiLevelType w:val="hybridMultilevel"/>
    <w:tmpl w:val="CDDCF94A"/>
    <w:lvl w:ilvl="0" w:tplc="39BE98EA">
      <w:start w:val="1"/>
      <w:numFmt w:val="decimal"/>
      <w:lvlText w:val="%1."/>
      <w:lvlJc w:val="left"/>
      <w:pPr>
        <w:ind w:left="1761" w:hanging="632"/>
      </w:pPr>
      <w:rPr>
        <w:rFonts w:hint="default"/>
        <w:w w:val="100"/>
        <w:lang w:val="ru-RU" w:eastAsia="en-US" w:bidi="ar-SA"/>
      </w:rPr>
    </w:lvl>
    <w:lvl w:ilvl="1" w:tplc="BA14FFD2">
      <w:numFmt w:val="bullet"/>
      <w:lvlText w:val="•"/>
      <w:lvlJc w:val="left"/>
      <w:pPr>
        <w:ind w:left="2604" w:hanging="632"/>
      </w:pPr>
      <w:rPr>
        <w:rFonts w:hint="default"/>
        <w:lang w:val="ru-RU" w:eastAsia="en-US" w:bidi="ar-SA"/>
      </w:rPr>
    </w:lvl>
    <w:lvl w:ilvl="2" w:tplc="AA02AAA4">
      <w:numFmt w:val="bullet"/>
      <w:lvlText w:val="•"/>
      <w:lvlJc w:val="left"/>
      <w:pPr>
        <w:ind w:left="3449" w:hanging="632"/>
      </w:pPr>
      <w:rPr>
        <w:rFonts w:hint="default"/>
        <w:lang w:val="ru-RU" w:eastAsia="en-US" w:bidi="ar-SA"/>
      </w:rPr>
    </w:lvl>
    <w:lvl w:ilvl="3" w:tplc="C3E01F2E">
      <w:numFmt w:val="bullet"/>
      <w:lvlText w:val="•"/>
      <w:lvlJc w:val="left"/>
      <w:pPr>
        <w:ind w:left="4293" w:hanging="632"/>
      </w:pPr>
      <w:rPr>
        <w:rFonts w:hint="default"/>
        <w:lang w:val="ru-RU" w:eastAsia="en-US" w:bidi="ar-SA"/>
      </w:rPr>
    </w:lvl>
    <w:lvl w:ilvl="4" w:tplc="97FAFB90">
      <w:numFmt w:val="bullet"/>
      <w:lvlText w:val="•"/>
      <w:lvlJc w:val="left"/>
      <w:pPr>
        <w:ind w:left="5138" w:hanging="632"/>
      </w:pPr>
      <w:rPr>
        <w:rFonts w:hint="default"/>
        <w:lang w:val="ru-RU" w:eastAsia="en-US" w:bidi="ar-SA"/>
      </w:rPr>
    </w:lvl>
    <w:lvl w:ilvl="5" w:tplc="876E1BD6">
      <w:numFmt w:val="bullet"/>
      <w:lvlText w:val="•"/>
      <w:lvlJc w:val="left"/>
      <w:pPr>
        <w:ind w:left="5983" w:hanging="632"/>
      </w:pPr>
      <w:rPr>
        <w:rFonts w:hint="default"/>
        <w:lang w:val="ru-RU" w:eastAsia="en-US" w:bidi="ar-SA"/>
      </w:rPr>
    </w:lvl>
    <w:lvl w:ilvl="6" w:tplc="60C4940C">
      <w:numFmt w:val="bullet"/>
      <w:lvlText w:val="•"/>
      <w:lvlJc w:val="left"/>
      <w:pPr>
        <w:ind w:left="6827" w:hanging="632"/>
      </w:pPr>
      <w:rPr>
        <w:rFonts w:hint="default"/>
        <w:lang w:val="ru-RU" w:eastAsia="en-US" w:bidi="ar-SA"/>
      </w:rPr>
    </w:lvl>
    <w:lvl w:ilvl="7" w:tplc="FA82151E">
      <w:numFmt w:val="bullet"/>
      <w:lvlText w:val="•"/>
      <w:lvlJc w:val="left"/>
      <w:pPr>
        <w:ind w:left="7672" w:hanging="632"/>
      </w:pPr>
      <w:rPr>
        <w:rFonts w:hint="default"/>
        <w:lang w:val="ru-RU" w:eastAsia="en-US" w:bidi="ar-SA"/>
      </w:rPr>
    </w:lvl>
    <w:lvl w:ilvl="8" w:tplc="86223496">
      <w:numFmt w:val="bullet"/>
      <w:lvlText w:val="•"/>
      <w:lvlJc w:val="left"/>
      <w:pPr>
        <w:ind w:left="8517" w:hanging="632"/>
      </w:pPr>
      <w:rPr>
        <w:rFonts w:hint="default"/>
        <w:lang w:val="ru-RU" w:eastAsia="en-US" w:bidi="ar-SA"/>
      </w:rPr>
    </w:lvl>
  </w:abstractNum>
  <w:abstractNum w:abstractNumId="23" w15:restartNumberingAfterBreak="0">
    <w:nsid w:val="524903DB"/>
    <w:multiLevelType w:val="multilevel"/>
    <w:tmpl w:val="2208EE70"/>
    <w:lvl w:ilvl="0">
      <w:start w:val="1"/>
      <w:numFmt w:val="decimal"/>
      <w:lvlText w:val="%1."/>
      <w:lvlJc w:val="left"/>
      <w:pPr>
        <w:ind w:left="1311" w:hanging="181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2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94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1" w:hanging="663"/>
      </w:pPr>
      <w:rPr>
        <w:rFonts w:hint="default"/>
        <w:lang w:val="ru-RU" w:eastAsia="en-US" w:bidi="ar-SA"/>
      </w:rPr>
    </w:lvl>
  </w:abstractNum>
  <w:abstractNum w:abstractNumId="24" w15:restartNumberingAfterBreak="0">
    <w:nsid w:val="52BB1B61"/>
    <w:multiLevelType w:val="hybridMultilevel"/>
    <w:tmpl w:val="36F24DA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7132CA"/>
    <w:multiLevelType w:val="hybridMultilevel"/>
    <w:tmpl w:val="4342987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795AC9"/>
    <w:multiLevelType w:val="hybridMultilevel"/>
    <w:tmpl w:val="34CA7A28"/>
    <w:lvl w:ilvl="0" w:tplc="EB12D222">
      <w:numFmt w:val="bullet"/>
      <w:lvlText w:val="—"/>
      <w:lvlJc w:val="left"/>
      <w:pPr>
        <w:ind w:left="422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E8595C">
      <w:numFmt w:val="bullet"/>
      <w:lvlText w:val="•"/>
      <w:lvlJc w:val="left"/>
      <w:pPr>
        <w:ind w:left="1398" w:hanging="300"/>
      </w:pPr>
      <w:rPr>
        <w:rFonts w:hint="default"/>
        <w:lang w:val="ru-RU" w:eastAsia="en-US" w:bidi="ar-SA"/>
      </w:rPr>
    </w:lvl>
    <w:lvl w:ilvl="2" w:tplc="AFEC8B82">
      <w:numFmt w:val="bullet"/>
      <w:lvlText w:val="•"/>
      <w:lvlJc w:val="left"/>
      <w:pPr>
        <w:ind w:left="2377" w:hanging="300"/>
      </w:pPr>
      <w:rPr>
        <w:rFonts w:hint="default"/>
        <w:lang w:val="ru-RU" w:eastAsia="en-US" w:bidi="ar-SA"/>
      </w:rPr>
    </w:lvl>
    <w:lvl w:ilvl="3" w:tplc="77965B88">
      <w:numFmt w:val="bullet"/>
      <w:lvlText w:val="•"/>
      <w:lvlJc w:val="left"/>
      <w:pPr>
        <w:ind w:left="3355" w:hanging="300"/>
      </w:pPr>
      <w:rPr>
        <w:rFonts w:hint="default"/>
        <w:lang w:val="ru-RU" w:eastAsia="en-US" w:bidi="ar-SA"/>
      </w:rPr>
    </w:lvl>
    <w:lvl w:ilvl="4" w:tplc="F66633D2">
      <w:numFmt w:val="bullet"/>
      <w:lvlText w:val="•"/>
      <w:lvlJc w:val="left"/>
      <w:pPr>
        <w:ind w:left="4334" w:hanging="300"/>
      </w:pPr>
      <w:rPr>
        <w:rFonts w:hint="default"/>
        <w:lang w:val="ru-RU" w:eastAsia="en-US" w:bidi="ar-SA"/>
      </w:rPr>
    </w:lvl>
    <w:lvl w:ilvl="5" w:tplc="8C787274">
      <w:numFmt w:val="bullet"/>
      <w:lvlText w:val="•"/>
      <w:lvlJc w:val="left"/>
      <w:pPr>
        <w:ind w:left="5313" w:hanging="300"/>
      </w:pPr>
      <w:rPr>
        <w:rFonts w:hint="default"/>
        <w:lang w:val="ru-RU" w:eastAsia="en-US" w:bidi="ar-SA"/>
      </w:rPr>
    </w:lvl>
    <w:lvl w:ilvl="6" w:tplc="6DD4C670">
      <w:numFmt w:val="bullet"/>
      <w:lvlText w:val="•"/>
      <w:lvlJc w:val="left"/>
      <w:pPr>
        <w:ind w:left="6291" w:hanging="300"/>
      </w:pPr>
      <w:rPr>
        <w:rFonts w:hint="default"/>
        <w:lang w:val="ru-RU" w:eastAsia="en-US" w:bidi="ar-SA"/>
      </w:rPr>
    </w:lvl>
    <w:lvl w:ilvl="7" w:tplc="63A41B14">
      <w:numFmt w:val="bullet"/>
      <w:lvlText w:val="•"/>
      <w:lvlJc w:val="left"/>
      <w:pPr>
        <w:ind w:left="7270" w:hanging="300"/>
      </w:pPr>
      <w:rPr>
        <w:rFonts w:hint="default"/>
        <w:lang w:val="ru-RU" w:eastAsia="en-US" w:bidi="ar-SA"/>
      </w:rPr>
    </w:lvl>
    <w:lvl w:ilvl="8" w:tplc="2BB050C4">
      <w:numFmt w:val="bullet"/>
      <w:lvlText w:val="•"/>
      <w:lvlJc w:val="left"/>
      <w:pPr>
        <w:ind w:left="8249" w:hanging="300"/>
      </w:pPr>
      <w:rPr>
        <w:rFonts w:hint="default"/>
        <w:lang w:val="ru-RU" w:eastAsia="en-US" w:bidi="ar-SA"/>
      </w:rPr>
    </w:lvl>
  </w:abstractNum>
  <w:abstractNum w:abstractNumId="27" w15:restartNumberingAfterBreak="0">
    <w:nsid w:val="5B047C69"/>
    <w:multiLevelType w:val="hybridMultilevel"/>
    <w:tmpl w:val="54C8E18A"/>
    <w:lvl w:ilvl="0" w:tplc="234C7178">
      <w:numFmt w:val="bullet"/>
      <w:lvlText w:val=""/>
      <w:lvlJc w:val="left"/>
      <w:pPr>
        <w:ind w:left="49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57E8A56">
      <w:numFmt w:val="bullet"/>
      <w:lvlText w:val="•"/>
      <w:lvlJc w:val="left"/>
      <w:pPr>
        <w:ind w:left="777" w:hanging="360"/>
      </w:pPr>
      <w:rPr>
        <w:rFonts w:hint="default"/>
        <w:lang w:val="ru-RU" w:eastAsia="en-US" w:bidi="ar-SA"/>
      </w:rPr>
    </w:lvl>
    <w:lvl w:ilvl="2" w:tplc="8F868BB8">
      <w:numFmt w:val="bullet"/>
      <w:lvlText w:val="•"/>
      <w:lvlJc w:val="left"/>
      <w:pPr>
        <w:ind w:left="1054" w:hanging="360"/>
      </w:pPr>
      <w:rPr>
        <w:rFonts w:hint="default"/>
        <w:lang w:val="ru-RU" w:eastAsia="en-US" w:bidi="ar-SA"/>
      </w:rPr>
    </w:lvl>
    <w:lvl w:ilvl="3" w:tplc="9F04E8D8">
      <w:numFmt w:val="bullet"/>
      <w:lvlText w:val="•"/>
      <w:lvlJc w:val="left"/>
      <w:pPr>
        <w:ind w:left="1331" w:hanging="360"/>
      </w:pPr>
      <w:rPr>
        <w:rFonts w:hint="default"/>
        <w:lang w:val="ru-RU" w:eastAsia="en-US" w:bidi="ar-SA"/>
      </w:rPr>
    </w:lvl>
    <w:lvl w:ilvl="4" w:tplc="2F56700E"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5" w:tplc="60A29422">
      <w:numFmt w:val="bullet"/>
      <w:lvlText w:val="•"/>
      <w:lvlJc w:val="left"/>
      <w:pPr>
        <w:ind w:left="1885" w:hanging="360"/>
      </w:pPr>
      <w:rPr>
        <w:rFonts w:hint="default"/>
        <w:lang w:val="ru-RU" w:eastAsia="en-US" w:bidi="ar-SA"/>
      </w:rPr>
    </w:lvl>
    <w:lvl w:ilvl="6" w:tplc="6B343916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7" w:tplc="915E5F64">
      <w:numFmt w:val="bullet"/>
      <w:lvlText w:val="•"/>
      <w:lvlJc w:val="left"/>
      <w:pPr>
        <w:ind w:left="2439" w:hanging="360"/>
      </w:pPr>
      <w:rPr>
        <w:rFonts w:hint="default"/>
        <w:lang w:val="ru-RU" w:eastAsia="en-US" w:bidi="ar-SA"/>
      </w:rPr>
    </w:lvl>
    <w:lvl w:ilvl="8" w:tplc="0712B5E2">
      <w:numFmt w:val="bullet"/>
      <w:lvlText w:val="•"/>
      <w:lvlJc w:val="left"/>
      <w:pPr>
        <w:ind w:left="2716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C1D031D"/>
    <w:multiLevelType w:val="multilevel"/>
    <w:tmpl w:val="41F4BE1C"/>
    <w:lvl w:ilvl="0">
      <w:start w:val="1"/>
      <w:numFmt w:val="decimal"/>
      <w:lvlText w:val="%1"/>
      <w:lvlJc w:val="left"/>
      <w:pPr>
        <w:ind w:left="422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7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5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413"/>
      </w:pPr>
      <w:rPr>
        <w:rFonts w:hint="default"/>
        <w:lang w:val="ru-RU" w:eastAsia="en-US" w:bidi="ar-SA"/>
      </w:rPr>
    </w:lvl>
  </w:abstractNum>
  <w:abstractNum w:abstractNumId="29" w15:restartNumberingAfterBreak="0">
    <w:nsid w:val="5C4757A1"/>
    <w:multiLevelType w:val="hybridMultilevel"/>
    <w:tmpl w:val="FBDA6CF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523E5E"/>
    <w:multiLevelType w:val="hybridMultilevel"/>
    <w:tmpl w:val="1DD4969C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912C82"/>
    <w:multiLevelType w:val="multilevel"/>
    <w:tmpl w:val="6CE4FD48"/>
    <w:lvl w:ilvl="0">
      <w:start w:val="2"/>
      <w:numFmt w:val="decimal"/>
      <w:lvlText w:val="%1"/>
      <w:lvlJc w:val="left"/>
      <w:pPr>
        <w:ind w:left="422" w:hanging="411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422" w:hanging="4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77" w:hanging="4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5" w:hanging="4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4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4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4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411"/>
      </w:pPr>
      <w:rPr>
        <w:rFonts w:hint="default"/>
        <w:lang w:val="ru-RU" w:eastAsia="en-US" w:bidi="ar-SA"/>
      </w:rPr>
    </w:lvl>
  </w:abstractNum>
  <w:abstractNum w:abstractNumId="32" w15:restartNumberingAfterBreak="0">
    <w:nsid w:val="5FA044E5"/>
    <w:multiLevelType w:val="hybridMultilevel"/>
    <w:tmpl w:val="AE2C7CFC"/>
    <w:lvl w:ilvl="0" w:tplc="38F6BC7A">
      <w:start w:val="4"/>
      <w:numFmt w:val="decimal"/>
      <w:lvlText w:val="%1"/>
      <w:lvlJc w:val="left"/>
      <w:pPr>
        <w:ind w:left="10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8E77A6">
      <w:numFmt w:val="bullet"/>
      <w:lvlText w:val="•"/>
      <w:lvlJc w:val="left"/>
      <w:pPr>
        <w:ind w:left="499" w:hanging="180"/>
      </w:pPr>
      <w:rPr>
        <w:rFonts w:hint="default"/>
        <w:lang w:val="ru-RU" w:eastAsia="en-US" w:bidi="ar-SA"/>
      </w:rPr>
    </w:lvl>
    <w:lvl w:ilvl="2" w:tplc="BC5A5286">
      <w:numFmt w:val="bullet"/>
      <w:lvlText w:val="•"/>
      <w:lvlJc w:val="left"/>
      <w:pPr>
        <w:ind w:left="898" w:hanging="180"/>
      </w:pPr>
      <w:rPr>
        <w:rFonts w:hint="default"/>
        <w:lang w:val="ru-RU" w:eastAsia="en-US" w:bidi="ar-SA"/>
      </w:rPr>
    </w:lvl>
    <w:lvl w:ilvl="3" w:tplc="413C0A22">
      <w:numFmt w:val="bullet"/>
      <w:lvlText w:val="•"/>
      <w:lvlJc w:val="left"/>
      <w:pPr>
        <w:ind w:left="1297" w:hanging="180"/>
      </w:pPr>
      <w:rPr>
        <w:rFonts w:hint="default"/>
        <w:lang w:val="ru-RU" w:eastAsia="en-US" w:bidi="ar-SA"/>
      </w:rPr>
    </w:lvl>
    <w:lvl w:ilvl="4" w:tplc="FCE0A54E">
      <w:numFmt w:val="bullet"/>
      <w:lvlText w:val="•"/>
      <w:lvlJc w:val="left"/>
      <w:pPr>
        <w:ind w:left="1696" w:hanging="180"/>
      </w:pPr>
      <w:rPr>
        <w:rFonts w:hint="default"/>
        <w:lang w:val="ru-RU" w:eastAsia="en-US" w:bidi="ar-SA"/>
      </w:rPr>
    </w:lvl>
    <w:lvl w:ilvl="5" w:tplc="1F824448">
      <w:numFmt w:val="bullet"/>
      <w:lvlText w:val="•"/>
      <w:lvlJc w:val="left"/>
      <w:pPr>
        <w:ind w:left="2096" w:hanging="180"/>
      </w:pPr>
      <w:rPr>
        <w:rFonts w:hint="default"/>
        <w:lang w:val="ru-RU" w:eastAsia="en-US" w:bidi="ar-SA"/>
      </w:rPr>
    </w:lvl>
    <w:lvl w:ilvl="6" w:tplc="DB2E1EE4">
      <w:numFmt w:val="bullet"/>
      <w:lvlText w:val="•"/>
      <w:lvlJc w:val="left"/>
      <w:pPr>
        <w:ind w:left="2495" w:hanging="180"/>
      </w:pPr>
      <w:rPr>
        <w:rFonts w:hint="default"/>
        <w:lang w:val="ru-RU" w:eastAsia="en-US" w:bidi="ar-SA"/>
      </w:rPr>
    </w:lvl>
    <w:lvl w:ilvl="7" w:tplc="85DE099A">
      <w:numFmt w:val="bullet"/>
      <w:lvlText w:val="•"/>
      <w:lvlJc w:val="left"/>
      <w:pPr>
        <w:ind w:left="2894" w:hanging="180"/>
      </w:pPr>
      <w:rPr>
        <w:rFonts w:hint="default"/>
        <w:lang w:val="ru-RU" w:eastAsia="en-US" w:bidi="ar-SA"/>
      </w:rPr>
    </w:lvl>
    <w:lvl w:ilvl="8" w:tplc="96F6D30C">
      <w:numFmt w:val="bullet"/>
      <w:lvlText w:val="•"/>
      <w:lvlJc w:val="left"/>
      <w:pPr>
        <w:ind w:left="3293" w:hanging="180"/>
      </w:pPr>
      <w:rPr>
        <w:rFonts w:hint="default"/>
        <w:lang w:val="ru-RU" w:eastAsia="en-US" w:bidi="ar-SA"/>
      </w:rPr>
    </w:lvl>
  </w:abstractNum>
  <w:abstractNum w:abstractNumId="33" w15:restartNumberingAfterBreak="0">
    <w:nsid w:val="672D7317"/>
    <w:multiLevelType w:val="multilevel"/>
    <w:tmpl w:val="0798A7AA"/>
    <w:lvl w:ilvl="0">
      <w:start w:val="5"/>
      <w:numFmt w:val="decimal"/>
      <w:lvlText w:val="%1"/>
      <w:lvlJc w:val="left"/>
      <w:pPr>
        <w:ind w:left="14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4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1068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5" w15:restartNumberingAfterBreak="0">
    <w:nsid w:val="70611757"/>
    <w:multiLevelType w:val="multilevel"/>
    <w:tmpl w:val="5510BE0E"/>
    <w:lvl w:ilvl="0">
      <w:start w:val="2"/>
      <w:numFmt w:val="decimal"/>
      <w:lvlText w:val="%1"/>
      <w:lvlJc w:val="left"/>
      <w:pPr>
        <w:ind w:left="1842" w:hanging="454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842" w:hanging="45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513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9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86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3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9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6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54"/>
      </w:pPr>
      <w:rPr>
        <w:rFonts w:hint="default"/>
        <w:lang w:val="ru-RU" w:eastAsia="en-US" w:bidi="ar-SA"/>
      </w:rPr>
    </w:lvl>
  </w:abstractNum>
  <w:abstractNum w:abstractNumId="36" w15:restartNumberingAfterBreak="0">
    <w:nsid w:val="7955135E"/>
    <w:multiLevelType w:val="hybridMultilevel"/>
    <w:tmpl w:val="72F6AAFE"/>
    <w:lvl w:ilvl="0" w:tplc="83C8F2CA">
      <w:numFmt w:val="bullet"/>
      <w:lvlText w:val=""/>
      <w:lvlJc w:val="left"/>
      <w:pPr>
        <w:ind w:left="491" w:hanging="360"/>
      </w:pPr>
      <w:rPr>
        <w:rFonts w:hint="default"/>
        <w:w w:val="100"/>
        <w:lang w:val="ru-RU" w:eastAsia="en-US" w:bidi="ar-SA"/>
      </w:rPr>
    </w:lvl>
    <w:lvl w:ilvl="1" w:tplc="B4548340">
      <w:numFmt w:val="bullet"/>
      <w:lvlText w:val="•"/>
      <w:lvlJc w:val="left"/>
      <w:pPr>
        <w:ind w:left="777" w:hanging="360"/>
      </w:pPr>
      <w:rPr>
        <w:rFonts w:hint="default"/>
        <w:lang w:val="ru-RU" w:eastAsia="en-US" w:bidi="ar-SA"/>
      </w:rPr>
    </w:lvl>
    <w:lvl w:ilvl="2" w:tplc="B1CA3CF6">
      <w:numFmt w:val="bullet"/>
      <w:lvlText w:val="•"/>
      <w:lvlJc w:val="left"/>
      <w:pPr>
        <w:ind w:left="1054" w:hanging="360"/>
      </w:pPr>
      <w:rPr>
        <w:rFonts w:hint="default"/>
        <w:lang w:val="ru-RU" w:eastAsia="en-US" w:bidi="ar-SA"/>
      </w:rPr>
    </w:lvl>
    <w:lvl w:ilvl="3" w:tplc="302C98DA">
      <w:numFmt w:val="bullet"/>
      <w:lvlText w:val="•"/>
      <w:lvlJc w:val="left"/>
      <w:pPr>
        <w:ind w:left="1331" w:hanging="360"/>
      </w:pPr>
      <w:rPr>
        <w:rFonts w:hint="default"/>
        <w:lang w:val="ru-RU" w:eastAsia="en-US" w:bidi="ar-SA"/>
      </w:rPr>
    </w:lvl>
    <w:lvl w:ilvl="4" w:tplc="5F72EED2"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5" w:tplc="AE68631C">
      <w:numFmt w:val="bullet"/>
      <w:lvlText w:val="•"/>
      <w:lvlJc w:val="left"/>
      <w:pPr>
        <w:ind w:left="1885" w:hanging="360"/>
      </w:pPr>
      <w:rPr>
        <w:rFonts w:hint="default"/>
        <w:lang w:val="ru-RU" w:eastAsia="en-US" w:bidi="ar-SA"/>
      </w:rPr>
    </w:lvl>
    <w:lvl w:ilvl="6" w:tplc="C82AAEF4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7" w:tplc="714E2ABC">
      <w:numFmt w:val="bullet"/>
      <w:lvlText w:val="•"/>
      <w:lvlJc w:val="left"/>
      <w:pPr>
        <w:ind w:left="2439" w:hanging="360"/>
      </w:pPr>
      <w:rPr>
        <w:rFonts w:hint="default"/>
        <w:lang w:val="ru-RU" w:eastAsia="en-US" w:bidi="ar-SA"/>
      </w:rPr>
    </w:lvl>
    <w:lvl w:ilvl="8" w:tplc="C29A2ABC">
      <w:numFmt w:val="bullet"/>
      <w:lvlText w:val="•"/>
      <w:lvlJc w:val="left"/>
      <w:pPr>
        <w:ind w:left="2716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BAE133F"/>
    <w:multiLevelType w:val="multilevel"/>
    <w:tmpl w:val="21F64A7A"/>
    <w:lvl w:ilvl="0">
      <w:start w:val="3"/>
      <w:numFmt w:val="decimal"/>
      <w:lvlText w:val="%1."/>
      <w:lvlJc w:val="left"/>
      <w:pPr>
        <w:ind w:left="422" w:hanging="181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4" w:hanging="420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6"/>
  </w:num>
  <w:num w:numId="3">
    <w:abstractNumId w:val="26"/>
  </w:num>
  <w:num w:numId="4">
    <w:abstractNumId w:val="4"/>
  </w:num>
  <w:num w:numId="5">
    <w:abstractNumId w:val="14"/>
  </w:num>
  <w:num w:numId="6">
    <w:abstractNumId w:val="28"/>
  </w:num>
  <w:num w:numId="7">
    <w:abstractNumId w:val="5"/>
  </w:num>
  <w:num w:numId="8">
    <w:abstractNumId w:val="23"/>
  </w:num>
  <w:num w:numId="9">
    <w:abstractNumId w:val="33"/>
  </w:num>
  <w:num w:numId="10">
    <w:abstractNumId w:val="37"/>
  </w:num>
  <w:num w:numId="11">
    <w:abstractNumId w:val="8"/>
  </w:num>
  <w:num w:numId="12">
    <w:abstractNumId w:val="35"/>
  </w:num>
  <w:num w:numId="13">
    <w:abstractNumId w:val="32"/>
  </w:num>
  <w:num w:numId="14">
    <w:abstractNumId w:val="36"/>
  </w:num>
  <w:num w:numId="15">
    <w:abstractNumId w:val="27"/>
  </w:num>
  <w:num w:numId="16">
    <w:abstractNumId w:val="7"/>
  </w:num>
  <w:num w:numId="17">
    <w:abstractNumId w:val="16"/>
  </w:num>
  <w:num w:numId="18">
    <w:abstractNumId w:val="18"/>
  </w:num>
  <w:num w:numId="19">
    <w:abstractNumId w:val="13"/>
  </w:num>
  <w:num w:numId="20">
    <w:abstractNumId w:val="30"/>
  </w:num>
  <w:num w:numId="21">
    <w:abstractNumId w:val="0"/>
  </w:num>
  <w:num w:numId="22">
    <w:abstractNumId w:val="19"/>
  </w:num>
  <w:num w:numId="23">
    <w:abstractNumId w:val="34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2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2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7"/>
  </w:num>
  <w:num w:numId="36">
    <w:abstractNumId w:val="1"/>
  </w:num>
  <w:num w:numId="37">
    <w:abstractNumId w:val="9"/>
  </w:num>
  <w:num w:numId="38">
    <w:abstractNumId w:val="2"/>
  </w:num>
  <w:num w:numId="39">
    <w:abstractNumId w:val="25"/>
  </w:num>
  <w:num w:numId="40">
    <w:abstractNumId w:val="29"/>
  </w:num>
  <w:num w:numId="41">
    <w:abstractNumId w:val="24"/>
  </w:num>
  <w:num w:numId="42">
    <w:abstractNumId w:val="20"/>
  </w:num>
  <w:num w:numId="43">
    <w:abstractNumId w:val="12"/>
  </w:num>
  <w:num w:numId="44">
    <w:abstractNumId w:val="21"/>
  </w:num>
  <w:num w:numId="45">
    <w:abstractNumId w:val="3"/>
  </w:num>
  <w:num w:numId="46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22"/>
    <w:rsid w:val="00013B9E"/>
    <w:rsid w:val="0001671E"/>
    <w:rsid w:val="00040D9F"/>
    <w:rsid w:val="000B5375"/>
    <w:rsid w:val="000C4AC2"/>
    <w:rsid w:val="000E0BBB"/>
    <w:rsid w:val="000F1A14"/>
    <w:rsid w:val="000F5CFD"/>
    <w:rsid w:val="00162701"/>
    <w:rsid w:val="001730CC"/>
    <w:rsid w:val="001A675E"/>
    <w:rsid w:val="001F5C68"/>
    <w:rsid w:val="002066F0"/>
    <w:rsid w:val="00214526"/>
    <w:rsid w:val="0025254B"/>
    <w:rsid w:val="00284AC9"/>
    <w:rsid w:val="00296F14"/>
    <w:rsid w:val="002B3596"/>
    <w:rsid w:val="00333C39"/>
    <w:rsid w:val="00347376"/>
    <w:rsid w:val="00347BC0"/>
    <w:rsid w:val="00353CBC"/>
    <w:rsid w:val="003564A9"/>
    <w:rsid w:val="00361426"/>
    <w:rsid w:val="00372343"/>
    <w:rsid w:val="003A75B2"/>
    <w:rsid w:val="004218D5"/>
    <w:rsid w:val="00447787"/>
    <w:rsid w:val="004B0370"/>
    <w:rsid w:val="004F485E"/>
    <w:rsid w:val="00565CFD"/>
    <w:rsid w:val="00567A6D"/>
    <w:rsid w:val="00570A71"/>
    <w:rsid w:val="00592B07"/>
    <w:rsid w:val="005F567C"/>
    <w:rsid w:val="00635A87"/>
    <w:rsid w:val="00646EFD"/>
    <w:rsid w:val="006569F4"/>
    <w:rsid w:val="006D525E"/>
    <w:rsid w:val="00761B59"/>
    <w:rsid w:val="008357C3"/>
    <w:rsid w:val="00843D05"/>
    <w:rsid w:val="00871795"/>
    <w:rsid w:val="008943FD"/>
    <w:rsid w:val="00897016"/>
    <w:rsid w:val="008F6322"/>
    <w:rsid w:val="00992277"/>
    <w:rsid w:val="009E44DC"/>
    <w:rsid w:val="00A0222F"/>
    <w:rsid w:val="00A6013D"/>
    <w:rsid w:val="00AD25E2"/>
    <w:rsid w:val="00B365C0"/>
    <w:rsid w:val="00B64DF2"/>
    <w:rsid w:val="00B64EC6"/>
    <w:rsid w:val="00B8261F"/>
    <w:rsid w:val="00BB50FC"/>
    <w:rsid w:val="00BC1149"/>
    <w:rsid w:val="00BF22CC"/>
    <w:rsid w:val="00C37631"/>
    <w:rsid w:val="00C73D71"/>
    <w:rsid w:val="00C87DE6"/>
    <w:rsid w:val="00D63F8F"/>
    <w:rsid w:val="00E120C8"/>
    <w:rsid w:val="00E31721"/>
    <w:rsid w:val="00E51891"/>
    <w:rsid w:val="00E66EBC"/>
    <w:rsid w:val="00EF4771"/>
    <w:rsid w:val="00F62732"/>
    <w:rsid w:val="00F95C3B"/>
    <w:rsid w:val="00FC684C"/>
    <w:rsid w:val="00FC7096"/>
    <w:rsid w:val="00FD3D00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0E1E"/>
  <w15:docId w15:val="{4EC50C29-8138-4B09-B29C-EEE0CA3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85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83" w:hanging="454"/>
      <w:outlineLvl w:val="0"/>
    </w:pPr>
    <w:rPr>
      <w:b/>
      <w:bCs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ind w:left="222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311" w:hanging="181"/>
      <w:jc w:val="both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firstLine="707"/>
    </w:pPr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42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6"/>
    <w:uiPriority w:val="59"/>
    <w:rsid w:val="000E0BB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0E0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Основной текст (14)_"/>
    <w:basedOn w:val="a0"/>
    <w:link w:val="143"/>
    <w:rsid w:val="0001671E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01671E"/>
    <w:pPr>
      <w:shd w:val="clear" w:color="auto" w:fill="FFFFFF"/>
      <w:autoSpaceDE/>
      <w:autoSpaceDN/>
      <w:spacing w:line="264" w:lineRule="exact"/>
      <w:ind w:hanging="600"/>
    </w:pPr>
    <w:rPr>
      <w:rFonts w:ascii="Segoe UI" w:eastAsia="Segoe UI" w:hAnsi="Segoe UI" w:cs="Segoe UI"/>
      <w:sz w:val="19"/>
      <w:szCs w:val="19"/>
      <w:lang w:val="en-US"/>
    </w:rPr>
  </w:style>
  <w:style w:type="paragraph" w:styleId="a7">
    <w:name w:val="caption"/>
    <w:basedOn w:val="a"/>
    <w:next w:val="a"/>
    <w:uiPriority w:val="35"/>
    <w:qFormat/>
    <w:rsid w:val="0001671E"/>
    <w:pPr>
      <w:autoSpaceDE/>
      <w:autoSpaceDN/>
      <w:spacing w:before="240" w:line="360" w:lineRule="auto"/>
      <w:jc w:val="center"/>
    </w:pPr>
    <w:rPr>
      <w:rFonts w:ascii="Arial" w:hAnsi="Arial"/>
      <w:b/>
      <w:sz w:val="36"/>
      <w:szCs w:val="20"/>
      <w:lang w:val="en-AU"/>
    </w:rPr>
  </w:style>
  <w:style w:type="character" w:customStyle="1" w:styleId="a4">
    <w:name w:val="Основной текст Знак"/>
    <w:basedOn w:val="a0"/>
    <w:link w:val="a3"/>
    <w:uiPriority w:val="1"/>
    <w:rsid w:val="00BB50FC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0CC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8">
    <w:name w:val="Normal (Web)"/>
    <w:basedOn w:val="a"/>
    <w:uiPriority w:val="99"/>
    <w:unhideWhenUsed/>
    <w:rsid w:val="003564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2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5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252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2142</Words>
  <Characters>12213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makeevadr</dc:creator>
  <cp:lastModifiedBy>Эспергенов Асанбий Казмуханбетович</cp:lastModifiedBy>
  <cp:revision>4</cp:revision>
  <dcterms:created xsi:type="dcterms:W3CDTF">2024-05-15T06:40:00Z</dcterms:created>
  <dcterms:modified xsi:type="dcterms:W3CDTF">2024-06-27T07:35:00Z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2023-06-08T00:00:00Z</vt:filetime>
  </property>
</Properties>
</file>