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FC" w:rsidRPr="00D837FC" w:rsidRDefault="00D837FC" w:rsidP="00D837FC">
      <w:pPr>
        <w:shd w:val="clear" w:color="auto" w:fill="FFFFFF"/>
        <w:spacing w:before="360" w:after="24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837FC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416C0C5" wp14:editId="47EDFDC3">
            <wp:extent cx="5925820" cy="1091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7FC" w:rsidRPr="00D837FC" w:rsidRDefault="00D837FC" w:rsidP="00D837FC">
      <w:pPr>
        <w:shd w:val="clear" w:color="auto" w:fill="FFFFFF"/>
        <w:spacing w:before="3400" w:after="24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D837FC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ОТЧЕТ О ВЫПОЛНЕНИИ</w:t>
      </w:r>
    </w:p>
    <w:p w:rsidR="00D837FC" w:rsidRPr="00D837FC" w:rsidRDefault="000C563E" w:rsidP="00D837F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практической работы №1</w:t>
      </w:r>
    </w:p>
    <w:p w:rsidR="00D837FC" w:rsidRPr="00D837FC" w:rsidRDefault="000C563E" w:rsidP="00D837F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по дисциплине / МДК 3.2</w:t>
      </w:r>
      <w:r w:rsidR="00D837FC" w:rsidRPr="00D837FC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. «</w:t>
      </w:r>
      <w:r w:rsidRPr="00D256C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Управление проектами</w:t>
      </w:r>
      <w:r w:rsidR="00D837FC" w:rsidRPr="00D837FC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».</w:t>
      </w:r>
    </w:p>
    <w:p w:rsidR="00D837FC" w:rsidRPr="00D837FC" w:rsidRDefault="00D837FC" w:rsidP="000C563E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D837FC" w:rsidRPr="00D837FC" w:rsidRDefault="004B344E" w:rsidP="00D837FC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2</w:t>
      </w:r>
      <w:bookmarkStart w:id="0" w:name="_GoBack"/>
      <w:bookmarkEnd w:id="0"/>
      <w:r w:rsidR="00D837FC" w:rsidRPr="00D837FC">
        <w:rPr>
          <w:rFonts w:ascii="Times New Roman" w:eastAsia="Calibri" w:hAnsi="Times New Roman" w:cs="Times New Roman"/>
          <w:sz w:val="28"/>
          <w:szCs w:val="28"/>
        </w:rPr>
        <w:t xml:space="preserve"> ИСП11-31ВБ</w:t>
      </w:r>
    </w:p>
    <w:p w:rsidR="00D837FC" w:rsidRPr="00D837FC" w:rsidRDefault="00D837FC" w:rsidP="00D837FC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837FC">
        <w:rPr>
          <w:rFonts w:ascii="Times New Roman" w:eastAsia="Calibri" w:hAnsi="Times New Roman" w:cs="Times New Roman"/>
          <w:sz w:val="28"/>
          <w:szCs w:val="28"/>
        </w:rPr>
        <w:t>Алирзаева</w:t>
      </w:r>
      <w:proofErr w:type="spellEnd"/>
      <w:r w:rsidRPr="00D837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D837FC">
        <w:rPr>
          <w:rFonts w:ascii="Times New Roman" w:eastAsia="Calibri" w:hAnsi="Times New Roman" w:cs="Times New Roman"/>
          <w:sz w:val="28"/>
          <w:szCs w:val="28"/>
        </w:rPr>
        <w:t>З.Н. ,</w:t>
      </w:r>
      <w:proofErr w:type="gramEnd"/>
      <w:r w:rsidRPr="00D837FC">
        <w:rPr>
          <w:rFonts w:ascii="Times New Roman" w:eastAsia="Calibri" w:hAnsi="Times New Roman" w:cs="Times New Roman"/>
          <w:sz w:val="28"/>
          <w:szCs w:val="28"/>
        </w:rPr>
        <w:t xml:space="preserve"> Рязанова Ю.Р.</w:t>
      </w:r>
    </w:p>
    <w:p w:rsidR="00D837FC" w:rsidRPr="00D837FC" w:rsidRDefault="00D837FC" w:rsidP="00D837FC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D837FC">
        <w:rPr>
          <w:rFonts w:ascii="Times New Roman" w:eastAsia="Calibri" w:hAnsi="Times New Roman" w:cs="Times New Roman"/>
          <w:sz w:val="28"/>
          <w:szCs w:val="28"/>
        </w:rPr>
        <w:t xml:space="preserve">Специальность: 09.02.07 Информационные системы и программирование </w:t>
      </w:r>
    </w:p>
    <w:p w:rsidR="00D837FC" w:rsidRPr="00D837FC" w:rsidRDefault="00C16072" w:rsidP="00D837FC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D256C0">
        <w:rPr>
          <w:rFonts w:ascii="Times New Roman" w:eastAsia="Calibri" w:hAnsi="Times New Roman" w:cs="Times New Roman"/>
          <w:sz w:val="28"/>
          <w:szCs w:val="28"/>
        </w:rPr>
        <w:t>Проверил: преп. Голиков Д. А.</w:t>
      </w:r>
    </w:p>
    <w:p w:rsidR="00D837FC" w:rsidRPr="00D837FC" w:rsidRDefault="00D837FC" w:rsidP="00D837FC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837FC" w:rsidRPr="00D837FC" w:rsidRDefault="00D837FC" w:rsidP="00D837FC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837FC" w:rsidRPr="00D837FC" w:rsidRDefault="00D837FC" w:rsidP="00D837FC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837FC" w:rsidRPr="00D256C0" w:rsidRDefault="00D837FC" w:rsidP="00D837FC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838E8" w:rsidRPr="00D837FC" w:rsidRDefault="007838E8" w:rsidP="00D837FC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837FC" w:rsidRPr="00D837FC" w:rsidRDefault="00D837FC" w:rsidP="00D837FC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837FC">
        <w:rPr>
          <w:rFonts w:ascii="Times New Roman" w:eastAsia="Calibri" w:hAnsi="Times New Roman" w:cs="Times New Roman"/>
          <w:color w:val="000000"/>
          <w:sz w:val="28"/>
          <w:szCs w:val="28"/>
        </w:rPr>
        <w:t>Москва</w:t>
      </w:r>
    </w:p>
    <w:p w:rsidR="00D837FC" w:rsidRPr="00D256C0" w:rsidRDefault="00D837FC" w:rsidP="00D837FC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837FC">
        <w:rPr>
          <w:rFonts w:ascii="Times New Roman" w:eastAsia="Calibri" w:hAnsi="Times New Roman" w:cs="Times New Roman"/>
          <w:color w:val="000000"/>
          <w:sz w:val="28"/>
          <w:szCs w:val="28"/>
        </w:rPr>
        <w:t>2023</w:t>
      </w:r>
    </w:p>
    <w:p w:rsidR="007838E8" w:rsidRPr="00D256C0" w:rsidRDefault="007838E8" w:rsidP="00D837FC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838E8" w:rsidRPr="00D256C0" w:rsidRDefault="007838E8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Тема: </w:t>
      </w:r>
      <w:r w:rsidRPr="00D256C0">
        <w:rPr>
          <w:rFonts w:ascii="Times New Roman" w:eastAsia="Calibri" w:hAnsi="Times New Roman" w:cs="Times New Roman"/>
          <w:color w:val="000000"/>
          <w:sz w:val="28"/>
          <w:szCs w:val="28"/>
        </w:rPr>
        <w:t>Оценка качественных показателей ПС</w:t>
      </w:r>
    </w:p>
    <w:p w:rsidR="007838E8" w:rsidRPr="00D256C0" w:rsidRDefault="007838E8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Цель работы: </w:t>
      </w:r>
      <w:r w:rsidRPr="00D256C0">
        <w:rPr>
          <w:rFonts w:ascii="Times New Roman" w:eastAsia="Calibri" w:hAnsi="Times New Roman" w:cs="Times New Roman"/>
          <w:color w:val="000000"/>
          <w:sz w:val="28"/>
          <w:szCs w:val="28"/>
        </w:rPr>
        <w:t>научиться проводить оценку качества программного средства по различным показателям.</w:t>
      </w:r>
    </w:p>
    <w:p w:rsidR="009C7A0B" w:rsidRPr="00D256C0" w:rsidRDefault="009C7A0B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7A0B" w:rsidRPr="00D256C0" w:rsidRDefault="009C7A0B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работы:</w:t>
      </w:r>
    </w:p>
    <w:p w:rsidR="009C7A0B" w:rsidRPr="00D256C0" w:rsidRDefault="009C7A0B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tbl>
      <w:tblPr>
        <w:tblStyle w:val="TableGrid"/>
        <w:tblW w:w="10735" w:type="dxa"/>
        <w:tblInd w:w="-1139" w:type="dxa"/>
        <w:tblLayout w:type="fixed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036"/>
        <w:gridCol w:w="4900"/>
        <w:gridCol w:w="1822"/>
        <w:gridCol w:w="1417"/>
        <w:gridCol w:w="1560"/>
      </w:tblGrid>
      <w:tr w:rsidR="009C7A0B" w:rsidRPr="009D0950" w:rsidTr="009C7A0B">
        <w:trPr>
          <w:trHeight w:val="139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элемента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оценки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spacing w:line="23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калькулятора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фирмы</w:t>
            </w:r>
          </w:p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</w:p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spacing w:line="23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калькулятора</w:t>
            </w:r>
          </w:p>
        </w:tc>
      </w:tr>
      <w:tr w:rsidR="009C7A0B" w:rsidRPr="009D0950" w:rsidTr="009C7A0B">
        <w:trPr>
          <w:trHeight w:val="286"/>
        </w:trPr>
        <w:tc>
          <w:tcPr>
            <w:tcW w:w="10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right="109"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Оценочные элементы фактора «Надежность ПС»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righ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tabs>
                <w:tab w:val="right" w:pos="38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Возможность 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обработки ошибочных ситуаций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Полнота обработки 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ошибочных данных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righ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системы контроля полноты входных данных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tabs>
                <w:tab w:val="center" w:pos="1846"/>
                <w:tab w:val="right" w:pos="38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Наличие средств 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контроля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корректности входных данных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righ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right="1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средств восстановления при сбоях оборудования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возможности повторного старта с точки прерывания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tabs>
                <w:tab w:val="right" w:pos="38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обработки неопределенностей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spacing w:line="23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 централизованного управления процессами, конкурирующими из-за ресурсов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cantSplit/>
          <w:trHeight w:val="113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 возможности автоматически обходить ошибочные ситуации в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процессе вычисления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trHeight w:val="288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C7A0B" w:rsidRPr="009D0950" w:rsidTr="009C7A0B">
        <w:trPr>
          <w:trHeight w:val="286"/>
        </w:trPr>
        <w:tc>
          <w:tcPr>
            <w:tcW w:w="10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right="111"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Оценочные элементы фактора «</w:t>
            </w:r>
            <w:proofErr w:type="spellStart"/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Сопровождаемость</w:t>
            </w:r>
            <w:proofErr w:type="spellEnd"/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9C7A0B" w:rsidRPr="009D0950" w:rsidTr="009C7A0B">
        <w:trPr>
          <w:trHeight w:val="56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 комментариев в точках входа и выхода в программу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trHeight w:val="838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right="1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Осуществляется ли передача результатов работы модуля через вызывающий его модуль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C7A0B" w:rsidRPr="009D0950" w:rsidTr="009C7A0B">
        <w:trPr>
          <w:trHeight w:val="286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 программы по числу циклов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9D0950" w:rsidRDefault="009C7A0B" w:rsidP="00603196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9C7A0B" w:rsidRPr="00D256C0" w:rsidRDefault="009C7A0B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1"/>
        <w:tblW w:w="11138" w:type="dxa"/>
        <w:tblInd w:w="-1281" w:type="dxa"/>
        <w:tblCellMar>
          <w:top w:w="7" w:type="dxa"/>
          <w:right w:w="46" w:type="dxa"/>
        </w:tblCellMar>
        <w:tblLook w:val="04A0" w:firstRow="1" w:lastRow="0" w:firstColumn="1" w:lastColumn="0" w:noHBand="0" w:noVBand="1"/>
      </w:tblPr>
      <w:tblGrid>
        <w:gridCol w:w="755"/>
        <w:gridCol w:w="5798"/>
        <w:gridCol w:w="1316"/>
        <w:gridCol w:w="38"/>
        <w:gridCol w:w="14"/>
        <w:gridCol w:w="1296"/>
        <w:gridCol w:w="51"/>
        <w:gridCol w:w="995"/>
        <w:gridCol w:w="875"/>
      </w:tblGrid>
      <w:tr w:rsidR="00D256C0" w:rsidRPr="00D256C0" w:rsidTr="009C7A0B">
        <w:trPr>
          <w:trHeight w:val="564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 язык высокого уровня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проверки корректности передаваемых данных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838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Использовании при построении программ метода структурного программирования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Соблюдение принципа процесса разработки программы сверху вниз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ограничений на размеры модуля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550"/>
                <w:tab w:val="center" w:pos="2102"/>
                <w:tab w:val="center" w:pos="3537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модульной схемы программы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9C7A0B" w:rsidRPr="00D256C0" w:rsidTr="009C7A0B">
        <w:trPr>
          <w:trHeight w:val="289"/>
        </w:trPr>
        <w:tc>
          <w:tcPr>
            <w:tcW w:w="1113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right="63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Оценочные элементы фактора «Корректность» </w:t>
            </w:r>
          </w:p>
        </w:tc>
      </w:tr>
      <w:tr w:rsidR="00D256C0" w:rsidRPr="00D256C0" w:rsidTr="009C7A0B">
        <w:trPr>
          <w:trHeight w:val="838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всех необходимых документов для понимания и использования ПС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описание схемы иерархии модулей программы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550"/>
                <w:tab w:val="center" w:pos="1927"/>
                <w:tab w:val="center" w:pos="336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описаний 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основных функций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550"/>
                <w:tab w:val="center" w:pos="2001"/>
                <w:tab w:val="center" w:pos="343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описаний 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частных функций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256C0" w:rsidRPr="00D256C0" w:rsidTr="009C7A0B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описания данных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описания алгоритмов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564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описания интерфейсов между модулями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описания всех параметров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550"/>
                <w:tab w:val="center" w:pos="2006"/>
                <w:tab w:val="center" w:pos="3439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ab/>
              <w:t>описание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методов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настройки системы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838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Наличие описание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способов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проверки работоспособности программы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256C0" w:rsidRPr="00D256C0" w:rsidTr="009C7A0B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Реанимация всех модулей системы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723"/>
                <w:tab w:val="center" w:pos="2100"/>
                <w:tab w:val="center" w:pos="3361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Реанимация всех основных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функций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288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Реанимация всех алгоритмов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256C0" w:rsidRPr="00D256C0" w:rsidTr="009C7A0B">
        <w:trPr>
          <w:trHeight w:val="838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определений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всех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данных: переменные, индексы., массивы и пр.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550"/>
                <w:tab w:val="center" w:pos="2372"/>
                <w:tab w:val="center" w:pos="3805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Наличие интерфейсов 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ab/>
              <w:t>с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пользователем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691"/>
                <w:tab w:val="center" w:pos="2510"/>
                <w:tab w:val="center" w:pos="380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Отсутствие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противоречий в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выполнении основных функций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691"/>
                <w:tab w:val="center" w:pos="2510"/>
                <w:tab w:val="center" w:pos="380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Отсутствие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противоречий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выполнении частных функций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Отсутствие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противоречий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выполнении алгоритмов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256C0" w:rsidRPr="00D256C0" w:rsidTr="009C7A0B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Правильность взаимосвязей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564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828"/>
                <w:tab w:val="center" w:pos="3278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Правильность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реализаций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с пользователем 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256C0" w:rsidRPr="00D256C0" w:rsidTr="009C7A0B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tabs>
                <w:tab w:val="center" w:pos="691"/>
                <w:tab w:val="center" w:pos="2510"/>
                <w:tab w:val="center" w:pos="380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Отсутствие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противоречий</w:t>
            </w:r>
            <w:r w:rsidRPr="00D2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в настройке системы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9C7A0B" w:rsidRPr="00D256C0" w:rsidTr="009C7A0B">
        <w:trPr>
          <w:trHeight w:val="5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>Комплектность документации соответствии со стандартами</w:t>
            </w:r>
          </w:p>
        </w:tc>
        <w:tc>
          <w:tcPr>
            <w:tcW w:w="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9C7A0B" w:rsidRPr="00D256C0" w:rsidTr="009C7A0B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A0B" w:rsidRPr="00D256C0" w:rsidRDefault="009C7A0B" w:rsidP="00603196">
            <w:pPr>
              <w:spacing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256C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</w:tbl>
    <w:p w:rsidR="008B4A12" w:rsidRPr="00D837FC" w:rsidRDefault="008B4A12" w:rsidP="009C7A0B">
      <w:pPr>
        <w:shd w:val="clear" w:color="auto" w:fill="FFFFFF"/>
        <w:spacing w:before="360" w:after="240" w:line="240" w:lineRule="auto"/>
        <w:ind w:left="-1134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33E3F" w:rsidRPr="00E20999" w:rsidRDefault="00D256C0">
      <w:pPr>
        <w:rPr>
          <w:rFonts w:ascii="Times New Roman" w:hAnsi="Times New Roman" w:cs="Times New Roman"/>
          <w:b/>
          <w:sz w:val="28"/>
        </w:rPr>
      </w:pPr>
      <w:r w:rsidRPr="00E20999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D256C0" w:rsidRDefault="00D256C0">
      <w:pPr>
        <w:rPr>
          <w:rFonts w:ascii="Times New Roman" w:hAnsi="Times New Roman" w:cs="Times New Roman"/>
          <w:sz w:val="28"/>
        </w:rPr>
      </w:pPr>
      <w:r w:rsidRPr="00D256C0">
        <w:rPr>
          <w:rFonts w:ascii="Times New Roman" w:hAnsi="Times New Roman" w:cs="Times New Roman"/>
          <w:b/>
          <w:sz w:val="28"/>
        </w:rPr>
        <w:t>1. Для чего предназначены программные продукты?</w:t>
      </w:r>
      <w:r w:rsidRPr="00D256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D256C0">
        <w:rPr>
          <w:rFonts w:ascii="Times New Roman" w:hAnsi="Times New Roman" w:cs="Times New Roman"/>
          <w:sz w:val="28"/>
        </w:rPr>
        <w:t xml:space="preserve">Программный продукт - комплекс 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 </w:t>
      </w:r>
    </w:p>
    <w:p w:rsidR="00D256C0" w:rsidRDefault="00D256C0">
      <w:pPr>
        <w:rPr>
          <w:rFonts w:ascii="Times New Roman" w:hAnsi="Times New Roman" w:cs="Times New Roman"/>
          <w:sz w:val="28"/>
        </w:rPr>
      </w:pPr>
      <w:r w:rsidRPr="00D256C0">
        <w:rPr>
          <w:rFonts w:ascii="Times New Roman" w:hAnsi="Times New Roman" w:cs="Times New Roman"/>
          <w:b/>
          <w:sz w:val="28"/>
        </w:rPr>
        <w:t>2. Какие варианты легального распространения программных продуктов существуют?</w:t>
      </w:r>
      <w:r w:rsidRPr="00D256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D256C0">
        <w:rPr>
          <w:rFonts w:ascii="Times New Roman" w:hAnsi="Times New Roman" w:cs="Times New Roman"/>
          <w:sz w:val="28"/>
        </w:rPr>
        <w:t>reeware</w:t>
      </w:r>
      <w:proofErr w:type="spellEnd"/>
      <w:r w:rsidRPr="00D256C0">
        <w:rPr>
          <w:rFonts w:ascii="Times New Roman" w:hAnsi="Times New Roman" w:cs="Times New Roman"/>
          <w:sz w:val="28"/>
        </w:rPr>
        <w:t xml:space="preserve"> – бесплатные, свободно распространяемые программы. ... </w:t>
      </w:r>
      <w:proofErr w:type="spellStart"/>
      <w:r w:rsidRPr="00D256C0">
        <w:rPr>
          <w:rFonts w:ascii="Times New Roman" w:hAnsi="Times New Roman" w:cs="Times New Roman"/>
          <w:sz w:val="28"/>
        </w:rPr>
        <w:t>shareware</w:t>
      </w:r>
      <w:proofErr w:type="spellEnd"/>
      <w:r w:rsidRPr="00D256C0">
        <w:rPr>
          <w:rFonts w:ascii="Times New Roman" w:hAnsi="Times New Roman" w:cs="Times New Roman"/>
          <w:sz w:val="28"/>
        </w:rPr>
        <w:t xml:space="preserve"> – условно-бесплатные программы. ... </w:t>
      </w:r>
      <w:proofErr w:type="spellStart"/>
      <w:r w:rsidRPr="00D256C0">
        <w:rPr>
          <w:rFonts w:ascii="Times New Roman" w:hAnsi="Times New Roman" w:cs="Times New Roman"/>
          <w:sz w:val="28"/>
        </w:rPr>
        <w:t>public</w:t>
      </w:r>
      <w:proofErr w:type="spellEnd"/>
      <w:r w:rsidRPr="00D256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6C0">
        <w:rPr>
          <w:rFonts w:ascii="Times New Roman" w:hAnsi="Times New Roman" w:cs="Times New Roman"/>
          <w:sz w:val="28"/>
        </w:rPr>
        <w:t>domain</w:t>
      </w:r>
      <w:proofErr w:type="spellEnd"/>
      <w:r w:rsidRPr="00D256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6C0">
        <w:rPr>
          <w:rFonts w:ascii="Times New Roman" w:hAnsi="Times New Roman" w:cs="Times New Roman"/>
          <w:sz w:val="28"/>
        </w:rPr>
        <w:t>software</w:t>
      </w:r>
      <w:proofErr w:type="spellEnd"/>
      <w:r w:rsidRPr="00D256C0">
        <w:rPr>
          <w:rFonts w:ascii="Times New Roman" w:hAnsi="Times New Roman" w:cs="Times New Roman"/>
          <w:sz w:val="28"/>
        </w:rPr>
        <w:t xml:space="preserve"> – очень похожие на </w:t>
      </w:r>
      <w:proofErr w:type="spellStart"/>
      <w:r w:rsidRPr="00D256C0">
        <w:rPr>
          <w:rFonts w:ascii="Times New Roman" w:hAnsi="Times New Roman" w:cs="Times New Roman"/>
          <w:sz w:val="28"/>
        </w:rPr>
        <w:t>freeware</w:t>
      </w:r>
      <w:proofErr w:type="spellEnd"/>
      <w:r w:rsidRPr="00D256C0">
        <w:rPr>
          <w:rFonts w:ascii="Times New Roman" w:hAnsi="Times New Roman" w:cs="Times New Roman"/>
          <w:sz w:val="28"/>
        </w:rPr>
        <w:t xml:space="preserve"> программы. ... </w:t>
      </w:r>
      <w:proofErr w:type="spellStart"/>
      <w:r w:rsidRPr="00D256C0">
        <w:rPr>
          <w:rFonts w:ascii="Times New Roman" w:hAnsi="Times New Roman" w:cs="Times New Roman"/>
          <w:sz w:val="28"/>
        </w:rPr>
        <w:t>open</w:t>
      </w:r>
      <w:proofErr w:type="spellEnd"/>
      <w:r w:rsidRPr="00D256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6C0">
        <w:rPr>
          <w:rFonts w:ascii="Times New Roman" w:hAnsi="Times New Roman" w:cs="Times New Roman"/>
          <w:sz w:val="28"/>
        </w:rPr>
        <w:t>source</w:t>
      </w:r>
      <w:proofErr w:type="spellEnd"/>
      <w:r w:rsidRPr="00D256C0">
        <w:rPr>
          <w:rFonts w:ascii="Times New Roman" w:hAnsi="Times New Roman" w:cs="Times New Roman"/>
          <w:sz w:val="28"/>
        </w:rPr>
        <w:t xml:space="preserve">. </w:t>
      </w:r>
    </w:p>
    <w:p w:rsidR="00D256C0" w:rsidRDefault="00D256C0">
      <w:pPr>
        <w:rPr>
          <w:rFonts w:ascii="Times New Roman" w:hAnsi="Times New Roman" w:cs="Times New Roman"/>
          <w:sz w:val="28"/>
        </w:rPr>
      </w:pPr>
      <w:r w:rsidRPr="00D256C0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</w:t>
      </w:r>
      <w:r w:rsidRPr="00D256C0">
        <w:rPr>
          <w:rFonts w:ascii="Times New Roman" w:hAnsi="Times New Roman" w:cs="Times New Roman"/>
          <w:b/>
          <w:sz w:val="28"/>
        </w:rPr>
        <w:t xml:space="preserve"> Чем определяется надежность ПП?</w:t>
      </w:r>
      <w:r w:rsidRPr="00D256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D256C0">
        <w:rPr>
          <w:rFonts w:ascii="Times New Roman" w:hAnsi="Times New Roman" w:cs="Times New Roman"/>
          <w:sz w:val="28"/>
        </w:rPr>
        <w:t xml:space="preserve">Количеством ошибок перед отладкой и после неё; наработка часов на отказ; </w:t>
      </w:r>
      <w:r w:rsidRPr="00D256C0">
        <w:rPr>
          <w:rFonts w:ascii="Times New Roman" w:hAnsi="Times New Roman" w:cs="Times New Roman"/>
          <w:sz w:val="28"/>
        </w:rPr>
        <w:lastRenderedPageBreak/>
        <w:t xml:space="preserve">интенсивность отказов; вероятность безотказного действия в течение заданного отрезка времени. </w:t>
      </w:r>
    </w:p>
    <w:p w:rsidR="00D256C0" w:rsidRDefault="00D256C0">
      <w:pPr>
        <w:rPr>
          <w:rFonts w:ascii="Times New Roman" w:hAnsi="Times New Roman" w:cs="Times New Roman"/>
          <w:sz w:val="28"/>
        </w:rPr>
      </w:pPr>
      <w:r w:rsidRPr="00D256C0">
        <w:rPr>
          <w:rFonts w:ascii="Times New Roman" w:hAnsi="Times New Roman" w:cs="Times New Roman"/>
          <w:b/>
          <w:sz w:val="28"/>
        </w:rPr>
        <w:t>4. Как оценивается эффективность ПП?</w:t>
      </w:r>
      <w:r w:rsidRPr="00D256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  <w:t>О</w:t>
      </w:r>
      <w:r w:rsidRPr="00D256C0">
        <w:rPr>
          <w:rFonts w:ascii="Times New Roman" w:hAnsi="Times New Roman" w:cs="Times New Roman"/>
          <w:sz w:val="28"/>
        </w:rPr>
        <w:t xml:space="preserve">бъем выполненной работы; сложность поставленных задач; особенности возложенных функциональных обязанностей; результаты труда. </w:t>
      </w:r>
    </w:p>
    <w:p w:rsidR="00D256C0" w:rsidRDefault="00D256C0">
      <w:pPr>
        <w:rPr>
          <w:rFonts w:ascii="Times New Roman" w:hAnsi="Times New Roman" w:cs="Times New Roman"/>
          <w:sz w:val="28"/>
        </w:rPr>
      </w:pPr>
      <w:r w:rsidRPr="00D256C0">
        <w:rPr>
          <w:rFonts w:ascii="Times New Roman" w:hAnsi="Times New Roman" w:cs="Times New Roman"/>
          <w:b/>
          <w:sz w:val="28"/>
        </w:rPr>
        <w:t>5. Что обозначает модифицируемость ПП?</w:t>
      </w:r>
      <w:r w:rsidRPr="00D256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D256C0">
        <w:rPr>
          <w:rFonts w:ascii="Times New Roman" w:hAnsi="Times New Roman" w:cs="Times New Roman"/>
          <w:sz w:val="28"/>
        </w:rPr>
        <w:t xml:space="preserve">Модифицируемость – способность к внесению изменений, </w:t>
      </w:r>
      <w:proofErr w:type="gramStart"/>
      <w:r w:rsidRPr="00D256C0">
        <w:rPr>
          <w:rFonts w:ascii="Times New Roman" w:hAnsi="Times New Roman" w:cs="Times New Roman"/>
          <w:sz w:val="28"/>
        </w:rPr>
        <w:t>например</w:t>
      </w:r>
      <w:proofErr w:type="gramEnd"/>
      <w:r w:rsidRPr="00D256C0">
        <w:rPr>
          <w:rFonts w:ascii="Times New Roman" w:hAnsi="Times New Roman" w:cs="Times New Roman"/>
          <w:sz w:val="28"/>
        </w:rPr>
        <w:t xml:space="preserve"> расширение функций обработки, переход на другую техническую базу обработки и т. </w:t>
      </w:r>
    </w:p>
    <w:p w:rsidR="00D256C0" w:rsidRPr="00D256C0" w:rsidRDefault="00D256C0">
      <w:pPr>
        <w:rPr>
          <w:rFonts w:ascii="Times New Roman" w:hAnsi="Times New Roman" w:cs="Times New Roman"/>
          <w:sz w:val="28"/>
        </w:rPr>
      </w:pPr>
      <w:r w:rsidRPr="00D256C0">
        <w:rPr>
          <w:rFonts w:ascii="Times New Roman" w:hAnsi="Times New Roman" w:cs="Times New Roman"/>
          <w:b/>
          <w:sz w:val="28"/>
        </w:rPr>
        <w:t xml:space="preserve">6. На чем основана </w:t>
      </w:r>
      <w:proofErr w:type="spellStart"/>
      <w:r w:rsidRPr="00D256C0">
        <w:rPr>
          <w:rFonts w:ascii="Times New Roman" w:hAnsi="Times New Roman" w:cs="Times New Roman"/>
          <w:b/>
          <w:sz w:val="28"/>
        </w:rPr>
        <w:t>коммуникативность</w:t>
      </w:r>
      <w:proofErr w:type="spellEnd"/>
      <w:r w:rsidRPr="00D256C0">
        <w:rPr>
          <w:rFonts w:ascii="Times New Roman" w:hAnsi="Times New Roman" w:cs="Times New Roman"/>
          <w:b/>
          <w:sz w:val="28"/>
        </w:rPr>
        <w:t xml:space="preserve"> ПП?</w:t>
      </w:r>
      <w:r w:rsidRPr="00D256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D256C0">
        <w:rPr>
          <w:rFonts w:ascii="Times New Roman" w:hAnsi="Times New Roman" w:cs="Times New Roman"/>
          <w:sz w:val="28"/>
        </w:rPr>
        <w:t>Коммуникативность</w:t>
      </w:r>
      <w:proofErr w:type="spellEnd"/>
      <w:r w:rsidRPr="00D256C0">
        <w:rPr>
          <w:rFonts w:ascii="Times New Roman" w:hAnsi="Times New Roman" w:cs="Times New Roman"/>
          <w:sz w:val="28"/>
        </w:rPr>
        <w:t xml:space="preserve"> программных продуктов основана на максимально возможной их интеграции с другими программами, обеспечении обмена данными в общих форматах представления (экспорт/импорт баз данных, внедрение или связывание объектов обработки и др.).</w:t>
      </w:r>
    </w:p>
    <w:sectPr w:rsidR="00D256C0" w:rsidRPr="00D25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4B"/>
    <w:rsid w:val="00033E3F"/>
    <w:rsid w:val="000C563E"/>
    <w:rsid w:val="004B344E"/>
    <w:rsid w:val="007838E8"/>
    <w:rsid w:val="008A764B"/>
    <w:rsid w:val="008B4A12"/>
    <w:rsid w:val="009C7A0B"/>
    <w:rsid w:val="00C16072"/>
    <w:rsid w:val="00D256C0"/>
    <w:rsid w:val="00D837FC"/>
    <w:rsid w:val="00E2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F9D4"/>
  <w15:chartTrackingRefBased/>
  <w15:docId w15:val="{F9D07645-1191-4132-BA1A-73BFCFF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C7A0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C7A0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738</Words>
  <Characters>4213</Characters>
  <Application>Microsoft Office Word</Application>
  <DocSecurity>0</DocSecurity>
  <Lines>35</Lines>
  <Paragraphs>9</Paragraphs>
  <ScaleCrop>false</ScaleCrop>
  <Company>KS54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2023-09-08T13:01:00Z</dcterms:created>
  <dcterms:modified xsi:type="dcterms:W3CDTF">2023-09-08T13:21:00Z</dcterms:modified>
</cp:coreProperties>
</file>