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1C391" w14:textId="77777777" w:rsidR="00AE467C" w:rsidRDefault="00AE467C">
      <w:pPr>
        <w:spacing w:line="264" w:lineRule="auto"/>
        <w:ind w:right="7" w:firstLine="709"/>
      </w:pPr>
    </w:p>
    <w:p w14:paraId="1AA1C392" w14:textId="77777777" w:rsidR="00AE467C" w:rsidRDefault="00AE467C">
      <w:pPr>
        <w:spacing w:line="264" w:lineRule="auto"/>
        <w:ind w:right="7" w:firstLine="709"/>
      </w:pPr>
    </w:p>
    <w:p w14:paraId="1AA1C393" w14:textId="77777777" w:rsidR="00AE467C" w:rsidRDefault="00F338B6">
      <w:pPr>
        <w:spacing w:line="264" w:lineRule="auto"/>
        <w:ind w:right="7" w:firstLine="709"/>
      </w:pPr>
      <w:r>
        <w:rPr>
          <w:noProof/>
        </w:rPr>
        <w:drawing>
          <wp:inline distT="0" distB="0" distL="0" distR="0" wp14:anchorId="1AA1C44D" wp14:editId="1AA1C44E">
            <wp:extent cx="5940425" cy="130429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C394" w14:textId="77777777" w:rsidR="00AE467C" w:rsidRDefault="00AE467C">
      <w:pPr>
        <w:spacing w:line="264" w:lineRule="auto"/>
        <w:ind w:right="7" w:firstLine="709"/>
      </w:pPr>
    </w:p>
    <w:p w14:paraId="1AA1C395" w14:textId="77777777" w:rsidR="00AE467C" w:rsidRDefault="00AE467C">
      <w:pPr>
        <w:spacing w:line="264" w:lineRule="auto"/>
        <w:ind w:right="7" w:firstLine="709"/>
      </w:pPr>
    </w:p>
    <w:p w14:paraId="1AA1C396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7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8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9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A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B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C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D" w14:textId="77777777" w:rsidR="00AE467C" w:rsidRDefault="00AE467C">
      <w:pPr>
        <w:spacing w:line="264" w:lineRule="auto"/>
        <w:ind w:right="7" w:firstLine="709"/>
        <w:rPr>
          <w:rFonts w:ascii="Times New Roman" w:hAnsi="Times New Roman"/>
        </w:rPr>
      </w:pPr>
    </w:p>
    <w:p w14:paraId="1AA1C39E" w14:textId="77777777" w:rsidR="00AE467C" w:rsidRDefault="00F338B6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ОТЧЕТ О ВЫПОЛНЕНИИ</w:t>
      </w:r>
    </w:p>
    <w:p w14:paraId="1AA1C39F" w14:textId="61443672" w:rsidR="00AE467C" w:rsidRDefault="00F338B6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практической работы № </w:t>
      </w:r>
      <w:r w:rsidR="00D8566F">
        <w:rPr>
          <w:rFonts w:ascii="Times New Roman" w:hAnsi="Times New Roman"/>
          <w:b/>
          <w:sz w:val="32"/>
        </w:rPr>
        <w:t>7</w:t>
      </w:r>
    </w:p>
    <w:p w14:paraId="1AA1C3A0" w14:textId="77777777" w:rsidR="00AE467C" w:rsidRDefault="00F338B6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по предмету МДК 3.1</w:t>
      </w:r>
    </w:p>
    <w:p w14:paraId="1AA1C3A1" w14:textId="77777777" w:rsidR="00AE467C" w:rsidRDefault="00F338B6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«Моделирование и анализ ПО»</w:t>
      </w:r>
    </w:p>
    <w:p w14:paraId="1AA1C3A2" w14:textId="77777777" w:rsidR="00AE467C" w:rsidRDefault="00AE467C">
      <w:pPr>
        <w:jc w:val="right"/>
        <w:rPr>
          <w:rFonts w:ascii="Times New Roman" w:hAnsi="Times New Roman"/>
        </w:rPr>
      </w:pPr>
    </w:p>
    <w:p w14:paraId="1AA1C3A3" w14:textId="77777777" w:rsidR="00AE467C" w:rsidRDefault="00AE467C">
      <w:pPr>
        <w:jc w:val="right"/>
        <w:rPr>
          <w:rFonts w:ascii="Times New Roman" w:hAnsi="Times New Roman"/>
        </w:rPr>
      </w:pPr>
    </w:p>
    <w:p w14:paraId="1AA1C3A4" w14:textId="77777777" w:rsidR="00AE467C" w:rsidRDefault="00AE467C">
      <w:pPr>
        <w:jc w:val="right"/>
        <w:rPr>
          <w:rFonts w:ascii="Times New Roman" w:hAnsi="Times New Roman"/>
        </w:rPr>
      </w:pPr>
    </w:p>
    <w:p w14:paraId="1AA1C3A5" w14:textId="77777777" w:rsidR="00AE467C" w:rsidRDefault="00AE467C">
      <w:pPr>
        <w:jc w:val="right"/>
        <w:rPr>
          <w:rFonts w:ascii="Times New Roman" w:hAnsi="Times New Roman"/>
        </w:rPr>
      </w:pPr>
    </w:p>
    <w:p w14:paraId="1AA1C3A6" w14:textId="77777777" w:rsidR="00AE467C" w:rsidRDefault="00F338B6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Выполнили: ст. гр. 2ИСП11-31ВБ Синицын О. Е. Кузнецов Е. А.</w:t>
      </w:r>
    </w:p>
    <w:p w14:paraId="1AA1C3A7" w14:textId="77777777" w:rsidR="00AE467C" w:rsidRDefault="00F338B6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Специальность: 09.02.07 </w:t>
      </w:r>
    </w:p>
    <w:p w14:paraId="1AA1C3A8" w14:textId="77777777" w:rsidR="00AE467C" w:rsidRDefault="00F338B6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Информационные системы и программирование</w:t>
      </w:r>
    </w:p>
    <w:p w14:paraId="1AA1C3A9" w14:textId="77777777" w:rsidR="00AE467C" w:rsidRDefault="00F338B6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Проверил: преподаватель Боклач Б. И.</w:t>
      </w:r>
    </w:p>
    <w:p w14:paraId="1AA1C3AA" w14:textId="77777777" w:rsidR="00AE467C" w:rsidRDefault="00AE467C">
      <w:pPr>
        <w:jc w:val="right"/>
        <w:rPr>
          <w:rFonts w:ascii="Times New Roman" w:hAnsi="Times New Roman"/>
        </w:rPr>
      </w:pPr>
    </w:p>
    <w:p w14:paraId="1AA1C3AB" w14:textId="77777777" w:rsidR="00AE467C" w:rsidRDefault="00AE467C">
      <w:pPr>
        <w:jc w:val="right"/>
        <w:rPr>
          <w:rFonts w:ascii="Times New Roman" w:hAnsi="Times New Roman"/>
        </w:rPr>
      </w:pPr>
    </w:p>
    <w:p w14:paraId="1AA1C3AC" w14:textId="77777777" w:rsidR="00AE467C" w:rsidRDefault="00AE467C">
      <w:pPr>
        <w:jc w:val="right"/>
        <w:rPr>
          <w:rFonts w:ascii="Times New Roman" w:hAnsi="Times New Roman"/>
        </w:rPr>
      </w:pPr>
    </w:p>
    <w:p w14:paraId="1AA1C3AD" w14:textId="77777777" w:rsidR="00AE467C" w:rsidRDefault="00AE467C">
      <w:pPr>
        <w:jc w:val="right"/>
        <w:rPr>
          <w:rFonts w:ascii="Times New Roman" w:hAnsi="Times New Roman"/>
        </w:rPr>
      </w:pPr>
    </w:p>
    <w:p w14:paraId="1AA1C3AE" w14:textId="77777777" w:rsidR="00AE467C" w:rsidRDefault="00AE467C">
      <w:pPr>
        <w:jc w:val="right"/>
        <w:rPr>
          <w:rFonts w:ascii="Times New Roman" w:hAnsi="Times New Roman"/>
        </w:rPr>
      </w:pPr>
    </w:p>
    <w:p w14:paraId="1AA1C3AF" w14:textId="77777777" w:rsidR="00AE467C" w:rsidRDefault="00AE467C">
      <w:pPr>
        <w:ind w:left="-709" w:right="1112"/>
        <w:jc w:val="right"/>
        <w:rPr>
          <w:rFonts w:ascii="Times New Roman" w:hAnsi="Times New Roman"/>
        </w:rPr>
      </w:pPr>
    </w:p>
    <w:p w14:paraId="1AA1C3B0" w14:textId="77777777" w:rsidR="00AE467C" w:rsidRDefault="00AE467C">
      <w:pPr>
        <w:ind w:left="-709" w:right="1112"/>
        <w:jc w:val="right"/>
        <w:rPr>
          <w:rFonts w:ascii="Times New Roman" w:hAnsi="Times New Roman"/>
        </w:rPr>
      </w:pPr>
    </w:p>
    <w:p w14:paraId="1AA1C3B1" w14:textId="77777777" w:rsidR="00AE467C" w:rsidRDefault="00AE467C">
      <w:pPr>
        <w:jc w:val="center"/>
        <w:rPr>
          <w:rFonts w:ascii="Times New Roman" w:hAnsi="Times New Roman"/>
        </w:rPr>
      </w:pPr>
    </w:p>
    <w:p w14:paraId="1AA1C3B2" w14:textId="77777777" w:rsidR="00AE467C" w:rsidRDefault="00AE467C">
      <w:pPr>
        <w:jc w:val="center"/>
        <w:rPr>
          <w:rFonts w:ascii="Times New Roman" w:hAnsi="Times New Roman"/>
        </w:rPr>
      </w:pPr>
    </w:p>
    <w:p w14:paraId="1AA1C3B3" w14:textId="77777777" w:rsidR="00AE467C" w:rsidRDefault="00AE467C">
      <w:pPr>
        <w:jc w:val="center"/>
        <w:rPr>
          <w:rFonts w:ascii="Times New Roman" w:hAnsi="Times New Roman"/>
        </w:rPr>
      </w:pPr>
    </w:p>
    <w:p w14:paraId="1AA1C3B4" w14:textId="77777777" w:rsidR="00AE467C" w:rsidRDefault="00F338B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Москва 2023</w:t>
      </w:r>
    </w:p>
    <w:p w14:paraId="1AA1C3B5" w14:textId="77777777" w:rsidR="00AE467C" w:rsidRDefault="00AE467C">
      <w:pPr>
        <w:jc w:val="center"/>
        <w:rPr>
          <w:rFonts w:ascii="Times New Roman" w:hAnsi="Times New Roman"/>
        </w:rPr>
      </w:pPr>
    </w:p>
    <w:p w14:paraId="1AA1C3B6" w14:textId="77777777" w:rsidR="00AE467C" w:rsidRDefault="00AE467C">
      <w:pPr>
        <w:jc w:val="center"/>
        <w:rPr>
          <w:rFonts w:ascii="Times New Roman" w:hAnsi="Times New Roman"/>
        </w:rPr>
      </w:pPr>
    </w:p>
    <w:p w14:paraId="1AA1C3B7" w14:textId="77777777" w:rsidR="00AE467C" w:rsidRPr="000D5F2D" w:rsidRDefault="00AE467C">
      <w:pPr>
        <w:spacing w:line="264" w:lineRule="auto"/>
        <w:ind w:right="7" w:firstLine="709"/>
        <w:rPr>
          <w:rFonts w:ascii="Times New Roman" w:hAnsi="Times New Roman"/>
          <w:szCs w:val="28"/>
        </w:rPr>
      </w:pPr>
    </w:p>
    <w:p w14:paraId="1AA1C3B8" w14:textId="1D5AE58D" w:rsidR="00AE467C" w:rsidRPr="000D5F2D" w:rsidRDefault="00F338B6">
      <w:pPr>
        <w:spacing w:line="264" w:lineRule="auto"/>
        <w:ind w:right="7" w:firstLine="709"/>
        <w:rPr>
          <w:rFonts w:ascii="Times New Roman" w:hAnsi="Times New Roman"/>
          <w:szCs w:val="28"/>
        </w:rPr>
      </w:pPr>
      <w:r w:rsidRPr="000D5F2D">
        <w:rPr>
          <w:rFonts w:ascii="Times New Roman" w:hAnsi="Times New Roman"/>
          <w:b/>
          <w:szCs w:val="28"/>
        </w:rPr>
        <w:t>Тема:</w:t>
      </w:r>
      <w:r w:rsidRPr="000D5F2D">
        <w:rPr>
          <w:rFonts w:ascii="Times New Roman" w:hAnsi="Times New Roman"/>
          <w:szCs w:val="28"/>
        </w:rPr>
        <w:t xml:space="preserve"> </w:t>
      </w:r>
      <w:r w:rsidR="000D5F2D" w:rsidRPr="000D5F2D">
        <w:rPr>
          <w:rFonts w:ascii="Times New Roman" w:hAnsi="Times New Roman"/>
          <w:szCs w:val="28"/>
        </w:rPr>
        <w:t>Проверка на стороне клиента</w:t>
      </w:r>
    </w:p>
    <w:p w14:paraId="60F97AA0" w14:textId="48642011" w:rsidR="000D5F2D" w:rsidRPr="000D5F2D" w:rsidRDefault="00F338B6" w:rsidP="000D5F2D">
      <w:pPr>
        <w:spacing w:line="264" w:lineRule="auto"/>
        <w:ind w:right="7" w:firstLine="709"/>
        <w:rPr>
          <w:rFonts w:ascii="Times New Roman" w:hAnsi="Times New Roman"/>
          <w:szCs w:val="28"/>
        </w:rPr>
      </w:pPr>
      <w:r w:rsidRPr="000D5F2D">
        <w:rPr>
          <w:rFonts w:ascii="Times New Roman" w:hAnsi="Times New Roman"/>
          <w:b/>
          <w:szCs w:val="28"/>
        </w:rPr>
        <w:t>Цель работы:</w:t>
      </w:r>
      <w:r w:rsidRPr="000D5F2D">
        <w:rPr>
          <w:rFonts w:ascii="Times New Roman" w:hAnsi="Times New Roman"/>
          <w:szCs w:val="28"/>
        </w:rPr>
        <w:t xml:space="preserve"> </w:t>
      </w:r>
      <w:r w:rsidR="000D5F2D" w:rsidRPr="000D5F2D">
        <w:rPr>
          <w:rFonts w:ascii="Times New Roman" w:hAnsi="Times New Roman"/>
          <w:szCs w:val="28"/>
        </w:rPr>
        <w:t xml:space="preserve">Получение практических навыков организации проверки на стороне клиента.  </w:t>
      </w:r>
    </w:p>
    <w:p w14:paraId="1AA1C3BA" w14:textId="61CF18DB" w:rsidR="00AE467C" w:rsidRPr="000D5F2D" w:rsidRDefault="00F338B6" w:rsidP="000D5F2D">
      <w:pPr>
        <w:spacing w:line="264" w:lineRule="auto"/>
        <w:ind w:right="7" w:firstLine="709"/>
        <w:rPr>
          <w:rFonts w:ascii="Times New Roman" w:hAnsi="Times New Roman"/>
          <w:b/>
          <w:szCs w:val="28"/>
        </w:rPr>
      </w:pPr>
      <w:r w:rsidRPr="000D5F2D">
        <w:rPr>
          <w:rFonts w:ascii="Times New Roman" w:hAnsi="Times New Roman"/>
          <w:b/>
          <w:szCs w:val="28"/>
        </w:rPr>
        <w:t>Ход работы:</w:t>
      </w:r>
    </w:p>
    <w:p w14:paraId="17738D53" w14:textId="5AEF0019" w:rsidR="000D5F2D" w:rsidRDefault="000D5F2D" w:rsidP="000D5F2D">
      <w:pPr>
        <w:spacing w:line="264" w:lineRule="auto"/>
        <w:ind w:right="7" w:firstLine="709"/>
        <w:rPr>
          <w:rFonts w:ascii="Times New Roman" w:hAnsi="Times New Roman"/>
          <w:szCs w:val="28"/>
        </w:rPr>
      </w:pPr>
      <w:r w:rsidRPr="000D5F2D">
        <w:rPr>
          <w:rFonts w:ascii="Times New Roman" w:hAnsi="Times New Roman"/>
          <w:noProof/>
          <w:szCs w:val="28"/>
        </w:rPr>
        <w:drawing>
          <wp:inline distT="0" distB="0" distL="0" distR="0" wp14:anchorId="48355919" wp14:editId="5A802390">
            <wp:extent cx="5703683" cy="27648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8210" cy="27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BD8" w14:textId="4611FD51" w:rsidR="00F338B6" w:rsidRDefault="00F338B6" w:rsidP="00F338B6">
      <w:pPr>
        <w:spacing w:line="264" w:lineRule="auto"/>
        <w:ind w:right="7"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</w:t>
      </w:r>
    </w:p>
    <w:p w14:paraId="3B2FE4C4" w14:textId="0C4CE494" w:rsidR="00F338B6" w:rsidRDefault="00F338B6" w:rsidP="00F338B6">
      <w:pPr>
        <w:spacing w:line="264" w:lineRule="auto"/>
        <w:ind w:right="7" w:firstLine="709"/>
        <w:jc w:val="center"/>
        <w:rPr>
          <w:rFonts w:ascii="Times New Roman" w:hAnsi="Times New Roman"/>
          <w:szCs w:val="28"/>
        </w:rPr>
      </w:pPr>
      <w:r w:rsidRPr="00F338B6">
        <w:rPr>
          <w:rFonts w:ascii="Times New Roman" w:hAnsi="Times New Roman"/>
          <w:noProof/>
          <w:szCs w:val="28"/>
        </w:rPr>
        <w:drawing>
          <wp:inline distT="0" distB="0" distL="0" distR="0" wp14:anchorId="6FC6538B" wp14:editId="12C435B4">
            <wp:extent cx="5794217" cy="2851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353" cy="28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BF5A" w14:textId="28D75628" w:rsidR="00F338B6" w:rsidRDefault="00F338B6" w:rsidP="00F338B6">
      <w:pPr>
        <w:spacing w:line="264" w:lineRule="auto"/>
        <w:ind w:right="7"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</w:t>
      </w:r>
    </w:p>
    <w:p w14:paraId="68111744" w14:textId="0DD70EE5" w:rsidR="00260C00" w:rsidRDefault="00260C00" w:rsidP="00260C00">
      <w:pPr>
        <w:spacing w:line="264" w:lineRule="auto"/>
        <w:ind w:right="7" w:firstLine="709"/>
        <w:rPr>
          <w:rFonts w:ascii="Times New Roman" w:hAnsi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E6311D4" wp14:editId="6A29B17B">
            <wp:extent cx="5457535" cy="23354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221" b="7703"/>
                    <a:stretch/>
                  </pic:blipFill>
                  <pic:spPr bwMode="auto">
                    <a:xfrm>
                      <a:off x="0" y="0"/>
                      <a:ext cx="5474495" cy="234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3726" w14:textId="1B1B46A6" w:rsidR="00260C00" w:rsidRPr="000D5F2D" w:rsidRDefault="00260C00" w:rsidP="00F338B6">
      <w:pPr>
        <w:spacing w:line="264" w:lineRule="auto"/>
        <w:ind w:right="7"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</w:t>
      </w:r>
    </w:p>
    <w:p w14:paraId="5645FF72" w14:textId="280009F4" w:rsidR="00D8566F" w:rsidRDefault="0093733F" w:rsidP="00F338B6">
      <w:pPr>
        <w:spacing w:line="264" w:lineRule="auto"/>
        <w:ind w:right="7"/>
        <w:rPr>
          <w:rFonts w:ascii="Times New Roman" w:hAnsi="Times New Roman"/>
          <w:szCs w:val="28"/>
        </w:rPr>
      </w:pPr>
      <w:r>
        <w:rPr>
          <w:noProof/>
        </w:rPr>
        <w:drawing>
          <wp:inline distT="0" distB="0" distL="0" distR="0" wp14:anchorId="307AF5CC" wp14:editId="3AA99A8E">
            <wp:extent cx="6263427" cy="2969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51" b="6475"/>
                    <a:stretch/>
                  </pic:blipFill>
                  <pic:spPr bwMode="auto">
                    <a:xfrm>
                      <a:off x="0" y="0"/>
                      <a:ext cx="6264275" cy="296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AA3CB" w14:textId="251EC77A" w:rsidR="0093733F" w:rsidRDefault="0093733F" w:rsidP="0093733F">
      <w:pPr>
        <w:spacing w:line="264" w:lineRule="auto"/>
        <w:ind w:right="7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</w:t>
      </w:r>
      <w:r w:rsidR="00260C00">
        <w:rPr>
          <w:rFonts w:ascii="Times New Roman" w:hAnsi="Times New Roman"/>
          <w:szCs w:val="28"/>
        </w:rPr>
        <w:t>4</w:t>
      </w:r>
    </w:p>
    <w:p w14:paraId="36D93C57" w14:textId="704F4C71" w:rsidR="00260C00" w:rsidRDefault="00260C00" w:rsidP="0093733F">
      <w:pPr>
        <w:spacing w:line="264" w:lineRule="auto"/>
        <w:ind w:right="7"/>
        <w:jc w:val="center"/>
        <w:rPr>
          <w:rFonts w:ascii="Times New Roman" w:hAnsi="Times New Roman"/>
          <w:szCs w:val="28"/>
        </w:rPr>
      </w:pPr>
      <w:r>
        <w:rPr>
          <w:noProof/>
        </w:rPr>
        <w:drawing>
          <wp:inline distT="0" distB="0" distL="0" distR="0" wp14:anchorId="2D348D81" wp14:editId="709D6ACA">
            <wp:extent cx="6263713" cy="2906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34" b="6982"/>
                    <a:stretch/>
                  </pic:blipFill>
                  <pic:spPr bwMode="auto">
                    <a:xfrm>
                      <a:off x="0" y="0"/>
                      <a:ext cx="6264275" cy="290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CD223" w14:textId="16A3AC97" w:rsidR="00260C00" w:rsidRPr="000D5F2D" w:rsidRDefault="00260C00" w:rsidP="0093733F">
      <w:pPr>
        <w:spacing w:line="264" w:lineRule="auto"/>
        <w:ind w:right="7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Рис.5</w:t>
      </w:r>
    </w:p>
    <w:p w14:paraId="06ECD7B8" w14:textId="0882CF9A" w:rsidR="00F338B6" w:rsidRPr="00CB7A53" w:rsidRDefault="00F338B6" w:rsidP="00F338B6">
      <w:pPr>
        <w:spacing w:line="264" w:lineRule="auto"/>
        <w:ind w:right="7" w:firstLine="709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b/>
          <w:szCs w:val="28"/>
        </w:rPr>
        <w:lastRenderedPageBreak/>
        <w:t xml:space="preserve">Вывод: </w:t>
      </w:r>
      <w:r w:rsidRPr="00CB7A53">
        <w:rPr>
          <w:rFonts w:ascii="Times New Roman" w:hAnsi="Times New Roman"/>
          <w:szCs w:val="28"/>
        </w:rPr>
        <w:t xml:space="preserve">Мы получили практические навыки организации проверки на стороне клиента.  </w:t>
      </w:r>
    </w:p>
    <w:p w14:paraId="25C0A90C" w14:textId="77777777" w:rsidR="00CB7A53" w:rsidRPr="00CB7A53" w:rsidRDefault="00CB7A53" w:rsidP="00F338B6">
      <w:pPr>
        <w:spacing w:line="264" w:lineRule="auto"/>
        <w:ind w:right="7"/>
        <w:rPr>
          <w:rFonts w:ascii="Times New Roman" w:hAnsi="Times New Roman"/>
          <w:b/>
          <w:szCs w:val="28"/>
        </w:rPr>
      </w:pPr>
    </w:p>
    <w:p w14:paraId="1AA1C441" w14:textId="77777777" w:rsidR="00AE467C" w:rsidRPr="00CB7A53" w:rsidRDefault="00F338B6">
      <w:pPr>
        <w:spacing w:line="264" w:lineRule="auto"/>
        <w:ind w:right="7" w:firstLine="709"/>
        <w:rPr>
          <w:rFonts w:ascii="Times New Roman" w:hAnsi="Times New Roman"/>
          <w:b/>
          <w:szCs w:val="28"/>
        </w:rPr>
      </w:pPr>
      <w:r w:rsidRPr="00CB7A53">
        <w:rPr>
          <w:rFonts w:ascii="Times New Roman" w:hAnsi="Times New Roman"/>
          <w:b/>
          <w:szCs w:val="28"/>
        </w:rPr>
        <w:t>Ответы на контрольные вопросы:</w:t>
      </w:r>
    </w:p>
    <w:p w14:paraId="5172AD74" w14:textId="676B236A" w:rsidR="00F338B6" w:rsidRPr="00CB7A53" w:rsidRDefault="00F338B6" w:rsidP="00F338B6">
      <w:pPr>
        <w:numPr>
          <w:ilvl w:val="0"/>
          <w:numId w:val="2"/>
        </w:numPr>
        <w:spacing w:after="5" w:line="266" w:lineRule="auto"/>
        <w:ind w:right="172" w:firstLine="413"/>
        <w:rPr>
          <w:rFonts w:ascii="Times New Roman" w:hAnsi="Times New Roman"/>
          <w:b/>
          <w:bCs/>
          <w:szCs w:val="28"/>
        </w:rPr>
      </w:pPr>
      <w:r w:rsidRPr="00CB7A53">
        <w:rPr>
          <w:rFonts w:ascii="Times New Roman" w:hAnsi="Times New Roman"/>
          <w:b/>
          <w:bCs/>
          <w:szCs w:val="28"/>
        </w:rPr>
        <w:t xml:space="preserve">Что из себя представляет архитектура MVC? </w:t>
      </w:r>
    </w:p>
    <w:p w14:paraId="1ABC112D" w14:textId="0D92B5A1" w:rsidR="00F338B6" w:rsidRPr="00CB7A53" w:rsidRDefault="00F338B6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Архитектура MVC (Model-View-Controller) представляет собой паттерн проектирования, который разделяет приложение на три основных компонента:</w:t>
      </w:r>
    </w:p>
    <w:p w14:paraId="3BEBAF3C" w14:textId="77777777" w:rsidR="00F338B6" w:rsidRPr="00CB7A53" w:rsidRDefault="00F338B6" w:rsidP="00F338B6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- Модель (Model) представляет данные и бизнес-логику приложения. Она отвечает за хранение данных, их обработку и взаимодействие с базой данных или другими источниками данных.</w:t>
      </w:r>
    </w:p>
    <w:p w14:paraId="5BAE5A00" w14:textId="77777777" w:rsidR="00F338B6" w:rsidRPr="00CB7A53" w:rsidRDefault="00F338B6" w:rsidP="00F338B6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- Представление (View) отображает данные модели пользователю. Оно отвечает за отображение пользовательского интерфейса и взаимодействие с пользователем.</w:t>
      </w:r>
    </w:p>
    <w:p w14:paraId="143A7D51" w14:textId="4ABF9D99" w:rsidR="00F338B6" w:rsidRPr="00CB7A53" w:rsidRDefault="00F338B6" w:rsidP="00F338B6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- Контроллер (Controller) обрабатывает пользовательский ввод и координирует работу модели и представления. Он получает запросы от пользователя, обрабатывает их, взаимодействует с моделью для получения нужных данных и передает эти данные в представление для отображения.</w:t>
      </w:r>
    </w:p>
    <w:p w14:paraId="37751D73" w14:textId="22E63DCE" w:rsidR="00F338B6" w:rsidRPr="00CB7A53" w:rsidRDefault="00F338B6" w:rsidP="00F338B6">
      <w:pPr>
        <w:numPr>
          <w:ilvl w:val="0"/>
          <w:numId w:val="2"/>
        </w:numPr>
        <w:spacing w:after="5" w:line="266" w:lineRule="auto"/>
        <w:ind w:right="172" w:firstLine="413"/>
        <w:rPr>
          <w:rFonts w:ascii="Times New Roman" w:hAnsi="Times New Roman"/>
          <w:b/>
          <w:bCs/>
          <w:szCs w:val="28"/>
        </w:rPr>
      </w:pPr>
      <w:r w:rsidRPr="00CB7A53">
        <w:rPr>
          <w:rFonts w:ascii="Times New Roman" w:hAnsi="Times New Roman"/>
          <w:b/>
          <w:bCs/>
          <w:szCs w:val="28"/>
        </w:rPr>
        <w:t xml:space="preserve">Как реализуются проверка на стороне клиента? </w:t>
      </w:r>
    </w:p>
    <w:p w14:paraId="6FD115D1" w14:textId="0D91803B" w:rsidR="00F338B6" w:rsidRPr="00CB7A53" w:rsidRDefault="00F338B6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Проверка на стороне клиента реализуется с помощью JavaScript. JavaScript выполняется на стороне клиента (в браузере) и позволяет выполнять проверки ввода данных до отправки формы на сервер. Например, можно проверить, что обязательные поля заполнены, правильно ли введен email или номер телефона, и т.д. Это помогает улучшить пользовательский опыт, так как ошибки можно обнаружить и исправить непосредственно на клиентской стороне, без необходимости отправки данных на сервер.</w:t>
      </w:r>
    </w:p>
    <w:p w14:paraId="75DDD635" w14:textId="433EDCBA" w:rsidR="00F338B6" w:rsidRPr="0093733F" w:rsidRDefault="00F338B6" w:rsidP="00F338B6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93733F">
        <w:rPr>
          <w:rFonts w:ascii="Times New Roman" w:hAnsi="Times New Roman"/>
          <w:szCs w:val="28"/>
        </w:rPr>
        <w:t>Однако, если JavaScript отключен в браузере, проверка на стороне клиента не будет работать, так как она основана на выполнении JavaScript-кода. В этом случае, проверка данных должна быть реализована на стороне сервера.</w:t>
      </w:r>
    </w:p>
    <w:p w14:paraId="20CFBCD4" w14:textId="0863237A" w:rsidR="00F338B6" w:rsidRPr="00CB7A53" w:rsidRDefault="00F338B6" w:rsidP="00CB7A53">
      <w:pPr>
        <w:numPr>
          <w:ilvl w:val="0"/>
          <w:numId w:val="2"/>
        </w:numPr>
        <w:spacing w:after="5" w:line="266" w:lineRule="auto"/>
        <w:ind w:right="172" w:firstLine="413"/>
        <w:rPr>
          <w:rFonts w:ascii="Times New Roman" w:hAnsi="Times New Roman"/>
          <w:b/>
          <w:bCs/>
          <w:szCs w:val="28"/>
        </w:rPr>
      </w:pPr>
      <w:r w:rsidRPr="00CB7A53">
        <w:rPr>
          <w:rFonts w:ascii="Times New Roman" w:hAnsi="Times New Roman"/>
          <w:b/>
          <w:bCs/>
          <w:szCs w:val="28"/>
        </w:rPr>
        <w:t xml:space="preserve">Что включается в описание операции? </w:t>
      </w:r>
    </w:p>
    <w:p w14:paraId="652F4AC5" w14:textId="146CAC28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Описание операции включает в себя следующие элементы:</w:t>
      </w:r>
    </w:p>
    <w:p w14:paraId="625455B6" w14:textId="6D721710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- Название операции</w:t>
      </w:r>
      <w:r w:rsidR="005C6021" w:rsidRPr="00CB7A53">
        <w:rPr>
          <w:rFonts w:ascii="Times New Roman" w:hAnsi="Times New Roman"/>
          <w:szCs w:val="28"/>
        </w:rPr>
        <w:t>: описывает</w:t>
      </w:r>
      <w:r w:rsidRPr="00CB7A53">
        <w:rPr>
          <w:rFonts w:ascii="Times New Roman" w:hAnsi="Times New Roman"/>
          <w:szCs w:val="28"/>
        </w:rPr>
        <w:t xml:space="preserve"> действие или функцию, которую нужно выполнить.</w:t>
      </w:r>
    </w:p>
    <w:p w14:paraId="58690168" w14:textId="77777777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- Входные параметры: Параметры, которые передаются в операцию для ее выполнения. Могут быть обязательными или необязательными.</w:t>
      </w:r>
    </w:p>
    <w:p w14:paraId="4F67C7E6" w14:textId="77777777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- Выходные данные: Результат выполнения операции, который возвращается после ее выполнения.</w:t>
      </w:r>
    </w:p>
    <w:p w14:paraId="5B6CA994" w14:textId="77777777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lastRenderedPageBreak/>
        <w:t>- Алгоритм: Шаги или инструкции, которые нужно выполнить для выполнения операции.</w:t>
      </w:r>
    </w:p>
    <w:p w14:paraId="72B28999" w14:textId="77777777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</w:p>
    <w:p w14:paraId="09A52D83" w14:textId="4655B5EE" w:rsidR="00F338B6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Описание операции помогает разработчикам понять, как использовать и вызывать определенную функцию или действие в программе.</w:t>
      </w:r>
    </w:p>
    <w:p w14:paraId="0C991299" w14:textId="5C8BDA5E" w:rsidR="00F338B6" w:rsidRPr="00CB7A53" w:rsidRDefault="00F338B6" w:rsidP="00F338B6">
      <w:pPr>
        <w:numPr>
          <w:ilvl w:val="0"/>
          <w:numId w:val="2"/>
        </w:numPr>
        <w:spacing w:after="5" w:line="266" w:lineRule="auto"/>
        <w:ind w:right="172" w:firstLine="413"/>
        <w:rPr>
          <w:rFonts w:ascii="Times New Roman" w:hAnsi="Times New Roman"/>
          <w:b/>
          <w:bCs/>
          <w:szCs w:val="28"/>
        </w:rPr>
      </w:pPr>
      <w:r w:rsidRPr="00CB7A53">
        <w:rPr>
          <w:rFonts w:ascii="Times New Roman" w:hAnsi="Times New Roman"/>
          <w:b/>
          <w:bCs/>
          <w:szCs w:val="28"/>
        </w:rPr>
        <w:t xml:space="preserve">Почему при отключении JavaScript отключается проверка на стороне клиента? </w:t>
      </w:r>
    </w:p>
    <w:p w14:paraId="67A0F5CA" w14:textId="6735564A" w:rsidR="00CB7A53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 xml:space="preserve">При отключении JavaScript отключается проверка на стороне клиента, так как проверка на стороне клиента осуществляется с помощью JavaScript-кода, который выполняется на стороне клиента (в браузере). Если JavaScript отключен, то код </w:t>
      </w:r>
      <w:bookmarkStart w:id="0" w:name="_GoBack"/>
      <w:bookmarkEnd w:id="0"/>
      <w:r w:rsidR="005C6021" w:rsidRPr="00CB7A53">
        <w:rPr>
          <w:rFonts w:ascii="Times New Roman" w:hAnsi="Times New Roman"/>
          <w:szCs w:val="28"/>
        </w:rPr>
        <w:t>не будет выполняться,</w:t>
      </w:r>
      <w:r w:rsidRPr="00CB7A53">
        <w:rPr>
          <w:rFonts w:ascii="Times New Roman" w:hAnsi="Times New Roman"/>
          <w:szCs w:val="28"/>
        </w:rPr>
        <w:t xml:space="preserve"> и проверка на стороне клиента не будет работать.</w:t>
      </w:r>
    </w:p>
    <w:p w14:paraId="7C4541AE" w14:textId="250224F2" w:rsidR="00F338B6" w:rsidRPr="00CB7A53" w:rsidRDefault="00CB7A53" w:rsidP="00CB7A53">
      <w:pPr>
        <w:spacing w:after="5" w:line="266" w:lineRule="auto"/>
        <w:ind w:left="1121" w:right="172"/>
        <w:rPr>
          <w:rFonts w:ascii="Times New Roman" w:hAnsi="Times New Roman"/>
          <w:szCs w:val="28"/>
        </w:rPr>
      </w:pPr>
      <w:r w:rsidRPr="00CB7A53">
        <w:rPr>
          <w:rFonts w:ascii="Times New Roman" w:hAnsi="Times New Roman"/>
          <w:szCs w:val="28"/>
        </w:rPr>
        <w:t>В этом случае, проверка данных должна быть реализована на стороне сервера. Это означает, что данные будут отправлены на сервер и проверены там перед обработкой.</w:t>
      </w:r>
    </w:p>
    <w:p w14:paraId="1AA1C44C" w14:textId="77777777" w:rsidR="00AE467C" w:rsidRPr="00CB7A53" w:rsidRDefault="00AE467C">
      <w:pPr>
        <w:spacing w:line="264" w:lineRule="auto"/>
        <w:ind w:right="7" w:firstLine="709"/>
        <w:rPr>
          <w:rFonts w:ascii="Times New Roman" w:hAnsi="Times New Roman"/>
          <w:b/>
          <w:bCs/>
          <w:szCs w:val="28"/>
        </w:rPr>
      </w:pPr>
    </w:p>
    <w:sectPr w:rsidR="00AE467C" w:rsidRPr="00CB7A53">
      <w:pgSz w:w="11906" w:h="16838"/>
      <w:pgMar w:top="1134" w:right="737" w:bottom="1134" w:left="13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71137"/>
    <w:multiLevelType w:val="hybridMultilevel"/>
    <w:tmpl w:val="4AB46066"/>
    <w:lvl w:ilvl="0" w:tplc="B9DA8AE4">
      <w:start w:val="1"/>
      <w:numFmt w:val="decimal"/>
      <w:lvlText w:val="%1."/>
      <w:lvlJc w:val="left"/>
      <w:pPr>
        <w:ind w:left="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25A6238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D0E0C1A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BA1EB75E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2772C006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21A04CE8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D6E0E572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846D116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CE60C890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AD7699B"/>
    <w:multiLevelType w:val="multilevel"/>
    <w:tmpl w:val="4634B9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467C"/>
    <w:rsid w:val="000D5F2D"/>
    <w:rsid w:val="00260C00"/>
    <w:rsid w:val="005C6021"/>
    <w:rsid w:val="0093733F"/>
    <w:rsid w:val="00AE467C"/>
    <w:rsid w:val="00CB7A53"/>
    <w:rsid w:val="00CE0874"/>
    <w:rsid w:val="00D8566F"/>
    <w:rsid w:val="00F33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1C391"/>
  <w15:docId w15:val="{ACA02EFB-D237-4E3F-B7A6-A75D0D19C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Заголовок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8">
    <w:name w:val="List Paragraph"/>
    <w:basedOn w:val="a"/>
    <w:uiPriority w:val="34"/>
    <w:qFormat/>
    <w:rsid w:val="00F33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Олег Синицын</cp:lastModifiedBy>
  <cp:revision>7</cp:revision>
  <dcterms:created xsi:type="dcterms:W3CDTF">2023-10-23T10:18:00Z</dcterms:created>
  <dcterms:modified xsi:type="dcterms:W3CDTF">2023-10-31T06:40:00Z</dcterms:modified>
</cp:coreProperties>
</file>