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533B2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The line of code you're referring to:</w:t>
      </w:r>
    </w:p>
    <w:p w14:paraId="5A1D1E49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2A1FC291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1F780BAB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5B64748A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is part of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TCPDF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library, which is used to create PDF documents in PHP. This particular line generates a cell (a rectangular box in the PDF) and places the text "List of Active Registered Lawyers" inside it. Here's a breakdown of each parameter and how you can style it (e.g., make it bold, italic, underlined, or change the font):</w:t>
      </w:r>
    </w:p>
    <w:p w14:paraId="37D7AEAC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 xml:space="preserve">Breakdown of the </w:t>
      </w: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Cell()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 xml:space="preserve"> Function</w:t>
      </w:r>
    </w:p>
    <w:p w14:paraId="6854BC79" w14:textId="77777777" w:rsidR="007B2B15" w:rsidRPr="007B2B15" w:rsidRDefault="007B2B15" w:rsidP="007B2B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$pdf-&gt;Cell()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15CF4C72" w14:textId="77777777" w:rsidR="007B2B15" w:rsidRPr="007B2B15" w:rsidRDefault="007B2B15" w:rsidP="007B2B1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This is the function to create a rectangular cell with text inside it in a PDF document. It is one of the basic building blocks for rendering text in TCPDF.</w:t>
      </w:r>
    </w:p>
    <w:p w14:paraId="4CB466C3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Parameters of </w:t>
      </w: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Cell()</w:t>
      </w:r>
    </w:p>
    <w:p w14:paraId="3FD72D44" w14:textId="77777777" w:rsidR="007B2B15" w:rsidRPr="007B2B15" w:rsidRDefault="007B2B15" w:rsidP="007B2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0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(width)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3CF06F28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specifies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width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of the cell.</w:t>
      </w:r>
    </w:p>
    <w:p w14:paraId="6EE5291F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If set to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0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, it means the cell will extend to the right margin, i.e., it will take up the available width of the page (or container).</w:t>
      </w:r>
    </w:p>
    <w:p w14:paraId="68677110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If you set it to a number (e.g.,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50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), it will define the exact width of the cell.</w:t>
      </w:r>
    </w:p>
    <w:p w14:paraId="636954BE" w14:textId="77777777" w:rsidR="007B2B15" w:rsidRPr="007B2B15" w:rsidRDefault="007B2B15" w:rsidP="007B2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10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(height)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5AE4E65F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is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height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of the cell in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millimeters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</w:t>
      </w:r>
    </w:p>
    <w:p w14:paraId="1A66B330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For example,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10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means the cell's height will be 10mm tall.</w:t>
      </w:r>
    </w:p>
    <w:p w14:paraId="70F508C2" w14:textId="77777777" w:rsidR="007B2B15" w:rsidRPr="007B2B15" w:rsidRDefault="007B2B15" w:rsidP="007B2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'List of Active Registered Lawyers'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(text)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035DEFE5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is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text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inside the cell. In your case, it's the heading text "List of Active Registered Lawyers".</w:t>
      </w:r>
    </w:p>
    <w:p w14:paraId="45C8C995" w14:textId="77777777" w:rsidR="007B2B15" w:rsidRPr="007B2B15" w:rsidRDefault="007B2B15" w:rsidP="007B2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0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(border)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42EA251B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This parameter controls whether the cell has a border.</w:t>
      </w:r>
    </w:p>
    <w:p w14:paraId="2B9E5DB1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0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means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no border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</w:t>
      </w:r>
    </w:p>
    <w:p w14:paraId="757D23D1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You can set it to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'1'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or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'LTRB'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to apply borders on specific sides (e.g.,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1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all sides,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L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left,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T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top,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B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bottom,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R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right).</w:t>
      </w:r>
    </w:p>
    <w:p w14:paraId="5CD404EE" w14:textId="77777777" w:rsidR="007B2B15" w:rsidRPr="007B2B15" w:rsidRDefault="007B2B15" w:rsidP="007B2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1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(line break)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4CCE0FFA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controls whether the cell causes a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line break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after it.</w:t>
      </w:r>
    </w:p>
    <w:p w14:paraId="1847CAC8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1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means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line break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(the next content will appear below this cell).</w:t>
      </w:r>
    </w:p>
    <w:p w14:paraId="153B0FC9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0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would mean no line break (content will appear on the same line).</w:t>
      </w:r>
    </w:p>
    <w:p w14:paraId="15D93D2E" w14:textId="77777777" w:rsidR="007B2B15" w:rsidRPr="007B2B15" w:rsidRDefault="007B2B15" w:rsidP="007B2B1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IN" w:eastAsia="en-IN" w:bidi="ta-IN"/>
          <w14:ligatures w14:val="none"/>
        </w:rPr>
        <w:t>'C'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 xml:space="preserve"> (alignment)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4A0CD92A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specifies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alignment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of the text inside the cell.</w:t>
      </w:r>
    </w:p>
    <w:p w14:paraId="69F3F6B9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'L'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 Left-aligned</w:t>
      </w:r>
    </w:p>
    <w:p w14:paraId="4F4D0893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'C'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 Center-aligned</w:t>
      </w:r>
    </w:p>
    <w:p w14:paraId="594EC26C" w14:textId="77777777" w:rsidR="007B2B15" w:rsidRPr="007B2B15" w:rsidRDefault="007B2B15" w:rsidP="007B2B1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'R'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 Right-aligned</w:t>
      </w:r>
    </w:p>
    <w:p w14:paraId="3D858CF7" w14:textId="77777777" w:rsidR="007B2B15" w:rsidRPr="007B2B15" w:rsidRDefault="007B2B15" w:rsidP="007B2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pict w14:anchorId="04B8F796">
          <v:rect id="_x0000_i1025" style="width:0;height:1.5pt" o:hralign="center" o:hrstd="t" o:hr="t" fillcolor="#a0a0a0" stroked="f"/>
        </w:pict>
      </w:r>
    </w:p>
    <w:p w14:paraId="477DB081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>How to Style the Text (Bold, Italic, Underline, Font Change)</w:t>
      </w:r>
    </w:p>
    <w:p w14:paraId="3BE9175C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lastRenderedPageBreak/>
        <w:t xml:space="preserve">You can style the text in TCPDF by adjusting the font settings before calling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Cell()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 This is how you can change text styles and fonts:</w:t>
      </w:r>
    </w:p>
    <w:p w14:paraId="7831FDBC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1. Bold Text</w:t>
      </w:r>
    </w:p>
    <w:p w14:paraId="30E002EB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To make the text bold, you can set the font to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bold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using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before calling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Cell()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1CDCC152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5BF1395C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50325EB4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$pdf-&gt;SetFont('helvetica', 'B', 14);  // 'B' for bold</w:t>
      </w:r>
    </w:p>
    <w:p w14:paraId="376808E4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2D29E314" w14:textId="77777777" w:rsidR="007B2B15" w:rsidRPr="007B2B15" w:rsidRDefault="007B2B15" w:rsidP="007B2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'B'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stands for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bold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</w:t>
      </w:r>
    </w:p>
    <w:p w14:paraId="3AF93E59" w14:textId="77777777" w:rsidR="007B2B15" w:rsidRPr="007B2B15" w:rsidRDefault="007B2B15" w:rsidP="007B2B1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You can also use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'I'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italic,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'U'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underline, and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'BI'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both bold and italic.</w:t>
      </w:r>
    </w:p>
    <w:p w14:paraId="06D9AC22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2. Italic Text</w:t>
      </w:r>
    </w:p>
    <w:p w14:paraId="67AD58FC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To make the text italic:</w:t>
      </w:r>
    </w:p>
    <w:p w14:paraId="003BA413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0B122F4B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53AD012D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$pdf-&gt;SetFont('helvetica', 'I', 14);  // 'I' for italic</w:t>
      </w:r>
    </w:p>
    <w:p w14:paraId="2F12F4A7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05408902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3. Underlined Text</w:t>
      </w:r>
    </w:p>
    <w:p w14:paraId="17D4B924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To underline the text, you can use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'U'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56CF6262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6CFE2E4E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6E4344F8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$pdf-&gt;SetFont('helvetica', 'U', 14);  // 'U' for underline</w:t>
      </w:r>
    </w:p>
    <w:p w14:paraId="25B9C7D2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63338227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4. Bold + Italic</w:t>
      </w:r>
    </w:p>
    <w:p w14:paraId="4A14FB38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You can combine bold and italic by using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'BI'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21F66026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03D34C41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5C2100CD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$pdf-&gt;SetFont('helvetica', 'BI', 14);  // Bold + Italic</w:t>
      </w:r>
    </w:p>
    <w:p w14:paraId="7928923C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247EF8DE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5. Font Size</w:t>
      </w:r>
    </w:p>
    <w:p w14:paraId="361E13DF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You can change the font size by adjusting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third parameter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of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:</w:t>
      </w:r>
    </w:p>
    <w:p w14:paraId="3AED26D5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36F78488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50A4365D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$pdf-&gt;SetFont('helvetica', 'B', 18);  // Font size 18</w:t>
      </w:r>
    </w:p>
    <w:p w14:paraId="46C66946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44C173F4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6. Different Fonts</w:t>
      </w:r>
    </w:p>
    <w:p w14:paraId="4C8A2318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lastRenderedPageBreak/>
        <w:t>TCPDF supports multiple fonts (e.g., Helvetica, Times, Courier). To change the font, simply pass the font name:</w:t>
      </w:r>
    </w:p>
    <w:p w14:paraId="6A71262F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11D2CA72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5EAD2412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$pdf-&gt;SetFont('times', 'B', 14);  // Times font, Bold, size 14</w:t>
      </w:r>
    </w:p>
    <w:p w14:paraId="334DAA45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4589E9D7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7. Custom Fonts</w:t>
      </w:r>
    </w:p>
    <w:p w14:paraId="56DCAF9A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You can also add custom fonts to TCPDF by embedding them using the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AddFont()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method, but this is a bit more advanced and requires you to upload font files (TTF or OTF).</w:t>
      </w:r>
    </w:p>
    <w:p w14:paraId="6B498042" w14:textId="77777777" w:rsidR="007B2B15" w:rsidRPr="007B2B15" w:rsidRDefault="007B2B15" w:rsidP="007B2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pict w14:anchorId="46FEDF4D">
          <v:rect id="_x0000_i1026" style="width:0;height:1.5pt" o:hralign="center" o:hrstd="t" o:hr="t" fillcolor="#a0a0a0" stroked="f"/>
        </w:pict>
      </w:r>
    </w:p>
    <w:p w14:paraId="7DCA5198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>Full Example: Underlined, Bold, Italic, and Font Change</w:t>
      </w:r>
    </w:p>
    <w:p w14:paraId="55A92A88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55D1760D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5FAAB7F9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$pdf-&gt;SetFont('times', 'BUI', 16);  // 'BUI' for Bold + Underline + Italic</w:t>
      </w:r>
    </w:p>
    <w:p w14:paraId="3360B0D6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1F6CD25E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will create a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bold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,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italic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, and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underlined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text with a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font size of 16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using the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Times font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</w:t>
      </w:r>
    </w:p>
    <w:p w14:paraId="2CCF24B6" w14:textId="77777777" w:rsidR="007B2B15" w:rsidRPr="007B2B15" w:rsidRDefault="007B2B15" w:rsidP="007B2B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pict w14:anchorId="3AC97473">
          <v:rect id="_x0000_i1027" style="width:0;height:1.5pt" o:hralign="center" o:hrstd="t" o:hr="t" fillcolor="#a0a0a0" stroked="f"/>
        </w:pict>
      </w:r>
    </w:p>
    <w:p w14:paraId="21C01550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>Customization Summary:</w:t>
      </w:r>
    </w:p>
    <w:p w14:paraId="60FE6491" w14:textId="77777777" w:rsidR="007B2B15" w:rsidRPr="007B2B15" w:rsidRDefault="007B2B15" w:rsidP="007B2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Bold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: Use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'B'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in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</w:p>
    <w:p w14:paraId="1A650BF5" w14:textId="77777777" w:rsidR="007B2B15" w:rsidRPr="007B2B15" w:rsidRDefault="007B2B15" w:rsidP="007B2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Italic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: Use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'I'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in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</w:p>
    <w:p w14:paraId="31888474" w14:textId="77777777" w:rsidR="007B2B15" w:rsidRPr="007B2B15" w:rsidRDefault="007B2B15" w:rsidP="007B2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Underline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: Use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'U'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in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</w:p>
    <w:p w14:paraId="5D4E36CC" w14:textId="77777777" w:rsidR="007B2B15" w:rsidRPr="007B2B15" w:rsidRDefault="007B2B15" w:rsidP="007B2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Font Size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: Change the third parameter in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</w:p>
    <w:p w14:paraId="1C991617" w14:textId="77777777" w:rsidR="007B2B15" w:rsidRPr="007B2B15" w:rsidRDefault="007B2B15" w:rsidP="007B2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Font Family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: Change the first parameter in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SetFont()</w:t>
      </w:r>
    </w:p>
    <w:p w14:paraId="37F12C00" w14:textId="77777777" w:rsidR="007B2B15" w:rsidRPr="007B2B15" w:rsidRDefault="007B2B15" w:rsidP="007B2B1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Alignment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: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'L'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left,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'C'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center,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'R'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for right in the </w:t>
      </w: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Cell()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method</w:t>
      </w:r>
    </w:p>
    <w:p w14:paraId="3A31C5F4" w14:textId="77777777" w:rsidR="007B2B15" w:rsidRPr="007B2B15" w:rsidRDefault="007B2B15" w:rsidP="007B2B1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 w:bidi="ta-IN"/>
          <w14:ligatures w14:val="none"/>
        </w:rPr>
        <w:t>Example with All Styling Applied:</w:t>
      </w:r>
    </w:p>
    <w:p w14:paraId="22840632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php</w:t>
      </w:r>
    </w:p>
    <w:p w14:paraId="3DEE7CDD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CopyEdit</w:t>
      </w:r>
    </w:p>
    <w:p w14:paraId="0138F5D1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$pdf-&gt;SetFont('helvetica', 'BI', 18);  // Set font to Helvetica, Bold + Italic, size 18</w:t>
      </w:r>
    </w:p>
    <w:p w14:paraId="013B0A01" w14:textId="77777777" w:rsidR="007B2B15" w:rsidRPr="007B2B15" w:rsidRDefault="007B2B15" w:rsidP="007B2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</w:pPr>
      <w:r w:rsidRPr="007B2B15">
        <w:rPr>
          <w:rFonts w:ascii="Courier New" w:eastAsia="Times New Roman" w:hAnsi="Courier New" w:cs="Courier New"/>
          <w:kern w:val="0"/>
          <w:sz w:val="20"/>
          <w:szCs w:val="20"/>
          <w:lang w:val="en-IN" w:eastAsia="en-IN" w:bidi="ta-IN"/>
          <w14:ligatures w14:val="none"/>
        </w:rPr>
        <w:t>$pdf-&gt;Cell(0, 10, 'List of Active Registered Lawyers', 0, 1, 'C');</w:t>
      </w:r>
    </w:p>
    <w:p w14:paraId="50FB68E2" w14:textId="77777777" w:rsidR="007B2B15" w:rsidRPr="007B2B15" w:rsidRDefault="007B2B15" w:rsidP="007B2B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</w:pP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This will produce a centered,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bold and italicized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 xml:space="preserve"> heading with a </w:t>
      </w:r>
      <w:r w:rsidRPr="007B2B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ta-IN"/>
          <w14:ligatures w14:val="none"/>
        </w:rPr>
        <w:t>font size of 18</w:t>
      </w:r>
      <w:r w:rsidRPr="007B2B1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ta-IN"/>
          <w14:ligatures w14:val="none"/>
        </w:rPr>
        <w:t>.</w:t>
      </w:r>
    </w:p>
    <w:p w14:paraId="5905D128" w14:textId="77777777" w:rsidR="00454048" w:rsidRPr="007B2B15" w:rsidRDefault="00454048" w:rsidP="007B2B15"/>
    <w:sectPr w:rsidR="00454048" w:rsidRPr="007B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86005"/>
    <w:multiLevelType w:val="multilevel"/>
    <w:tmpl w:val="FB1C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44AF1"/>
    <w:multiLevelType w:val="multilevel"/>
    <w:tmpl w:val="ACDE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B5379F"/>
    <w:multiLevelType w:val="multilevel"/>
    <w:tmpl w:val="FD261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15DAC"/>
    <w:multiLevelType w:val="multilevel"/>
    <w:tmpl w:val="C2C2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692380">
    <w:abstractNumId w:val="1"/>
  </w:num>
  <w:num w:numId="2" w16cid:durableId="302270904">
    <w:abstractNumId w:val="2"/>
  </w:num>
  <w:num w:numId="3" w16cid:durableId="1561282354">
    <w:abstractNumId w:val="3"/>
  </w:num>
  <w:num w:numId="4" w16cid:durableId="1446072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00E"/>
    <w:rsid w:val="0035600E"/>
    <w:rsid w:val="00454048"/>
    <w:rsid w:val="007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991C6-F05E-42F1-B542-535C29A4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7B2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 w:bidi="ta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B2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2B15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ta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B2B15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ta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B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 w:bidi="ta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B15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B2B15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B2B15"/>
  </w:style>
  <w:style w:type="character" w:customStyle="1" w:styleId="hljs-title">
    <w:name w:val="hljs-title"/>
    <w:basedOn w:val="DefaultParagraphFont"/>
    <w:rsid w:val="007B2B15"/>
  </w:style>
  <w:style w:type="character" w:customStyle="1" w:styleId="hljs-number">
    <w:name w:val="hljs-number"/>
    <w:basedOn w:val="DefaultParagraphFont"/>
    <w:rsid w:val="007B2B15"/>
  </w:style>
  <w:style w:type="character" w:customStyle="1" w:styleId="hljs-string">
    <w:name w:val="hljs-string"/>
    <w:basedOn w:val="DefaultParagraphFont"/>
    <w:rsid w:val="007B2B15"/>
  </w:style>
  <w:style w:type="character" w:styleId="Strong">
    <w:name w:val="Strong"/>
    <w:basedOn w:val="DefaultParagraphFont"/>
    <w:uiPriority w:val="22"/>
    <w:qFormat/>
    <w:rsid w:val="007B2B15"/>
    <w:rPr>
      <w:b/>
      <w:bCs/>
    </w:rPr>
  </w:style>
  <w:style w:type="character" w:customStyle="1" w:styleId="hljs-comment">
    <w:name w:val="hljs-comment"/>
    <w:basedOn w:val="DefaultParagraphFont"/>
    <w:rsid w:val="007B2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6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3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96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0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8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6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8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4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4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6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6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Raguraj Srirajeswaran</dc:creator>
  <cp:keywords/>
  <dc:description/>
  <cp:lastModifiedBy>Raguraj Srirajeswaran</cp:lastModifiedBy>
  <cp:revision>2</cp:revision>
  <dcterms:created xsi:type="dcterms:W3CDTF">2025-06-30T06:32:00Z</dcterms:created>
  <dcterms:modified xsi:type="dcterms:W3CDTF">2025-06-30T06:32:00Z</dcterms:modified>
</cp:coreProperties>
</file>