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7699" w:rsidRDefault="00616FEB" w:rsidP="00616FEB">
      <w:pPr>
        <w:pStyle w:val="ListParagraph"/>
        <w:numPr>
          <w:ilvl w:val="0"/>
          <w:numId w:val="1"/>
        </w:numPr>
        <w:rPr>
          <w:lang w:val="en-US"/>
        </w:rPr>
      </w:pPr>
      <w:r>
        <w:rPr>
          <w:lang w:val="en-US"/>
        </w:rPr>
        <w:t>Displaying Images.</w:t>
      </w:r>
    </w:p>
    <w:p w:rsidR="00616FEB" w:rsidRDefault="00616FEB" w:rsidP="00616FEB">
      <w:pPr>
        <w:pStyle w:val="ListParagraph"/>
        <w:rPr>
          <w:lang w:val="en-US"/>
        </w:rPr>
      </w:pPr>
      <w:r>
        <w:rPr>
          <w:noProof/>
        </w:rPr>
        <w:drawing>
          <wp:inline distT="0" distB="0" distL="0" distR="0" wp14:anchorId="328F2D15" wp14:editId="6264343F">
            <wp:extent cx="5731510" cy="944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44880"/>
                    </a:xfrm>
                    <a:prstGeom prst="rect">
                      <a:avLst/>
                    </a:prstGeom>
                  </pic:spPr>
                </pic:pic>
              </a:graphicData>
            </a:graphic>
          </wp:inline>
        </w:drawing>
      </w:r>
    </w:p>
    <w:p w:rsidR="00616FEB" w:rsidRDefault="00616FEB" w:rsidP="00616FEB">
      <w:pPr>
        <w:rPr>
          <w:lang w:val="en-US"/>
        </w:rPr>
      </w:pPr>
    </w:p>
    <w:p w:rsidR="00616FEB" w:rsidRDefault="00616FEB" w:rsidP="00616FEB">
      <w:pPr>
        <w:pStyle w:val="ListParagraph"/>
        <w:numPr>
          <w:ilvl w:val="0"/>
          <w:numId w:val="1"/>
        </w:numPr>
        <w:rPr>
          <w:lang w:val="en-US"/>
        </w:rPr>
      </w:pPr>
      <w:r>
        <w:rPr>
          <w:lang w:val="en-US"/>
        </w:rPr>
        <w:t>Running the container from the Ubuntu image in detach mode.</w:t>
      </w:r>
    </w:p>
    <w:p w:rsidR="00616FEB" w:rsidRDefault="00616FEB" w:rsidP="00616FEB">
      <w:pPr>
        <w:pStyle w:val="ListParagraph"/>
        <w:rPr>
          <w:lang w:val="en-US"/>
        </w:rPr>
      </w:pPr>
      <w:r>
        <w:rPr>
          <w:noProof/>
        </w:rPr>
        <w:drawing>
          <wp:inline distT="0" distB="0" distL="0" distR="0" wp14:anchorId="5E703058" wp14:editId="3D92C3B4">
            <wp:extent cx="5731510" cy="3733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3380"/>
                    </a:xfrm>
                    <a:prstGeom prst="rect">
                      <a:avLst/>
                    </a:prstGeom>
                  </pic:spPr>
                </pic:pic>
              </a:graphicData>
            </a:graphic>
          </wp:inline>
        </w:drawing>
      </w:r>
    </w:p>
    <w:p w:rsidR="00616FEB" w:rsidRDefault="00616FEB" w:rsidP="00616FEB">
      <w:pPr>
        <w:rPr>
          <w:lang w:val="en-US"/>
        </w:rPr>
      </w:pPr>
    </w:p>
    <w:p w:rsidR="00616FEB" w:rsidRDefault="00616FEB" w:rsidP="00616FEB">
      <w:pPr>
        <w:pStyle w:val="ListParagraph"/>
        <w:numPr>
          <w:ilvl w:val="0"/>
          <w:numId w:val="1"/>
        </w:numPr>
        <w:rPr>
          <w:lang w:val="en-US"/>
        </w:rPr>
      </w:pPr>
      <w:r>
        <w:rPr>
          <w:lang w:val="en-US"/>
        </w:rPr>
        <w:t>See the list of running containers.</w:t>
      </w:r>
    </w:p>
    <w:p w:rsidR="00616FEB" w:rsidRDefault="00616FEB" w:rsidP="00616FEB">
      <w:pPr>
        <w:pStyle w:val="ListParagraph"/>
        <w:rPr>
          <w:lang w:val="en-US"/>
        </w:rPr>
      </w:pPr>
      <w:r>
        <w:rPr>
          <w:noProof/>
        </w:rPr>
        <w:drawing>
          <wp:inline distT="0" distB="0" distL="0" distR="0" wp14:anchorId="1A2C2BAF" wp14:editId="32D45D7F">
            <wp:extent cx="5731510" cy="674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74370"/>
                    </a:xfrm>
                    <a:prstGeom prst="rect">
                      <a:avLst/>
                    </a:prstGeom>
                  </pic:spPr>
                </pic:pic>
              </a:graphicData>
            </a:graphic>
          </wp:inline>
        </w:drawing>
      </w:r>
    </w:p>
    <w:p w:rsidR="00616FEB" w:rsidRDefault="00616FEB" w:rsidP="00616FEB">
      <w:pPr>
        <w:rPr>
          <w:lang w:val="en-US"/>
        </w:rPr>
      </w:pPr>
    </w:p>
    <w:p w:rsidR="00616FEB" w:rsidRDefault="00616FEB" w:rsidP="00616FEB">
      <w:pPr>
        <w:pStyle w:val="ListParagraph"/>
        <w:numPr>
          <w:ilvl w:val="0"/>
          <w:numId w:val="1"/>
        </w:numPr>
        <w:rPr>
          <w:lang w:val="en-US"/>
        </w:rPr>
      </w:pPr>
      <w:r>
        <w:rPr>
          <w:lang w:val="en-US"/>
        </w:rPr>
        <w:t xml:space="preserve">List of both running and </w:t>
      </w:r>
      <w:proofErr w:type="spellStart"/>
      <w:r>
        <w:rPr>
          <w:lang w:val="en-US"/>
        </w:rPr>
        <w:t>non running</w:t>
      </w:r>
      <w:proofErr w:type="spellEnd"/>
      <w:r>
        <w:rPr>
          <w:lang w:val="en-US"/>
        </w:rPr>
        <w:t xml:space="preserve"> containers.</w:t>
      </w:r>
    </w:p>
    <w:p w:rsidR="00616FEB" w:rsidRDefault="00616FEB" w:rsidP="00616FEB">
      <w:pPr>
        <w:pStyle w:val="ListParagraph"/>
        <w:rPr>
          <w:lang w:val="en-US"/>
        </w:rPr>
      </w:pPr>
      <w:r>
        <w:rPr>
          <w:noProof/>
        </w:rPr>
        <w:drawing>
          <wp:inline distT="0" distB="0" distL="0" distR="0" wp14:anchorId="5A6BED0C" wp14:editId="0501F604">
            <wp:extent cx="5731510" cy="19837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83740"/>
                    </a:xfrm>
                    <a:prstGeom prst="rect">
                      <a:avLst/>
                    </a:prstGeom>
                  </pic:spPr>
                </pic:pic>
              </a:graphicData>
            </a:graphic>
          </wp:inline>
        </w:drawing>
      </w:r>
    </w:p>
    <w:p w:rsidR="00616FEB" w:rsidRDefault="00616FEB" w:rsidP="00616FEB">
      <w:pPr>
        <w:rPr>
          <w:lang w:val="en-US"/>
        </w:rPr>
      </w:pPr>
    </w:p>
    <w:p w:rsidR="00616FEB" w:rsidRDefault="007E2D61" w:rsidP="00616FEB">
      <w:pPr>
        <w:pStyle w:val="ListParagraph"/>
        <w:numPr>
          <w:ilvl w:val="0"/>
          <w:numId w:val="1"/>
        </w:numPr>
        <w:rPr>
          <w:lang w:val="en-US"/>
        </w:rPr>
      </w:pPr>
      <w:r>
        <w:rPr>
          <w:lang w:val="en-US"/>
        </w:rPr>
        <w:t>After running the image, if the image is not in local directory, by default the image will be pulled from docker hub. We can also name the container name on our own.</w:t>
      </w:r>
    </w:p>
    <w:p w:rsidR="007E2D61" w:rsidRDefault="007E2D61" w:rsidP="007E2D61">
      <w:pPr>
        <w:pStyle w:val="ListParagraph"/>
        <w:rPr>
          <w:lang w:val="en-US"/>
        </w:rPr>
      </w:pPr>
      <w:r>
        <w:rPr>
          <w:noProof/>
        </w:rPr>
        <w:lastRenderedPageBreak/>
        <w:drawing>
          <wp:inline distT="0" distB="0" distL="0" distR="0" wp14:anchorId="13D6BB12" wp14:editId="3D102C0D">
            <wp:extent cx="5648325" cy="3086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325" cy="3086100"/>
                    </a:xfrm>
                    <a:prstGeom prst="rect">
                      <a:avLst/>
                    </a:prstGeom>
                  </pic:spPr>
                </pic:pic>
              </a:graphicData>
            </a:graphic>
          </wp:inline>
        </w:drawing>
      </w:r>
    </w:p>
    <w:p w:rsidR="007E2D61" w:rsidRDefault="007E2D61" w:rsidP="007E2D61">
      <w:pPr>
        <w:rPr>
          <w:lang w:val="en-US"/>
        </w:rPr>
      </w:pPr>
    </w:p>
    <w:p w:rsidR="007E2D61" w:rsidRDefault="007E2D61" w:rsidP="007E2D61">
      <w:pPr>
        <w:pStyle w:val="ListParagraph"/>
        <w:numPr>
          <w:ilvl w:val="0"/>
          <w:numId w:val="1"/>
        </w:numPr>
        <w:rPr>
          <w:lang w:val="en-US"/>
        </w:rPr>
      </w:pPr>
      <w:r>
        <w:rPr>
          <w:lang w:val="en-US"/>
        </w:rPr>
        <w:t>Pull the image from the docker hub without running it.</w:t>
      </w:r>
    </w:p>
    <w:p w:rsidR="007E2D61" w:rsidRDefault="007E2D61" w:rsidP="007E2D61">
      <w:pPr>
        <w:pStyle w:val="ListParagraph"/>
        <w:rPr>
          <w:lang w:val="en-US"/>
        </w:rPr>
      </w:pPr>
      <w:r>
        <w:rPr>
          <w:noProof/>
        </w:rPr>
        <w:drawing>
          <wp:inline distT="0" distB="0" distL="0" distR="0" wp14:anchorId="2C314133" wp14:editId="354ABEF4">
            <wp:extent cx="4048125" cy="1143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1143000"/>
                    </a:xfrm>
                    <a:prstGeom prst="rect">
                      <a:avLst/>
                    </a:prstGeom>
                  </pic:spPr>
                </pic:pic>
              </a:graphicData>
            </a:graphic>
          </wp:inline>
        </w:drawing>
      </w:r>
    </w:p>
    <w:p w:rsidR="007E2D61" w:rsidRDefault="007E2D61" w:rsidP="007E2D61">
      <w:pPr>
        <w:rPr>
          <w:lang w:val="en-US"/>
        </w:rPr>
      </w:pPr>
    </w:p>
    <w:p w:rsidR="007E2D61" w:rsidRDefault="007E2D61" w:rsidP="007E2D61">
      <w:pPr>
        <w:pStyle w:val="ListParagraph"/>
        <w:numPr>
          <w:ilvl w:val="0"/>
          <w:numId w:val="1"/>
        </w:numPr>
        <w:rPr>
          <w:lang w:val="en-US"/>
        </w:rPr>
      </w:pPr>
      <w:r>
        <w:rPr>
          <w:lang w:val="en-US"/>
        </w:rPr>
        <w:t>Start the container. We can only start the stopped containers.</w:t>
      </w:r>
    </w:p>
    <w:p w:rsidR="007E2D61" w:rsidRDefault="007E2D61" w:rsidP="007E2D61">
      <w:pPr>
        <w:pStyle w:val="ListParagraph"/>
        <w:rPr>
          <w:lang w:val="en-US"/>
        </w:rPr>
      </w:pPr>
      <w:r>
        <w:rPr>
          <w:noProof/>
        </w:rPr>
        <w:drawing>
          <wp:inline distT="0" distB="0" distL="0" distR="0" wp14:anchorId="536B7599" wp14:editId="42F0463C">
            <wp:extent cx="446722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457200"/>
                    </a:xfrm>
                    <a:prstGeom prst="rect">
                      <a:avLst/>
                    </a:prstGeom>
                  </pic:spPr>
                </pic:pic>
              </a:graphicData>
            </a:graphic>
          </wp:inline>
        </w:drawing>
      </w:r>
    </w:p>
    <w:p w:rsidR="007E2D61" w:rsidRDefault="007E2D61" w:rsidP="007E2D61">
      <w:pPr>
        <w:rPr>
          <w:lang w:val="en-US"/>
        </w:rPr>
      </w:pPr>
    </w:p>
    <w:p w:rsidR="007E2D61" w:rsidRDefault="009A41A9" w:rsidP="007E2D61">
      <w:pPr>
        <w:pStyle w:val="ListParagraph"/>
        <w:numPr>
          <w:ilvl w:val="0"/>
          <w:numId w:val="1"/>
        </w:numPr>
        <w:rPr>
          <w:lang w:val="en-US"/>
        </w:rPr>
      </w:pPr>
      <w:r>
        <w:rPr>
          <w:lang w:val="en-US"/>
        </w:rPr>
        <w:t>Stopping the container.</w:t>
      </w:r>
    </w:p>
    <w:p w:rsidR="009A41A9" w:rsidRDefault="009A41A9" w:rsidP="009A41A9">
      <w:pPr>
        <w:pStyle w:val="ListParagraph"/>
        <w:rPr>
          <w:lang w:val="en-US"/>
        </w:rPr>
      </w:pPr>
      <w:r>
        <w:rPr>
          <w:noProof/>
        </w:rPr>
        <w:drawing>
          <wp:inline distT="0" distB="0" distL="0" distR="0" wp14:anchorId="281BC370" wp14:editId="66A66031">
            <wp:extent cx="5731510" cy="4114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1480"/>
                    </a:xfrm>
                    <a:prstGeom prst="rect">
                      <a:avLst/>
                    </a:prstGeom>
                  </pic:spPr>
                </pic:pic>
              </a:graphicData>
            </a:graphic>
          </wp:inline>
        </w:drawing>
      </w:r>
    </w:p>
    <w:p w:rsidR="009A41A9" w:rsidRDefault="009A41A9" w:rsidP="009A41A9">
      <w:pPr>
        <w:rPr>
          <w:lang w:val="en-US"/>
        </w:rPr>
      </w:pPr>
    </w:p>
    <w:p w:rsidR="009A41A9" w:rsidRPr="009A41A9" w:rsidRDefault="009A41A9" w:rsidP="009A41A9">
      <w:pPr>
        <w:pStyle w:val="ListParagraph"/>
        <w:numPr>
          <w:ilvl w:val="0"/>
          <w:numId w:val="1"/>
        </w:numPr>
        <w:rPr>
          <w:lang w:val="en-US"/>
        </w:rPr>
      </w:pPr>
      <w:r w:rsidRPr="009A41A9">
        <w:rPr>
          <w:lang w:val="en-US"/>
        </w:rPr>
        <w:t xml:space="preserve">Entering into the container at a time while </w:t>
      </w:r>
      <w:r>
        <w:rPr>
          <w:lang w:val="en-US"/>
        </w:rPr>
        <w:t>running the container for the first time.</w:t>
      </w:r>
      <w:r>
        <w:rPr>
          <w:noProof/>
        </w:rPr>
        <w:drawing>
          <wp:inline distT="0" distB="0" distL="0" distR="0" wp14:anchorId="5E83930F" wp14:editId="24E177FF">
            <wp:extent cx="4845050" cy="33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5050" cy="330200"/>
                    </a:xfrm>
                    <a:prstGeom prst="rect">
                      <a:avLst/>
                    </a:prstGeom>
                  </pic:spPr>
                </pic:pic>
              </a:graphicData>
            </a:graphic>
          </wp:inline>
        </w:drawing>
      </w:r>
    </w:p>
    <w:p w:rsidR="009A41A9" w:rsidRDefault="009A41A9" w:rsidP="009A41A9">
      <w:pPr>
        <w:rPr>
          <w:lang w:val="en-US"/>
        </w:rPr>
      </w:pPr>
    </w:p>
    <w:p w:rsidR="004A2B05" w:rsidRDefault="004A2B05" w:rsidP="004A2B05">
      <w:pPr>
        <w:pStyle w:val="ListParagraph"/>
        <w:numPr>
          <w:ilvl w:val="0"/>
          <w:numId w:val="1"/>
        </w:numPr>
        <w:rPr>
          <w:lang w:val="en-US"/>
        </w:rPr>
      </w:pPr>
      <w:r>
        <w:rPr>
          <w:lang w:val="en-US"/>
        </w:rPr>
        <w:t>Enter into already running container.</w:t>
      </w:r>
    </w:p>
    <w:p w:rsidR="004A2B05" w:rsidRPr="004A2B05" w:rsidRDefault="004A2B05" w:rsidP="004A2B05">
      <w:pPr>
        <w:pStyle w:val="ListParagraph"/>
        <w:rPr>
          <w:lang w:val="en-US"/>
        </w:rPr>
      </w:pPr>
    </w:p>
    <w:p w:rsidR="004A2B05" w:rsidRDefault="004A2B05" w:rsidP="004A2B05">
      <w:pPr>
        <w:pStyle w:val="ListParagraph"/>
        <w:rPr>
          <w:lang w:val="en-US"/>
        </w:rPr>
      </w:pPr>
      <w:r>
        <w:rPr>
          <w:noProof/>
        </w:rPr>
        <w:lastRenderedPageBreak/>
        <w:drawing>
          <wp:inline distT="0" distB="0" distL="0" distR="0" wp14:anchorId="7819FA3C" wp14:editId="7D36A8C7">
            <wp:extent cx="5731510" cy="7658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65810"/>
                    </a:xfrm>
                    <a:prstGeom prst="rect">
                      <a:avLst/>
                    </a:prstGeom>
                  </pic:spPr>
                </pic:pic>
              </a:graphicData>
            </a:graphic>
          </wp:inline>
        </w:drawing>
      </w:r>
    </w:p>
    <w:p w:rsidR="004A2B05" w:rsidRDefault="004A2B05" w:rsidP="004A2B05">
      <w:pPr>
        <w:rPr>
          <w:lang w:val="en-US"/>
        </w:rPr>
      </w:pPr>
    </w:p>
    <w:p w:rsidR="004A2B05" w:rsidRDefault="004A2B05" w:rsidP="004A2B05">
      <w:pPr>
        <w:pStyle w:val="ListParagraph"/>
        <w:numPr>
          <w:ilvl w:val="0"/>
          <w:numId w:val="1"/>
        </w:numPr>
        <w:rPr>
          <w:lang w:val="en-US"/>
        </w:rPr>
      </w:pPr>
      <w:r>
        <w:rPr>
          <w:lang w:val="en-US"/>
        </w:rPr>
        <w:t>Checking the logs of a specific container.</w:t>
      </w:r>
    </w:p>
    <w:p w:rsidR="004A2B05" w:rsidRDefault="004A2B05" w:rsidP="004A2B05">
      <w:pPr>
        <w:pStyle w:val="ListParagraph"/>
        <w:rPr>
          <w:lang w:val="en-US"/>
        </w:rPr>
      </w:pPr>
      <w:r>
        <w:rPr>
          <w:noProof/>
        </w:rPr>
        <w:drawing>
          <wp:inline distT="0" distB="0" distL="0" distR="0" wp14:anchorId="3D4AFFAC" wp14:editId="2609E868">
            <wp:extent cx="5731510" cy="9010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01065"/>
                    </a:xfrm>
                    <a:prstGeom prst="rect">
                      <a:avLst/>
                    </a:prstGeom>
                  </pic:spPr>
                </pic:pic>
              </a:graphicData>
            </a:graphic>
          </wp:inline>
        </w:drawing>
      </w:r>
    </w:p>
    <w:p w:rsidR="004A2B05" w:rsidRDefault="004A2B05" w:rsidP="004A2B05">
      <w:pPr>
        <w:rPr>
          <w:lang w:val="en-US"/>
        </w:rPr>
      </w:pPr>
    </w:p>
    <w:p w:rsidR="007E2D61" w:rsidRDefault="004A2B05" w:rsidP="007E2D61">
      <w:pPr>
        <w:pStyle w:val="ListParagraph"/>
        <w:numPr>
          <w:ilvl w:val="0"/>
          <w:numId w:val="1"/>
        </w:numPr>
        <w:rPr>
          <w:lang w:val="en-US"/>
        </w:rPr>
      </w:pPr>
      <w:r w:rsidRPr="004A2B05">
        <w:rPr>
          <w:lang w:val="en-US"/>
        </w:rPr>
        <w:t>To know deep Details of the container</w:t>
      </w:r>
      <w:r>
        <w:rPr>
          <w:lang w:val="en-US"/>
        </w:rPr>
        <w:t>.</w:t>
      </w:r>
    </w:p>
    <w:p w:rsidR="004A2B05" w:rsidRDefault="004A2B05" w:rsidP="004A2B05">
      <w:pPr>
        <w:pStyle w:val="ListParagraph"/>
        <w:rPr>
          <w:lang w:val="en-US"/>
        </w:rPr>
      </w:pPr>
      <w:r>
        <w:rPr>
          <w:noProof/>
        </w:rPr>
        <w:drawing>
          <wp:inline distT="0" distB="0" distL="0" distR="0" wp14:anchorId="59B95C80" wp14:editId="3A2FF205">
            <wp:extent cx="5731510" cy="22040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04085"/>
                    </a:xfrm>
                    <a:prstGeom prst="rect">
                      <a:avLst/>
                    </a:prstGeom>
                  </pic:spPr>
                </pic:pic>
              </a:graphicData>
            </a:graphic>
          </wp:inline>
        </w:drawing>
      </w:r>
    </w:p>
    <w:p w:rsidR="004A2B05" w:rsidRDefault="004A2B05" w:rsidP="004A2B05">
      <w:pPr>
        <w:rPr>
          <w:lang w:val="en-US"/>
        </w:rPr>
      </w:pPr>
    </w:p>
    <w:p w:rsidR="004A2B05" w:rsidRDefault="004A2B05" w:rsidP="004A2B05">
      <w:pPr>
        <w:pStyle w:val="ListParagraph"/>
        <w:numPr>
          <w:ilvl w:val="0"/>
          <w:numId w:val="1"/>
        </w:numPr>
        <w:rPr>
          <w:lang w:val="en-US"/>
        </w:rPr>
      </w:pPr>
      <w:r>
        <w:rPr>
          <w:lang w:val="en-US"/>
        </w:rPr>
        <w:t>Remove the stopped container.</w:t>
      </w:r>
    </w:p>
    <w:p w:rsidR="004A2B05" w:rsidRDefault="00C15DE6" w:rsidP="00C15DE6">
      <w:pPr>
        <w:pStyle w:val="ListParagraph"/>
        <w:rPr>
          <w:lang w:val="en-US"/>
        </w:rPr>
      </w:pPr>
      <w:r>
        <w:rPr>
          <w:noProof/>
        </w:rPr>
        <w:drawing>
          <wp:inline distT="0" distB="0" distL="0" distR="0" wp14:anchorId="155712E5" wp14:editId="6C57B4DA">
            <wp:extent cx="2305050" cy="40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5050" cy="400050"/>
                    </a:xfrm>
                    <a:prstGeom prst="rect">
                      <a:avLst/>
                    </a:prstGeom>
                  </pic:spPr>
                </pic:pic>
              </a:graphicData>
            </a:graphic>
          </wp:inline>
        </w:drawing>
      </w:r>
    </w:p>
    <w:p w:rsidR="00C15DE6" w:rsidRDefault="00C15DE6" w:rsidP="00C15DE6">
      <w:pPr>
        <w:pStyle w:val="ListParagraph"/>
        <w:rPr>
          <w:lang w:val="en-US"/>
        </w:rPr>
      </w:pPr>
    </w:p>
    <w:p w:rsidR="004A2B05" w:rsidRDefault="00C15DE6" w:rsidP="004A2B05">
      <w:pPr>
        <w:pStyle w:val="ListParagraph"/>
        <w:numPr>
          <w:ilvl w:val="0"/>
          <w:numId w:val="1"/>
        </w:numPr>
        <w:rPr>
          <w:lang w:val="en-US"/>
        </w:rPr>
      </w:pPr>
      <w:r>
        <w:rPr>
          <w:lang w:val="en-US"/>
        </w:rPr>
        <w:t>Remove the all the stopped containers at a time.</w:t>
      </w:r>
    </w:p>
    <w:p w:rsidR="00C15DE6" w:rsidRDefault="00C15DE6" w:rsidP="00C15DE6">
      <w:pPr>
        <w:pStyle w:val="ListParagraph"/>
        <w:rPr>
          <w:lang w:val="en-US"/>
        </w:rPr>
      </w:pPr>
      <w:r>
        <w:rPr>
          <w:noProof/>
        </w:rPr>
        <w:drawing>
          <wp:inline distT="0" distB="0" distL="0" distR="0" wp14:anchorId="190DC5DF" wp14:editId="1496FA5A">
            <wp:extent cx="5731510" cy="19253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25320"/>
                    </a:xfrm>
                    <a:prstGeom prst="rect">
                      <a:avLst/>
                    </a:prstGeom>
                  </pic:spPr>
                </pic:pic>
              </a:graphicData>
            </a:graphic>
          </wp:inline>
        </w:drawing>
      </w:r>
    </w:p>
    <w:p w:rsidR="00C15DE6" w:rsidRDefault="00C15DE6" w:rsidP="00C15DE6">
      <w:pPr>
        <w:rPr>
          <w:lang w:val="en-US"/>
        </w:rPr>
      </w:pPr>
    </w:p>
    <w:p w:rsidR="00C15DE6" w:rsidRDefault="00C15DE6" w:rsidP="00C15DE6">
      <w:pPr>
        <w:pStyle w:val="ListParagraph"/>
        <w:numPr>
          <w:ilvl w:val="0"/>
          <w:numId w:val="1"/>
        </w:numPr>
        <w:rPr>
          <w:lang w:val="en-US"/>
        </w:rPr>
      </w:pPr>
      <w:r>
        <w:rPr>
          <w:lang w:val="en-US"/>
        </w:rPr>
        <w:lastRenderedPageBreak/>
        <w:t>Removing the image.</w:t>
      </w:r>
    </w:p>
    <w:p w:rsidR="00C15DE6" w:rsidRDefault="00C15DE6" w:rsidP="00C15DE6">
      <w:pPr>
        <w:pStyle w:val="ListParagraph"/>
        <w:rPr>
          <w:lang w:val="en-US"/>
        </w:rPr>
      </w:pPr>
      <w:r>
        <w:rPr>
          <w:noProof/>
        </w:rPr>
        <w:drawing>
          <wp:inline distT="0" distB="0" distL="0" distR="0" wp14:anchorId="6BA92033" wp14:editId="400D52B6">
            <wp:extent cx="5731510" cy="13335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33500"/>
                    </a:xfrm>
                    <a:prstGeom prst="rect">
                      <a:avLst/>
                    </a:prstGeom>
                  </pic:spPr>
                </pic:pic>
              </a:graphicData>
            </a:graphic>
          </wp:inline>
        </w:drawing>
      </w:r>
    </w:p>
    <w:p w:rsidR="00C15DE6" w:rsidRPr="00C15DE6" w:rsidRDefault="00C15DE6" w:rsidP="00C15DE6">
      <w:pPr>
        <w:pStyle w:val="ListParagraph"/>
        <w:rPr>
          <w:lang w:val="en-US"/>
        </w:rPr>
      </w:pPr>
    </w:p>
    <w:sectPr w:rsidR="00C15DE6" w:rsidRPr="00C15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E10EA"/>
    <w:multiLevelType w:val="hybridMultilevel"/>
    <w:tmpl w:val="04A8F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0162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EB"/>
    <w:rsid w:val="001D13F1"/>
    <w:rsid w:val="004A2B05"/>
    <w:rsid w:val="00616FEB"/>
    <w:rsid w:val="00630604"/>
    <w:rsid w:val="007E2D61"/>
    <w:rsid w:val="009A41A9"/>
    <w:rsid w:val="00C15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745F"/>
  <w15:chartTrackingRefBased/>
  <w15:docId w15:val="{168D173D-503C-4F95-BD06-F4AAF570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teja</dc:creator>
  <cp:keywords/>
  <dc:description/>
  <cp:lastModifiedBy>raghu teja</cp:lastModifiedBy>
  <cp:revision>1</cp:revision>
  <dcterms:created xsi:type="dcterms:W3CDTF">2022-10-13T18:03:00Z</dcterms:created>
  <dcterms:modified xsi:type="dcterms:W3CDTF">2022-10-13T18:48:00Z</dcterms:modified>
</cp:coreProperties>
</file>