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E49" w:rsidRDefault="007C630B" w:rsidP="007C630B">
      <w:pPr>
        <w:rPr>
          <w:rFonts w:asciiTheme="majorHAnsi" w:hAnsiTheme="majorHAnsi"/>
          <w:sz w:val="28"/>
          <w:szCs w:val="28"/>
        </w:rPr>
      </w:pPr>
      <w:r>
        <w:rPr>
          <w:rFonts w:asciiTheme="majorHAnsi" w:hAnsiTheme="majorHAnsi"/>
          <w:sz w:val="28"/>
          <w:szCs w:val="28"/>
        </w:rPr>
        <w:t>Parsing html</w:t>
      </w:r>
    </w:p>
    <w:p w:rsidR="007C630B" w:rsidRDefault="007C630B" w:rsidP="007C630B">
      <w:pPr>
        <w:rPr>
          <w:rFonts w:cstheme="minorHAnsi"/>
          <w:color w:val="292929"/>
          <w:spacing w:val="-1"/>
          <w:sz w:val="19"/>
          <w:szCs w:val="19"/>
          <w:shd w:val="clear" w:color="auto" w:fill="FFFFFF"/>
        </w:rPr>
      </w:pPr>
      <w:r w:rsidRPr="007C630B">
        <w:rPr>
          <w:rStyle w:val="Strong"/>
          <w:rFonts w:cstheme="minorHAnsi"/>
          <w:color w:val="292929"/>
          <w:spacing w:val="-1"/>
          <w:sz w:val="19"/>
          <w:szCs w:val="19"/>
          <w:shd w:val="clear" w:color="auto" w:fill="FFFFFF"/>
        </w:rPr>
        <w:t>Parsing</w:t>
      </w:r>
      <w:r w:rsidRPr="007C630B">
        <w:rPr>
          <w:rFonts w:cstheme="minorHAnsi"/>
          <w:color w:val="292929"/>
          <w:spacing w:val="-1"/>
          <w:sz w:val="19"/>
          <w:szCs w:val="19"/>
          <w:shd w:val="clear" w:color="auto" w:fill="FFFFFF"/>
        </w:rPr>
        <w:t> is the process of reading HTML content and constructing a DOM tree from it. Hence the process is also called </w:t>
      </w:r>
      <w:r w:rsidRPr="007C630B">
        <w:rPr>
          <w:rStyle w:val="Strong"/>
          <w:rFonts w:cstheme="minorHAnsi"/>
          <w:color w:val="292929"/>
          <w:spacing w:val="-1"/>
          <w:sz w:val="19"/>
          <w:szCs w:val="19"/>
          <w:shd w:val="clear" w:color="auto" w:fill="FFFFFF"/>
        </w:rPr>
        <w:t>DOM parsing</w:t>
      </w:r>
      <w:r w:rsidRPr="007C630B">
        <w:rPr>
          <w:rFonts w:cstheme="minorHAnsi"/>
          <w:color w:val="292929"/>
          <w:spacing w:val="-1"/>
          <w:sz w:val="19"/>
          <w:szCs w:val="19"/>
          <w:shd w:val="clear" w:color="auto" w:fill="FFFFFF"/>
        </w:rPr>
        <w:t> and the program that does that is called the </w:t>
      </w:r>
      <w:r w:rsidRPr="007C630B">
        <w:rPr>
          <w:rStyle w:val="Strong"/>
          <w:rFonts w:cstheme="minorHAnsi"/>
          <w:color w:val="292929"/>
          <w:spacing w:val="-1"/>
          <w:sz w:val="19"/>
          <w:szCs w:val="19"/>
          <w:shd w:val="clear" w:color="auto" w:fill="FFFFFF"/>
        </w:rPr>
        <w:t>DOM parser</w:t>
      </w:r>
      <w:r w:rsidRPr="007C630B">
        <w:rPr>
          <w:rFonts w:cstheme="minorHAnsi"/>
          <w:color w:val="292929"/>
          <w:spacing w:val="-1"/>
          <w:sz w:val="19"/>
          <w:szCs w:val="19"/>
          <w:shd w:val="clear" w:color="auto" w:fill="FFFFFF"/>
        </w:rPr>
        <w:t>.</w:t>
      </w:r>
    </w:p>
    <w:p w:rsidR="007104F3" w:rsidRDefault="007104F3" w:rsidP="007C630B">
      <w:pPr>
        <w:rPr>
          <w:rFonts w:cstheme="minorHAnsi"/>
          <w:color w:val="292929"/>
          <w:spacing w:val="-1"/>
          <w:sz w:val="19"/>
          <w:szCs w:val="19"/>
          <w:shd w:val="clear" w:color="auto" w:fill="FFFFFF"/>
        </w:rPr>
      </w:pPr>
      <w:r w:rsidRPr="00EE4BD3">
        <w:rPr>
          <w:rFonts w:cstheme="minorHAnsi"/>
          <w:color w:val="292929"/>
          <w:spacing w:val="-1"/>
          <w:sz w:val="19"/>
          <w:szCs w:val="19"/>
          <w:shd w:val="clear" w:color="auto" w:fill="FFFFFF"/>
        </w:rPr>
        <w:t xml:space="preserve">Most browsers provide the </w:t>
      </w:r>
      <w:proofErr w:type="spellStart"/>
      <w:r w:rsidRPr="00EE4BD3">
        <w:rPr>
          <w:rFonts w:cstheme="minorHAnsi"/>
          <w:color w:val="292929"/>
          <w:spacing w:val="-1"/>
          <w:sz w:val="19"/>
          <w:szCs w:val="19"/>
          <w:shd w:val="clear" w:color="auto" w:fill="FFFFFF"/>
        </w:rPr>
        <w:t>DOMParser</w:t>
      </w:r>
      <w:proofErr w:type="spellEnd"/>
      <w:r w:rsidRPr="00EE4BD3">
        <w:rPr>
          <w:rFonts w:cstheme="minorHAnsi"/>
          <w:color w:val="292929"/>
          <w:spacing w:val="-1"/>
          <w:sz w:val="19"/>
          <w:szCs w:val="19"/>
          <w:shd w:val="clear" w:color="auto" w:fill="FFFFFF"/>
        </w:rPr>
        <w:t> Web API to construct a DOM tree from the HTML code. An instance of </w:t>
      </w:r>
      <w:proofErr w:type="spellStart"/>
      <w:r w:rsidRPr="00EE4BD3">
        <w:rPr>
          <w:rFonts w:cstheme="minorHAnsi"/>
          <w:color w:val="292929"/>
          <w:spacing w:val="-1"/>
          <w:sz w:val="19"/>
          <w:szCs w:val="19"/>
          <w:shd w:val="clear" w:color="auto" w:fill="FFFFFF"/>
        </w:rPr>
        <w:t>DOMParser</w:t>
      </w:r>
      <w:proofErr w:type="spellEnd"/>
      <w:r w:rsidRPr="00EE4BD3">
        <w:rPr>
          <w:rFonts w:cstheme="minorHAnsi"/>
          <w:color w:val="292929"/>
          <w:spacing w:val="-1"/>
          <w:sz w:val="19"/>
          <w:szCs w:val="19"/>
          <w:shd w:val="clear" w:color="auto" w:fill="FFFFFF"/>
        </w:rPr>
        <w:t> class represents a DOM parser and using the </w:t>
      </w:r>
      <w:proofErr w:type="spellStart"/>
      <w:r w:rsidRPr="00EE4BD3">
        <w:rPr>
          <w:rFonts w:cstheme="minorHAnsi"/>
          <w:color w:val="292929"/>
          <w:spacing w:val="-1"/>
          <w:sz w:val="19"/>
          <w:szCs w:val="19"/>
          <w:shd w:val="clear" w:color="auto" w:fill="FFFFFF"/>
        </w:rPr>
        <w:t>parseFromString</w:t>
      </w:r>
      <w:proofErr w:type="spellEnd"/>
      <w:r w:rsidRPr="00EE4BD3">
        <w:rPr>
          <w:rFonts w:cstheme="minorHAnsi"/>
          <w:color w:val="292929"/>
          <w:spacing w:val="-1"/>
          <w:sz w:val="19"/>
          <w:szCs w:val="19"/>
          <w:shd w:val="clear" w:color="auto" w:fill="FFFFFF"/>
        </w:rPr>
        <w:t> prototype method, we can parse raw HTML text (</w:t>
      </w:r>
      <w:r w:rsidRPr="00EE4BD3">
        <w:rPr>
          <w:rStyle w:val="Emphasis"/>
          <w:rFonts w:cstheme="minorHAnsi"/>
          <w:color w:val="292929"/>
          <w:spacing w:val="-1"/>
          <w:sz w:val="19"/>
          <w:szCs w:val="19"/>
          <w:shd w:val="clear" w:color="auto" w:fill="FFFFFF"/>
        </w:rPr>
        <w:t>code</w:t>
      </w:r>
      <w:r w:rsidRPr="00EE4BD3">
        <w:rPr>
          <w:rFonts w:cstheme="minorHAnsi"/>
          <w:color w:val="292929"/>
          <w:spacing w:val="-1"/>
          <w:sz w:val="19"/>
          <w:szCs w:val="19"/>
          <w:shd w:val="clear" w:color="auto" w:fill="FFFFFF"/>
        </w:rPr>
        <w:t>) into a DOM tree.</w:t>
      </w:r>
    </w:p>
    <w:p w:rsidR="006B57E8" w:rsidRPr="00E806D0" w:rsidRDefault="006B57E8" w:rsidP="006B57E8">
      <w:pPr>
        <w:rPr>
          <w:rFonts w:asciiTheme="majorHAnsi" w:hAnsiTheme="majorHAnsi" w:cstheme="minorHAnsi"/>
          <w:sz w:val="28"/>
          <w:szCs w:val="28"/>
        </w:rPr>
      </w:pPr>
      <w:r w:rsidRPr="00E806D0">
        <w:rPr>
          <w:rFonts w:asciiTheme="majorHAnsi" w:hAnsiTheme="majorHAnsi" w:cstheme="minorHAnsi"/>
          <w:sz w:val="28"/>
          <w:szCs w:val="28"/>
        </w:rPr>
        <w:t>DOM tree</w:t>
      </w:r>
    </w:p>
    <w:p w:rsidR="006B57E8" w:rsidRPr="006B57E8" w:rsidRDefault="006B57E8" w:rsidP="006B57E8">
      <w:pPr>
        <w:rPr>
          <w:rFonts w:cstheme="minorHAnsi"/>
          <w:sz w:val="19"/>
          <w:szCs w:val="19"/>
        </w:rPr>
      </w:pPr>
    </w:p>
    <w:p w:rsidR="006B57E8" w:rsidRPr="006B57E8" w:rsidRDefault="006B57E8" w:rsidP="006B57E8">
      <w:pPr>
        <w:rPr>
          <w:rFonts w:cstheme="minorHAnsi"/>
          <w:sz w:val="19"/>
          <w:szCs w:val="19"/>
        </w:rPr>
      </w:pPr>
      <w:r>
        <w:rPr>
          <w:noProof/>
        </w:rPr>
        <w:drawing>
          <wp:inline distT="0" distB="0" distL="0" distR="0">
            <wp:extent cx="4951535" cy="4484077"/>
            <wp:effectExtent l="19050" t="0" r="1465" b="0"/>
            <wp:docPr id="1" name="Picture 1" descr="https://miro.medium.com/max/650/1*YSA8lCfCVPn3d6GWAVo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50/1*YSA8lCfCVPn3d6GWAVokrA.png"/>
                    <pic:cNvPicPr>
                      <a:picLocks noChangeAspect="1" noChangeArrowheads="1"/>
                    </pic:cNvPicPr>
                  </pic:nvPicPr>
                  <pic:blipFill>
                    <a:blip r:embed="rId4"/>
                    <a:srcRect/>
                    <a:stretch>
                      <a:fillRect/>
                    </a:stretch>
                  </pic:blipFill>
                  <pic:spPr bwMode="auto">
                    <a:xfrm>
                      <a:off x="0" y="0"/>
                      <a:ext cx="4953000" cy="4485404"/>
                    </a:xfrm>
                    <a:prstGeom prst="rect">
                      <a:avLst/>
                    </a:prstGeom>
                    <a:noFill/>
                    <a:ln w="9525">
                      <a:noFill/>
                      <a:miter lim="800000"/>
                      <a:headEnd/>
                      <a:tailEnd/>
                    </a:ln>
                  </pic:spPr>
                </pic:pic>
              </a:graphicData>
            </a:graphic>
          </wp:inline>
        </w:drawing>
      </w:r>
    </w:p>
    <w:p w:rsidR="006B57E8" w:rsidRPr="00E806D0" w:rsidRDefault="006B57E8" w:rsidP="006B57E8">
      <w:pPr>
        <w:rPr>
          <w:rFonts w:asciiTheme="majorHAnsi" w:hAnsiTheme="majorHAnsi" w:cstheme="minorHAnsi"/>
          <w:sz w:val="28"/>
          <w:szCs w:val="28"/>
        </w:rPr>
      </w:pPr>
      <w:r w:rsidRPr="00E806D0">
        <w:rPr>
          <w:rFonts w:asciiTheme="majorHAnsi" w:hAnsiTheme="majorHAnsi" w:cstheme="minorHAnsi"/>
          <w:sz w:val="28"/>
          <w:szCs w:val="28"/>
        </w:rPr>
        <w:t xml:space="preserve">CSS </w:t>
      </w:r>
    </w:p>
    <w:p w:rsidR="006B57E8" w:rsidRPr="006B57E8" w:rsidRDefault="006B57E8" w:rsidP="006B57E8">
      <w:pPr>
        <w:rPr>
          <w:rFonts w:cstheme="minorHAnsi"/>
          <w:sz w:val="19"/>
          <w:szCs w:val="19"/>
        </w:rPr>
      </w:pPr>
      <w:r w:rsidRPr="006B57E8">
        <w:rPr>
          <w:rFonts w:cstheme="minorHAnsi"/>
          <w:sz w:val="19"/>
          <w:szCs w:val="19"/>
        </w:rPr>
        <w:t>•</w:t>
      </w:r>
      <w:r w:rsidRPr="006B57E8">
        <w:rPr>
          <w:rFonts w:cstheme="minorHAnsi"/>
          <w:sz w:val="19"/>
          <w:szCs w:val="19"/>
        </w:rPr>
        <w:tab/>
        <w:t>The DOM and CSSOM trees are combined to form the render tree.</w:t>
      </w:r>
    </w:p>
    <w:p w:rsidR="006B57E8" w:rsidRPr="006B57E8" w:rsidRDefault="006B57E8" w:rsidP="006B57E8">
      <w:pPr>
        <w:rPr>
          <w:rFonts w:cstheme="minorHAnsi"/>
          <w:sz w:val="19"/>
          <w:szCs w:val="19"/>
        </w:rPr>
      </w:pPr>
      <w:r w:rsidRPr="006B57E8">
        <w:rPr>
          <w:rFonts w:cstheme="minorHAnsi"/>
          <w:sz w:val="19"/>
          <w:szCs w:val="19"/>
        </w:rPr>
        <w:t>•</w:t>
      </w:r>
      <w:r w:rsidRPr="006B57E8">
        <w:rPr>
          <w:rFonts w:cstheme="minorHAnsi"/>
          <w:sz w:val="19"/>
          <w:szCs w:val="19"/>
        </w:rPr>
        <w:tab/>
        <w:t>Render tree contains only the nodes required to render the page.</w:t>
      </w:r>
    </w:p>
    <w:p w:rsidR="006B57E8" w:rsidRPr="006B57E8" w:rsidRDefault="006B57E8" w:rsidP="006B57E8">
      <w:pPr>
        <w:rPr>
          <w:rFonts w:cstheme="minorHAnsi"/>
          <w:sz w:val="19"/>
          <w:szCs w:val="19"/>
        </w:rPr>
      </w:pPr>
      <w:r w:rsidRPr="006B57E8">
        <w:rPr>
          <w:rFonts w:cstheme="minorHAnsi"/>
          <w:sz w:val="19"/>
          <w:szCs w:val="19"/>
        </w:rPr>
        <w:t>•</w:t>
      </w:r>
      <w:r w:rsidRPr="006B57E8">
        <w:rPr>
          <w:rFonts w:cstheme="minorHAnsi"/>
          <w:sz w:val="19"/>
          <w:szCs w:val="19"/>
        </w:rPr>
        <w:tab/>
        <w:t>Layout computes the exact position and size of each object.</w:t>
      </w:r>
    </w:p>
    <w:p w:rsidR="006B57E8" w:rsidRPr="006B57E8" w:rsidRDefault="006B57E8" w:rsidP="006B57E8">
      <w:pPr>
        <w:rPr>
          <w:rFonts w:cstheme="minorHAnsi"/>
          <w:sz w:val="19"/>
          <w:szCs w:val="19"/>
        </w:rPr>
      </w:pPr>
      <w:r w:rsidRPr="006B57E8">
        <w:rPr>
          <w:rFonts w:cstheme="minorHAnsi"/>
          <w:sz w:val="19"/>
          <w:szCs w:val="19"/>
        </w:rPr>
        <w:t>•</w:t>
      </w:r>
      <w:r w:rsidRPr="006B57E8">
        <w:rPr>
          <w:rFonts w:cstheme="minorHAnsi"/>
          <w:sz w:val="19"/>
          <w:szCs w:val="19"/>
        </w:rPr>
        <w:tab/>
        <w:t>The last step is paint, which takes in the final render tree and renders the pixels to the screen.</w:t>
      </w:r>
    </w:p>
    <w:p w:rsidR="006B57E8" w:rsidRPr="006B57E8" w:rsidRDefault="00E806D0" w:rsidP="00E806D0">
      <w:pPr>
        <w:ind w:firstLine="1701"/>
        <w:rPr>
          <w:rFonts w:cstheme="minorHAnsi"/>
          <w:sz w:val="19"/>
          <w:szCs w:val="19"/>
        </w:rPr>
      </w:pPr>
      <w:r>
        <w:rPr>
          <w:noProof/>
        </w:rPr>
        <w:lastRenderedPageBreak/>
        <w:drawing>
          <wp:inline distT="0" distB="0" distL="0" distR="0">
            <wp:extent cx="3398227" cy="4507523"/>
            <wp:effectExtent l="19050" t="0" r="0" b="0"/>
            <wp:docPr id="4" name="Picture 4" descr="https://miro.medium.com/max/446/1*DJg1yRx-AzkZposWbJK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46/1*DJg1yRx-AzkZposWbJKcaA.png"/>
                    <pic:cNvPicPr>
                      <a:picLocks noChangeAspect="1" noChangeArrowheads="1"/>
                    </pic:cNvPicPr>
                  </pic:nvPicPr>
                  <pic:blipFill>
                    <a:blip r:embed="rId5"/>
                    <a:srcRect/>
                    <a:stretch>
                      <a:fillRect/>
                    </a:stretch>
                  </pic:blipFill>
                  <pic:spPr bwMode="auto">
                    <a:xfrm>
                      <a:off x="0" y="0"/>
                      <a:ext cx="3399790" cy="4509596"/>
                    </a:xfrm>
                    <a:prstGeom prst="rect">
                      <a:avLst/>
                    </a:prstGeom>
                    <a:noFill/>
                    <a:ln w="9525">
                      <a:noFill/>
                      <a:miter lim="800000"/>
                      <a:headEnd/>
                      <a:tailEnd/>
                    </a:ln>
                  </pic:spPr>
                </pic:pic>
              </a:graphicData>
            </a:graphic>
          </wp:inline>
        </w:drawing>
      </w:r>
    </w:p>
    <w:p w:rsidR="006B57E8" w:rsidRPr="00E806D0" w:rsidRDefault="006B57E8" w:rsidP="006B57E8">
      <w:pPr>
        <w:rPr>
          <w:rFonts w:asciiTheme="majorHAnsi" w:hAnsiTheme="majorHAnsi" w:cstheme="minorHAnsi"/>
          <w:sz w:val="28"/>
          <w:szCs w:val="28"/>
        </w:rPr>
      </w:pPr>
      <w:r w:rsidRPr="00E806D0">
        <w:rPr>
          <w:rFonts w:asciiTheme="majorHAnsi" w:hAnsiTheme="majorHAnsi" w:cstheme="minorHAnsi"/>
          <w:sz w:val="28"/>
          <w:szCs w:val="28"/>
        </w:rPr>
        <w:t>Layout</w:t>
      </w:r>
    </w:p>
    <w:p w:rsidR="00E806D0" w:rsidRPr="00E806D0" w:rsidRDefault="00E806D0" w:rsidP="00E806D0">
      <w:pPr>
        <w:pStyle w:val="pw-post-body-paragraph"/>
        <w:shd w:val="clear" w:color="auto" w:fill="FFFFFF"/>
        <w:spacing w:before="206" w:beforeAutospacing="0" w:after="0" w:afterAutospacing="0" w:line="295" w:lineRule="atLeast"/>
        <w:rPr>
          <w:rFonts w:asciiTheme="minorHAnsi" w:hAnsiTheme="minorHAnsi" w:cstheme="minorHAnsi"/>
          <w:color w:val="292929"/>
          <w:spacing w:val="-1"/>
          <w:sz w:val="19"/>
          <w:szCs w:val="19"/>
        </w:rPr>
      </w:pPr>
      <w:r w:rsidRPr="00E806D0">
        <w:rPr>
          <w:rFonts w:asciiTheme="minorHAnsi" w:hAnsiTheme="minorHAnsi" w:cstheme="minorHAnsi"/>
          <w:color w:val="292929"/>
          <w:spacing w:val="-1"/>
          <w:sz w:val="19"/>
          <w:szCs w:val="19"/>
        </w:rPr>
        <w:t>The first browser creates the layout of each individual Render-Tree node. The layout consists of the </w:t>
      </w:r>
      <w:r w:rsidRPr="00E806D0">
        <w:rPr>
          <w:rStyle w:val="Strong"/>
          <w:rFonts w:asciiTheme="minorHAnsi" w:hAnsiTheme="minorHAnsi" w:cstheme="minorHAnsi"/>
          <w:color w:val="292929"/>
          <w:spacing w:val="-1"/>
          <w:sz w:val="19"/>
          <w:szCs w:val="19"/>
        </w:rPr>
        <w:t>size of each node</w:t>
      </w:r>
      <w:r w:rsidRPr="00E806D0">
        <w:rPr>
          <w:rFonts w:asciiTheme="minorHAnsi" w:hAnsiTheme="minorHAnsi" w:cstheme="minorHAnsi"/>
          <w:color w:val="292929"/>
          <w:spacing w:val="-1"/>
          <w:sz w:val="19"/>
          <w:szCs w:val="19"/>
        </w:rPr>
        <w:t> in pixels and where (</w:t>
      </w:r>
      <w:r w:rsidRPr="00E806D0">
        <w:rPr>
          <w:rStyle w:val="Emphasis"/>
          <w:rFonts w:asciiTheme="minorHAnsi" w:hAnsiTheme="minorHAnsi" w:cstheme="minorHAnsi"/>
          <w:color w:val="292929"/>
          <w:spacing w:val="-1"/>
          <w:sz w:val="19"/>
          <w:szCs w:val="19"/>
        </w:rPr>
        <w:t>position</w:t>
      </w:r>
      <w:r w:rsidRPr="00E806D0">
        <w:rPr>
          <w:rFonts w:asciiTheme="minorHAnsi" w:hAnsiTheme="minorHAnsi" w:cstheme="minorHAnsi"/>
          <w:color w:val="292929"/>
          <w:spacing w:val="-1"/>
          <w:sz w:val="19"/>
          <w:szCs w:val="19"/>
        </w:rPr>
        <w:t>) it will be printed on the screen. This process is called </w:t>
      </w:r>
      <w:r w:rsidRPr="00E806D0">
        <w:rPr>
          <w:rStyle w:val="Strong"/>
          <w:rFonts w:asciiTheme="minorHAnsi" w:hAnsiTheme="minorHAnsi" w:cstheme="minorHAnsi"/>
          <w:color w:val="292929"/>
          <w:spacing w:val="-1"/>
          <w:sz w:val="19"/>
          <w:szCs w:val="19"/>
        </w:rPr>
        <w:t>layout</w:t>
      </w:r>
      <w:r w:rsidRPr="00E806D0">
        <w:rPr>
          <w:rFonts w:asciiTheme="minorHAnsi" w:hAnsiTheme="minorHAnsi" w:cstheme="minorHAnsi"/>
          <w:color w:val="292929"/>
          <w:spacing w:val="-1"/>
          <w:sz w:val="19"/>
          <w:szCs w:val="19"/>
        </w:rPr>
        <w:t> since the browser is calculating the layout information of each node.</w:t>
      </w:r>
    </w:p>
    <w:p w:rsidR="00E806D0" w:rsidRPr="00E806D0" w:rsidRDefault="00E806D0" w:rsidP="00E806D0">
      <w:pPr>
        <w:pStyle w:val="pw-post-body-paragraph"/>
        <w:shd w:val="clear" w:color="auto" w:fill="FFFFFF"/>
        <w:spacing w:before="480" w:beforeAutospacing="0" w:after="0" w:afterAutospacing="0" w:line="295" w:lineRule="atLeast"/>
        <w:rPr>
          <w:rFonts w:asciiTheme="minorHAnsi" w:hAnsiTheme="minorHAnsi" w:cstheme="minorHAnsi"/>
          <w:color w:val="292929"/>
          <w:spacing w:val="-1"/>
          <w:sz w:val="19"/>
          <w:szCs w:val="19"/>
        </w:rPr>
      </w:pPr>
      <w:r w:rsidRPr="00E806D0">
        <w:rPr>
          <w:rFonts w:asciiTheme="minorHAnsi" w:hAnsiTheme="minorHAnsi" w:cstheme="minorHAnsi"/>
          <w:color w:val="292929"/>
          <w:spacing w:val="-1"/>
          <w:sz w:val="19"/>
          <w:szCs w:val="19"/>
        </w:rPr>
        <w:t>This process is also called </w:t>
      </w:r>
      <w:r w:rsidRPr="00E806D0">
        <w:rPr>
          <w:rStyle w:val="Strong"/>
          <w:rFonts w:asciiTheme="minorHAnsi" w:hAnsiTheme="minorHAnsi" w:cstheme="minorHAnsi"/>
          <w:color w:val="292929"/>
          <w:spacing w:val="-1"/>
          <w:sz w:val="19"/>
          <w:szCs w:val="19"/>
        </w:rPr>
        <w:t>reflow</w:t>
      </w:r>
      <w:r w:rsidRPr="00E806D0">
        <w:rPr>
          <w:rFonts w:asciiTheme="minorHAnsi" w:hAnsiTheme="minorHAnsi" w:cstheme="minorHAnsi"/>
          <w:color w:val="292929"/>
          <w:spacing w:val="-1"/>
          <w:sz w:val="19"/>
          <w:szCs w:val="19"/>
        </w:rPr>
        <w:t> or </w:t>
      </w:r>
      <w:proofErr w:type="gramStart"/>
      <w:r w:rsidRPr="00E806D0">
        <w:rPr>
          <w:rStyle w:val="Strong"/>
          <w:rFonts w:asciiTheme="minorHAnsi" w:hAnsiTheme="minorHAnsi" w:cstheme="minorHAnsi"/>
          <w:color w:val="292929"/>
          <w:spacing w:val="-1"/>
          <w:sz w:val="19"/>
          <w:szCs w:val="19"/>
        </w:rPr>
        <w:t>browser reflow</w:t>
      </w:r>
      <w:proofErr w:type="gramEnd"/>
      <w:r w:rsidRPr="00E806D0">
        <w:rPr>
          <w:rFonts w:asciiTheme="minorHAnsi" w:hAnsiTheme="minorHAnsi" w:cstheme="minorHAnsi"/>
          <w:color w:val="292929"/>
          <w:spacing w:val="-1"/>
          <w:sz w:val="19"/>
          <w:szCs w:val="19"/>
        </w:rPr>
        <w:t> and it can also occur when you </w:t>
      </w:r>
      <w:r w:rsidRPr="00E806D0">
        <w:rPr>
          <w:rStyle w:val="Strong"/>
          <w:rFonts w:asciiTheme="minorHAnsi" w:hAnsiTheme="minorHAnsi" w:cstheme="minorHAnsi"/>
          <w:color w:val="292929"/>
          <w:spacing w:val="-1"/>
          <w:sz w:val="19"/>
          <w:szCs w:val="19"/>
        </w:rPr>
        <w:t>scroll</w:t>
      </w:r>
      <w:r w:rsidRPr="00E806D0">
        <w:rPr>
          <w:rFonts w:asciiTheme="minorHAnsi" w:hAnsiTheme="minorHAnsi" w:cstheme="minorHAnsi"/>
          <w:color w:val="292929"/>
          <w:spacing w:val="-1"/>
          <w:sz w:val="19"/>
          <w:szCs w:val="19"/>
        </w:rPr>
        <w:t>, </w:t>
      </w:r>
      <w:r w:rsidRPr="00E806D0">
        <w:rPr>
          <w:rStyle w:val="Strong"/>
          <w:rFonts w:asciiTheme="minorHAnsi" w:hAnsiTheme="minorHAnsi" w:cstheme="minorHAnsi"/>
          <w:color w:val="292929"/>
          <w:spacing w:val="-1"/>
          <w:sz w:val="19"/>
          <w:szCs w:val="19"/>
        </w:rPr>
        <w:t>resize</w:t>
      </w:r>
      <w:r w:rsidRPr="00E806D0">
        <w:rPr>
          <w:rFonts w:asciiTheme="minorHAnsi" w:hAnsiTheme="minorHAnsi" w:cstheme="minorHAnsi"/>
          <w:color w:val="292929"/>
          <w:spacing w:val="-1"/>
          <w:sz w:val="19"/>
          <w:szCs w:val="19"/>
        </w:rPr>
        <w:t> the window or </w:t>
      </w:r>
      <w:r w:rsidRPr="00E806D0">
        <w:rPr>
          <w:rStyle w:val="Strong"/>
          <w:rFonts w:asciiTheme="minorHAnsi" w:hAnsiTheme="minorHAnsi" w:cstheme="minorHAnsi"/>
          <w:color w:val="292929"/>
          <w:spacing w:val="-1"/>
          <w:sz w:val="19"/>
          <w:szCs w:val="19"/>
        </w:rPr>
        <w:t>manipulate DOM</w:t>
      </w:r>
      <w:r w:rsidRPr="00E806D0">
        <w:rPr>
          <w:rFonts w:asciiTheme="minorHAnsi" w:hAnsiTheme="minorHAnsi" w:cstheme="minorHAnsi"/>
          <w:color w:val="292929"/>
          <w:spacing w:val="-1"/>
          <w:sz w:val="19"/>
          <w:szCs w:val="19"/>
        </w:rPr>
        <w:t xml:space="preserve"> elements. </w:t>
      </w:r>
    </w:p>
    <w:p w:rsidR="006B57E8" w:rsidRPr="00E806D0" w:rsidRDefault="006B57E8" w:rsidP="006B57E8">
      <w:pPr>
        <w:rPr>
          <w:rFonts w:asciiTheme="majorHAnsi" w:hAnsiTheme="majorHAnsi" w:cstheme="minorHAnsi"/>
          <w:sz w:val="28"/>
          <w:szCs w:val="28"/>
        </w:rPr>
      </w:pPr>
    </w:p>
    <w:p w:rsidR="006B57E8" w:rsidRPr="00E806D0" w:rsidRDefault="006B57E8" w:rsidP="006B57E8">
      <w:pPr>
        <w:rPr>
          <w:rFonts w:asciiTheme="majorHAnsi" w:hAnsiTheme="majorHAnsi" w:cstheme="minorHAnsi"/>
          <w:sz w:val="28"/>
          <w:szCs w:val="28"/>
        </w:rPr>
      </w:pPr>
      <w:r w:rsidRPr="00E806D0">
        <w:rPr>
          <w:rFonts w:asciiTheme="majorHAnsi" w:hAnsiTheme="majorHAnsi" w:cstheme="minorHAnsi"/>
          <w:sz w:val="28"/>
          <w:szCs w:val="28"/>
        </w:rPr>
        <w:t>Paint</w:t>
      </w:r>
    </w:p>
    <w:p w:rsidR="000F5EC2" w:rsidRPr="000F5EC2" w:rsidRDefault="000F5EC2" w:rsidP="000F5EC2">
      <w:pPr>
        <w:rPr>
          <w:rFonts w:cstheme="minorHAnsi"/>
          <w:color w:val="292929"/>
          <w:spacing w:val="-1"/>
          <w:sz w:val="19"/>
          <w:szCs w:val="19"/>
          <w:shd w:val="clear" w:color="auto" w:fill="FFFFFF"/>
        </w:rPr>
      </w:pPr>
      <w:r w:rsidRPr="000F5EC2">
        <w:rPr>
          <w:rFonts w:cstheme="minorHAnsi"/>
          <w:color w:val="292929"/>
          <w:spacing w:val="-1"/>
          <w:sz w:val="19"/>
          <w:szCs w:val="19"/>
          <w:shd w:val="clear" w:color="auto" w:fill="FFFFFF"/>
        </w:rPr>
        <w:t>Until now we have a list of geometries that need to be printed on the screen. Since </w:t>
      </w:r>
      <w:r w:rsidRPr="000F5EC2">
        <w:rPr>
          <w:rStyle w:val="Strong"/>
          <w:rFonts w:cstheme="minorHAnsi"/>
          <w:color w:val="292929"/>
          <w:spacing w:val="-1"/>
          <w:sz w:val="19"/>
          <w:szCs w:val="19"/>
          <w:shd w:val="clear" w:color="auto" w:fill="FFFFFF"/>
        </w:rPr>
        <w:t>elements</w:t>
      </w:r>
      <w:r w:rsidRPr="000F5EC2">
        <w:rPr>
          <w:rFonts w:cstheme="minorHAnsi"/>
          <w:color w:val="292929"/>
          <w:spacing w:val="-1"/>
          <w:sz w:val="19"/>
          <w:szCs w:val="19"/>
          <w:shd w:val="clear" w:color="auto" w:fill="FFFFFF"/>
        </w:rPr>
        <w:t> (</w:t>
      </w:r>
      <w:r w:rsidRPr="000F5EC2">
        <w:rPr>
          <w:rStyle w:val="Emphasis"/>
          <w:rFonts w:cstheme="minorHAnsi"/>
          <w:color w:val="292929"/>
          <w:spacing w:val="-1"/>
          <w:sz w:val="19"/>
          <w:szCs w:val="19"/>
          <w:shd w:val="clear" w:color="auto" w:fill="FFFFFF"/>
        </w:rPr>
        <w:t>or a sub-tree</w:t>
      </w:r>
      <w:r w:rsidRPr="000F5EC2">
        <w:rPr>
          <w:rFonts w:cstheme="minorHAnsi"/>
          <w:color w:val="292929"/>
          <w:spacing w:val="-1"/>
          <w:sz w:val="19"/>
          <w:szCs w:val="19"/>
          <w:shd w:val="clear" w:color="auto" w:fill="FFFFFF"/>
        </w:rPr>
        <w:t>) in the Render-Tree can overlap each other and they can have CSS properties that make them frequently change the look, position, or geometry (</w:t>
      </w:r>
      <w:r w:rsidRPr="000F5EC2">
        <w:rPr>
          <w:rStyle w:val="Emphasis"/>
          <w:rFonts w:cstheme="minorHAnsi"/>
          <w:color w:val="292929"/>
          <w:spacing w:val="-1"/>
          <w:sz w:val="19"/>
          <w:szCs w:val="19"/>
          <w:shd w:val="clear" w:color="auto" w:fill="FFFFFF"/>
        </w:rPr>
        <w:t>such as animations</w:t>
      </w:r>
      <w:r w:rsidRPr="000F5EC2">
        <w:rPr>
          <w:rFonts w:cstheme="minorHAnsi"/>
          <w:color w:val="292929"/>
          <w:spacing w:val="-1"/>
          <w:sz w:val="19"/>
          <w:szCs w:val="19"/>
          <w:shd w:val="clear" w:color="auto" w:fill="FFFFFF"/>
        </w:rPr>
        <w:t>), the browser creates a </w:t>
      </w:r>
      <w:r w:rsidRPr="000F5EC2">
        <w:rPr>
          <w:rStyle w:val="Strong"/>
          <w:rFonts w:cstheme="minorHAnsi"/>
          <w:color w:val="292929"/>
          <w:spacing w:val="-1"/>
          <w:sz w:val="19"/>
          <w:szCs w:val="19"/>
          <w:shd w:val="clear" w:color="auto" w:fill="FFFFFF"/>
        </w:rPr>
        <w:t>layer</w:t>
      </w:r>
      <w:r w:rsidRPr="000F5EC2">
        <w:rPr>
          <w:rFonts w:cstheme="minorHAnsi"/>
          <w:color w:val="292929"/>
          <w:spacing w:val="-1"/>
          <w:sz w:val="19"/>
          <w:szCs w:val="19"/>
          <w:shd w:val="clear" w:color="auto" w:fill="FFFFFF"/>
        </w:rPr>
        <w:t xml:space="preserve"> for </w:t>
      </w:r>
      <w:proofErr w:type="spellStart"/>
      <w:r w:rsidRPr="000F5EC2">
        <w:rPr>
          <w:rFonts w:cstheme="minorHAnsi"/>
          <w:color w:val="292929"/>
          <w:spacing w:val="-1"/>
          <w:sz w:val="19"/>
          <w:szCs w:val="19"/>
          <w:shd w:val="clear" w:color="auto" w:fill="FFFFFF"/>
        </w:rPr>
        <w:t>it.Now</w:t>
      </w:r>
      <w:proofErr w:type="spellEnd"/>
      <w:r w:rsidRPr="000F5EC2">
        <w:rPr>
          <w:rFonts w:cstheme="minorHAnsi"/>
          <w:color w:val="292929"/>
          <w:spacing w:val="-1"/>
          <w:sz w:val="19"/>
          <w:szCs w:val="19"/>
          <w:shd w:val="clear" w:color="auto" w:fill="FFFFFF"/>
        </w:rPr>
        <w:t xml:space="preserve"> that we have layers, we can combine them and </w:t>
      </w:r>
      <w:r w:rsidRPr="000F5EC2">
        <w:rPr>
          <w:rStyle w:val="Strong"/>
          <w:rFonts w:cstheme="minorHAnsi"/>
          <w:color w:val="292929"/>
          <w:spacing w:val="-1"/>
          <w:sz w:val="19"/>
          <w:szCs w:val="19"/>
          <w:shd w:val="clear" w:color="auto" w:fill="FFFFFF"/>
        </w:rPr>
        <w:t>draw</w:t>
      </w:r>
      <w:r w:rsidRPr="000F5EC2">
        <w:rPr>
          <w:rFonts w:cstheme="minorHAnsi"/>
          <w:color w:val="292929"/>
          <w:spacing w:val="-1"/>
          <w:sz w:val="19"/>
          <w:szCs w:val="19"/>
          <w:shd w:val="clear" w:color="auto" w:fill="FFFFFF"/>
        </w:rPr>
        <w:t> them on the screen. Inside each layer, the browser fills the individual pixels for whatever visible property the element has such as border, background color, shadow, text, etc. This process is also called as </w:t>
      </w:r>
      <w:proofErr w:type="spellStart"/>
      <w:r w:rsidRPr="000F5EC2">
        <w:rPr>
          <w:rStyle w:val="Strong"/>
          <w:rFonts w:cstheme="minorHAnsi"/>
          <w:color w:val="292929"/>
          <w:spacing w:val="-1"/>
          <w:sz w:val="19"/>
          <w:szCs w:val="19"/>
          <w:shd w:val="clear" w:color="auto" w:fill="FFFFFF"/>
        </w:rPr>
        <w:t>rasterization</w:t>
      </w:r>
      <w:proofErr w:type="spellEnd"/>
      <w:r w:rsidRPr="000F5EC2">
        <w:rPr>
          <w:rFonts w:cstheme="minorHAnsi"/>
          <w:color w:val="292929"/>
          <w:spacing w:val="-1"/>
          <w:sz w:val="19"/>
          <w:szCs w:val="19"/>
          <w:shd w:val="clear" w:color="auto" w:fill="FFFFFF"/>
        </w:rPr>
        <w:t>. To increase performance, the browser may use different </w:t>
      </w:r>
      <w:r w:rsidRPr="000F5EC2">
        <w:rPr>
          <w:rStyle w:val="Strong"/>
          <w:rFonts w:cstheme="minorHAnsi"/>
          <w:color w:val="292929"/>
          <w:spacing w:val="-1"/>
          <w:sz w:val="19"/>
          <w:szCs w:val="19"/>
          <w:shd w:val="clear" w:color="auto" w:fill="FFFFFF"/>
        </w:rPr>
        <w:t>threads</w:t>
      </w:r>
      <w:r w:rsidRPr="000F5EC2">
        <w:rPr>
          <w:rFonts w:cstheme="minorHAnsi"/>
          <w:color w:val="292929"/>
          <w:spacing w:val="-1"/>
          <w:sz w:val="19"/>
          <w:szCs w:val="19"/>
          <w:shd w:val="clear" w:color="auto" w:fill="FFFFFF"/>
        </w:rPr>
        <w:t xml:space="preserve"> to perform </w:t>
      </w:r>
      <w:proofErr w:type="spellStart"/>
      <w:r w:rsidRPr="000F5EC2">
        <w:rPr>
          <w:rFonts w:cstheme="minorHAnsi"/>
          <w:color w:val="292929"/>
          <w:spacing w:val="-1"/>
          <w:sz w:val="19"/>
          <w:szCs w:val="19"/>
          <w:shd w:val="clear" w:color="auto" w:fill="FFFFFF"/>
        </w:rPr>
        <w:t>rasterization</w:t>
      </w:r>
      <w:proofErr w:type="spellEnd"/>
      <w:r w:rsidRPr="000F5EC2">
        <w:rPr>
          <w:rFonts w:cstheme="minorHAnsi"/>
          <w:color w:val="292929"/>
          <w:spacing w:val="-1"/>
          <w:sz w:val="19"/>
          <w:szCs w:val="19"/>
          <w:shd w:val="clear" w:color="auto" w:fill="FFFFFF"/>
        </w:rPr>
        <w:t>.</w:t>
      </w:r>
    </w:p>
    <w:sectPr w:rsidR="000F5EC2" w:rsidRPr="000F5EC2" w:rsidSect="002E54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C630B"/>
    <w:rsid w:val="000F5EC2"/>
    <w:rsid w:val="00297A31"/>
    <w:rsid w:val="002E5476"/>
    <w:rsid w:val="00611CF5"/>
    <w:rsid w:val="006B57E8"/>
    <w:rsid w:val="007104F3"/>
    <w:rsid w:val="007C630B"/>
    <w:rsid w:val="00925418"/>
    <w:rsid w:val="00A15DE6"/>
    <w:rsid w:val="00E806D0"/>
    <w:rsid w:val="00E82240"/>
    <w:rsid w:val="00EE4BD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630B"/>
    <w:rPr>
      <w:b/>
      <w:bCs/>
    </w:rPr>
  </w:style>
  <w:style w:type="character" w:styleId="HTMLCode">
    <w:name w:val="HTML Code"/>
    <w:basedOn w:val="DefaultParagraphFont"/>
    <w:uiPriority w:val="99"/>
    <w:semiHidden/>
    <w:unhideWhenUsed/>
    <w:rsid w:val="007104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4F3"/>
    <w:rPr>
      <w:color w:val="0000FF"/>
      <w:u w:val="single"/>
    </w:rPr>
  </w:style>
  <w:style w:type="character" w:styleId="Emphasis">
    <w:name w:val="Emphasis"/>
    <w:basedOn w:val="DefaultParagraphFont"/>
    <w:uiPriority w:val="20"/>
    <w:qFormat/>
    <w:rsid w:val="007104F3"/>
    <w:rPr>
      <w:i/>
      <w:iCs/>
    </w:rPr>
  </w:style>
  <w:style w:type="paragraph" w:styleId="BalloonText">
    <w:name w:val="Balloon Text"/>
    <w:basedOn w:val="Normal"/>
    <w:link w:val="BalloonTextChar"/>
    <w:uiPriority w:val="99"/>
    <w:semiHidden/>
    <w:unhideWhenUsed/>
    <w:rsid w:val="006B5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E8"/>
    <w:rPr>
      <w:rFonts w:ascii="Tahoma" w:hAnsi="Tahoma" w:cs="Tahoma"/>
      <w:sz w:val="16"/>
      <w:szCs w:val="16"/>
    </w:rPr>
  </w:style>
  <w:style w:type="paragraph" w:customStyle="1" w:styleId="pw-post-body-paragraph">
    <w:name w:val="pw-post-body-paragraph"/>
    <w:basedOn w:val="Normal"/>
    <w:rsid w:val="00E80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2632074">
      <w:bodyDiv w:val="1"/>
      <w:marLeft w:val="0"/>
      <w:marRight w:val="0"/>
      <w:marTop w:val="0"/>
      <w:marBottom w:val="0"/>
      <w:divBdr>
        <w:top w:val="none" w:sz="0" w:space="0" w:color="auto"/>
        <w:left w:val="none" w:sz="0" w:space="0" w:color="auto"/>
        <w:bottom w:val="none" w:sz="0" w:space="0" w:color="auto"/>
        <w:right w:val="none" w:sz="0" w:space="0" w:color="auto"/>
      </w:divBdr>
    </w:div>
    <w:div w:id="19839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2022-02-23T13:45:00Z</dcterms:created>
  <dcterms:modified xsi:type="dcterms:W3CDTF">2022-02-23T16:21:00Z</dcterms:modified>
</cp:coreProperties>
</file>