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17" w:rsidRPr="006901F2" w:rsidRDefault="001A3FFB">
      <w:pPr>
        <w:rPr>
          <w:b/>
        </w:rPr>
      </w:pPr>
      <w:r w:rsidRPr="006901F2">
        <w:rPr>
          <w:b/>
        </w:rPr>
        <w:t>JavaScript – Oops Demo code</w:t>
      </w:r>
    </w:p>
    <w:p w:rsidR="001A3FFB" w:rsidRPr="006901F2" w:rsidRDefault="001A3FFB">
      <w:pPr>
        <w:rPr>
          <w:b/>
        </w:rPr>
      </w:pPr>
      <w:r w:rsidRPr="006901F2">
        <w:rPr>
          <w:b/>
        </w:rPr>
        <w:t>Class Example: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//Declaring class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  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//Initializing an object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      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1A3FF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"Mark1"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"Mark2:"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"Average:"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//passing object to a variable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e2=new 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Employee(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102,"Duke William");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//calling method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e2.detail(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6901F2" w:rsidRDefault="001A3FFB">
      <w:pPr>
        <w:rPr>
          <w:b/>
        </w:rPr>
      </w:pPr>
      <w:r w:rsidRPr="006901F2">
        <w:rPr>
          <w:b/>
        </w:rPr>
        <w:t>Class with setter and getter Method Example: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getidnname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A3FF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setidnname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  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"IT"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setidnname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st1.disp(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getidnname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();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document.writeln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st1.id+" "+st1.name+" "+st1.dept+"&lt;</w:t>
      </w:r>
      <w:proofErr w:type="spell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/&gt;");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A3FFB" w:rsidRDefault="001A3FFB"/>
    <w:p w:rsidR="001A3FFB" w:rsidRPr="006901F2" w:rsidRDefault="001A3FFB">
      <w:pPr>
        <w:rPr>
          <w:b/>
        </w:rPr>
      </w:pPr>
      <w:r w:rsidRPr="006901F2">
        <w:rPr>
          <w:b/>
        </w:rPr>
        <w:t>Inheritance Example: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//Declaring class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  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//Initializing an object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      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1A3FF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"Mark1"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"Mark2:"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"Average:"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//passing object to a variable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e2=new 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Employee(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102,"Duke William");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//calling method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e2.detail(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//Re-declaring class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Employee1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e11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detail1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6901F2" w:rsidRDefault="001A3FFB">
      <w:pPr>
        <w:rPr>
          <w:b/>
        </w:rPr>
      </w:pPr>
      <w:r w:rsidRPr="006901F2">
        <w:rPr>
          <w:b/>
        </w:rPr>
        <w:t>Example 2: Inheritance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"This is the base class"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}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Student1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Student1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Student1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"IT"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s.details1(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A3FFB" w:rsidRDefault="001A3FFB"/>
    <w:p w:rsidR="001A3FFB" w:rsidRDefault="001A3FFB"/>
    <w:p w:rsidR="006901F2" w:rsidRPr="006901F2" w:rsidRDefault="001A3FFB" w:rsidP="006901F2">
      <w:pPr>
        <w:spacing w:line="360" w:lineRule="auto"/>
        <w:rPr>
          <w:b/>
          <w:sz w:val="24"/>
          <w:szCs w:val="24"/>
        </w:rPr>
      </w:pPr>
      <w:r w:rsidRPr="006901F2">
        <w:rPr>
          <w:b/>
          <w:sz w:val="24"/>
          <w:szCs w:val="24"/>
        </w:rPr>
        <w:t>Abstraction:</w:t>
      </w:r>
    </w:p>
    <w:p w:rsidR="001A3FFB" w:rsidRPr="006901F2" w:rsidRDefault="001A3FFB" w:rsidP="006901F2">
      <w:pPr>
        <w:spacing w:line="360" w:lineRule="auto"/>
        <w:rPr>
          <w:sz w:val="24"/>
          <w:szCs w:val="24"/>
        </w:rPr>
      </w:pPr>
      <w:r w:rsidRPr="006901F2">
        <w:rPr>
          <w:sz w:val="24"/>
          <w:szCs w:val="24"/>
        </w:rPr>
        <w:t xml:space="preserve"> Abstraction means hide the unnecessary details and showing the important or necessary Details. </w:t>
      </w:r>
      <w:proofErr w:type="gramStart"/>
      <w:r w:rsidRPr="006901F2">
        <w:rPr>
          <w:sz w:val="24"/>
          <w:szCs w:val="24"/>
        </w:rPr>
        <w:t>In Abstract class, not able to define the methods, properties.</w:t>
      </w:r>
      <w:proofErr w:type="gramEnd"/>
      <w:r w:rsidRPr="006901F2">
        <w:rPr>
          <w:sz w:val="24"/>
          <w:szCs w:val="24"/>
        </w:rPr>
        <w:t xml:space="preserve"> We can just declare the definition only, not able to give the definition inside the function or methods.</w:t>
      </w:r>
    </w:p>
    <w:p w:rsidR="006901F2" w:rsidRPr="006901F2" w:rsidRDefault="001A3FFB" w:rsidP="006901F2">
      <w:pPr>
        <w:spacing w:line="360" w:lineRule="auto"/>
        <w:rPr>
          <w:b/>
          <w:sz w:val="24"/>
          <w:szCs w:val="24"/>
        </w:rPr>
      </w:pPr>
      <w:r w:rsidRPr="006901F2">
        <w:rPr>
          <w:b/>
          <w:sz w:val="24"/>
          <w:szCs w:val="24"/>
        </w:rPr>
        <w:t xml:space="preserve">Example: </w:t>
      </w:r>
    </w:p>
    <w:p w:rsidR="001A3FFB" w:rsidRPr="006901F2" w:rsidRDefault="001A3FFB" w:rsidP="006901F2">
      <w:pPr>
        <w:spacing w:line="360" w:lineRule="auto"/>
        <w:rPr>
          <w:sz w:val="24"/>
          <w:szCs w:val="24"/>
        </w:rPr>
      </w:pPr>
      <w:r w:rsidRPr="006901F2">
        <w:rPr>
          <w:sz w:val="24"/>
          <w:szCs w:val="24"/>
        </w:rPr>
        <w:t xml:space="preserve">In the following program it shows the error when we define the function </w:t>
      </w:r>
      <w:proofErr w:type="spellStart"/>
      <w:r w:rsidRPr="006901F2">
        <w:rPr>
          <w:sz w:val="24"/>
          <w:szCs w:val="24"/>
        </w:rPr>
        <w:t>vechicle</w:t>
      </w:r>
      <w:proofErr w:type="spellEnd"/>
      <w:r w:rsidRPr="006901F2">
        <w:rPr>
          <w:sz w:val="24"/>
          <w:szCs w:val="24"/>
        </w:rPr>
        <w:t>.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6901F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//Creating a constructor function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vehicleName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vehicleName</w:t>
      </w:r>
      <w:proofErr w:type="spell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"You cannot create an instance of Abstract Class"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"Vehicle is: 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vehicleName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//Creating a constructor function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Bike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vehicleName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vehicleName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vehicleName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//Creating object without using the function constructor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Bike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bike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Bike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"Honda"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bike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1A3FFB" w:rsidRPr="001A3FFB" w:rsidRDefault="001A3FFB" w:rsidP="001A3F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6901F2" w:rsidRDefault="001A3FFB">
      <w:pPr>
        <w:rPr>
          <w:b/>
        </w:rPr>
      </w:pPr>
      <w:r w:rsidRPr="006901F2">
        <w:rPr>
          <w:b/>
        </w:rPr>
        <w:t>Polymorphism:</w:t>
      </w:r>
    </w:p>
    <w:p w:rsidR="001A3FFB" w:rsidRDefault="001A3FFB">
      <w:r>
        <w:t>It means the ability to take more than one form.</w:t>
      </w:r>
    </w:p>
    <w:p w:rsidR="001A3FFB" w:rsidRDefault="001A3FFB">
      <w:r>
        <w:t xml:space="preserve">In the Following </w:t>
      </w:r>
      <w:proofErr w:type="gramStart"/>
      <w:r>
        <w:t>Example ,</w:t>
      </w:r>
      <w:proofErr w:type="gramEnd"/>
      <w:r>
        <w:t xml:space="preserve"> we have the same method name in two classes. So it is defined as polymorphism. But it can do different functionalities.</w:t>
      </w:r>
    </w:p>
    <w:p w:rsidR="001A3FFB" w:rsidRPr="001A3FFB" w:rsidRDefault="001A3FFB" w:rsidP="001A3FF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A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"A is invoked&lt;</w:t>
      </w:r>
      <w:proofErr w:type="spellStart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A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writeln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A31515"/>
          <w:sz w:val="21"/>
          <w:szCs w:val="21"/>
        </w:rPr>
        <w:t>"B is invoked"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vara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new 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A(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 = new </w:t>
      </w:r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B(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a.display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b.display</w:t>
      </w:r>
      <w:proofErr w:type="spell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3FFB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()]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3FFB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A3FF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spell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F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A3FFB" w:rsidRPr="001A3FFB" w:rsidRDefault="001A3FFB" w:rsidP="001A3F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3FFB" w:rsidRPr="006901F2" w:rsidRDefault="00110B69" w:rsidP="001A3FFB">
      <w:pPr>
        <w:tabs>
          <w:tab w:val="left" w:pos="3152"/>
        </w:tabs>
        <w:rPr>
          <w:b/>
        </w:rPr>
      </w:pPr>
      <w:r w:rsidRPr="006901F2">
        <w:rPr>
          <w:b/>
        </w:rPr>
        <w:t>Exception Handling: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Handling</w:t>
      </w: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&gt;&lt;/head&gt;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0B6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= [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"34"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"32"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"31"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"24"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"44"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"67"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//a is an array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0B69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// displays elements of a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0B69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//b is undefined but still trying to fetch its value. Thus catch block will be invoked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){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10B6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"There is error which shows 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//Handling error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10B69" w:rsidRDefault="00110B69" w:rsidP="001A3FFB">
      <w:pPr>
        <w:tabs>
          <w:tab w:val="left" w:pos="3152"/>
        </w:tabs>
      </w:pPr>
    </w:p>
    <w:p w:rsidR="00110B69" w:rsidRPr="006901F2" w:rsidRDefault="00110B69" w:rsidP="001A3FFB">
      <w:pPr>
        <w:tabs>
          <w:tab w:val="left" w:pos="3152"/>
        </w:tabs>
        <w:rPr>
          <w:b/>
        </w:rPr>
      </w:pPr>
      <w:r w:rsidRPr="006901F2">
        <w:rPr>
          <w:b/>
        </w:rPr>
        <w:t xml:space="preserve">Example 2:  Using Throw Keyword 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proofErr w:type="spell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DocType</w:t>
      </w:r>
      <w:proofErr w:type="spellEnd"/>
      <w:proofErr w:type="gram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0B69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10B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0B69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0B6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proofErr w:type="gramStart"/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10B6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 {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0B69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 }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proofErr w:type="gramStart"/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{</w:t>
      </w:r>
      <w:proofErr w:type="gramEnd"/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"a is below 50"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10B6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0B69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A31515"/>
          <w:sz w:val="21"/>
          <w:szCs w:val="21"/>
        </w:rPr>
        <w:t>"Input is "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0B6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///</w:t>
      </w:r>
      <w:proofErr w:type="spellStart"/>
      <w:proofErr w:type="gramStart"/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10B69">
        <w:rPr>
          <w:rFonts w:ascii="Consolas" w:eastAsia="Times New Roman" w:hAnsi="Consolas" w:cs="Times New Roman"/>
          <w:color w:val="008000"/>
          <w:sz w:val="21"/>
          <w:szCs w:val="21"/>
        </w:rPr>
        <w:t>error);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10B69" w:rsidRPr="00110B69" w:rsidRDefault="00110B69" w:rsidP="00110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0B6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10B69" w:rsidRDefault="00110B69" w:rsidP="001A3FFB">
      <w:pPr>
        <w:tabs>
          <w:tab w:val="left" w:pos="3152"/>
        </w:tabs>
      </w:pPr>
    </w:p>
    <w:p w:rsidR="001A3FFB" w:rsidRPr="006901F2" w:rsidRDefault="006901F2">
      <w:pPr>
        <w:rPr>
          <w:b/>
        </w:rPr>
      </w:pPr>
      <w:r w:rsidRPr="006901F2">
        <w:rPr>
          <w:b/>
        </w:rPr>
        <w:t xml:space="preserve">External </w:t>
      </w:r>
      <w:proofErr w:type="spellStart"/>
      <w:r w:rsidRPr="006901F2">
        <w:rPr>
          <w:b/>
        </w:rPr>
        <w:t>js</w:t>
      </w:r>
      <w:proofErr w:type="spellEnd"/>
      <w:r w:rsidRPr="006901F2">
        <w:rPr>
          <w:b/>
        </w:rPr>
        <w:t xml:space="preserve"> class calling from the HTML file Example: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01F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"./c1.js"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01F2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Click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"txt1"</w:t>
      </w: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TryClass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6901F2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01F2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getval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myArray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01F2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////</w:t>
      </w:r>
      <w:proofErr w:type="spellStart"/>
      <w:proofErr w:type="gramStart"/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document.write</w:t>
      </w:r>
      <w:proofErr w:type="spellEnd"/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myArray</w:t>
      </w:r>
      <w:proofErr w:type="spellEnd"/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[0]+</w:t>
      </w:r>
      <w:proofErr w:type="spellStart"/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myArray</w:t>
      </w:r>
      <w:proofErr w:type="spellEnd"/>
      <w:r w:rsidRPr="006901F2">
        <w:rPr>
          <w:rFonts w:ascii="Consolas" w:eastAsia="Times New Roman" w:hAnsi="Consolas" w:cs="Times New Roman"/>
          <w:color w:val="008000"/>
          <w:sz w:val="21"/>
          <w:szCs w:val="21"/>
        </w:rPr>
        <w:t>[1]);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A31515"/>
          <w:sz w:val="21"/>
          <w:szCs w:val="21"/>
        </w:rPr>
        <w:t>"txt1"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myArray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901F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6901F2" w:rsidRDefault="006901F2"/>
    <w:p w:rsidR="006901F2" w:rsidRPr="006901F2" w:rsidRDefault="006901F2">
      <w:pPr>
        <w:rPr>
          <w:b/>
        </w:rPr>
      </w:pPr>
      <w:r w:rsidRPr="006901F2">
        <w:rPr>
          <w:b/>
        </w:rPr>
        <w:t>C1.js: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01F2">
        <w:rPr>
          <w:rFonts w:ascii="Consolas" w:eastAsia="Times New Roman" w:hAnsi="Consolas" w:cs="Times New Roman"/>
          <w:color w:val="267F99"/>
          <w:sz w:val="21"/>
          <w:szCs w:val="21"/>
        </w:rPr>
        <w:t>TryClass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getval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901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901F2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901F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01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01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6901F2" w:rsidRPr="006901F2" w:rsidRDefault="006901F2" w:rsidP="006901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01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6901F2" w:rsidRDefault="006901F2"/>
    <w:p w:rsidR="006901F2" w:rsidRDefault="00DF0D0D">
      <w:r>
        <w:t>Example 2: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"module1.js"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DF0D0D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Click Me </w:t>
      </w:r>
      <w:proofErr w:type="gramStart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 Student Details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:purple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    </w:t>
      </w:r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font-weight:</w:t>
      </w:r>
      <w:proofErr w:type="gramEnd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bold;font-size:20px;"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"Name:"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0D0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DF0D0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spellEnd"/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+ </w:t>
      </w:r>
      <w:proofErr w:type="gram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0D0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DF0D0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Department</w:t>
      </w:r>
      <w:proofErr w:type="spellEnd"/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+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0D0D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DF0D0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Score</w:t>
      </w:r>
      <w:proofErr w:type="spellEnd"/>
      <w:proofErr w:type="gramStart"/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D0D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text</w:t>
      </w:r>
      <w:proofErr w:type="gramEnd"/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D0D" w:rsidRDefault="00DF0D0D"/>
    <w:p w:rsidR="00DF0D0D" w:rsidRDefault="00DF0D0D">
      <w:r>
        <w:t>Module1.js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F0D0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name :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"ABC"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age :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dept</w:t>
      </w:r>
      <w:proofErr w:type="spellEnd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A31515"/>
          <w:sz w:val="21"/>
          <w:szCs w:val="21"/>
        </w:rPr>
        <w:t>"CSE"</w:t>
      </w: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0D0D">
        <w:rPr>
          <w:rFonts w:ascii="Consolas" w:eastAsia="Times New Roman" w:hAnsi="Consolas" w:cs="Times New Roman"/>
          <w:color w:val="001080"/>
          <w:sz w:val="21"/>
          <w:szCs w:val="21"/>
        </w:rPr>
        <w:t>score :</w:t>
      </w:r>
      <w:proofErr w:type="gramEnd"/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D0D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</w:p>
    <w:p w:rsidR="00DF0D0D" w:rsidRPr="00DF0D0D" w:rsidRDefault="00DF0D0D" w:rsidP="00DF0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D0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F0D0D" w:rsidRDefault="00DF0D0D">
      <w:bookmarkStart w:id="0" w:name="_GoBack"/>
      <w:bookmarkEnd w:id="0"/>
    </w:p>
    <w:sectPr w:rsidR="00DF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FB"/>
    <w:rsid w:val="00110B69"/>
    <w:rsid w:val="001A3FFB"/>
    <w:rsid w:val="00292C17"/>
    <w:rsid w:val="006901F2"/>
    <w:rsid w:val="008F6D07"/>
    <w:rsid w:val="00D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6</cp:revision>
  <dcterms:created xsi:type="dcterms:W3CDTF">2022-09-07T08:51:00Z</dcterms:created>
  <dcterms:modified xsi:type="dcterms:W3CDTF">2022-09-07T09:10:00Z</dcterms:modified>
</cp:coreProperties>
</file>