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7DEA" w14:textId="77777777" w:rsidR="00FE09B2" w:rsidRPr="00FE09B2" w:rsidRDefault="00FE09B2" w:rsidP="00253065">
      <w:pPr>
        <w:jc w:val="center"/>
        <w:rPr>
          <w:rFonts w:ascii="Times New Roman" w:hAnsi="Times New Roman" w:cs="Times New Roman"/>
          <w:b/>
          <w:bCs/>
        </w:rPr>
      </w:pPr>
      <w:r w:rsidRPr="00FE09B2">
        <w:rPr>
          <w:rFonts w:ascii="Times New Roman" w:hAnsi="Times New Roman" w:cs="Times New Roman"/>
          <w:b/>
          <w:bCs/>
        </w:rPr>
        <w:t>High Level Design (HLD)</w:t>
      </w:r>
    </w:p>
    <w:p w14:paraId="64933506" w14:textId="621A2450" w:rsidR="00FE09B2" w:rsidRDefault="00FE09B2" w:rsidP="00FE09B2">
      <w:pPr>
        <w:rPr>
          <w:rFonts w:ascii="Times New Roman" w:hAnsi="Times New Roman" w:cs="Times New Roman"/>
          <w:b/>
          <w:bCs/>
        </w:rPr>
      </w:pPr>
      <w:r w:rsidRPr="00FE09B2">
        <w:rPr>
          <w:rFonts w:ascii="Times New Roman" w:hAnsi="Times New Roman" w:cs="Times New Roman"/>
          <w:b/>
          <w:bCs/>
        </w:rPr>
        <w:t>Loan Management System (LMS)</w:t>
      </w:r>
    </w:p>
    <w:p w14:paraId="554F4C58" w14:textId="77777777" w:rsidR="00253065" w:rsidRPr="00FE09B2" w:rsidRDefault="00253065" w:rsidP="00FE09B2">
      <w:pPr>
        <w:rPr>
          <w:rFonts w:ascii="Times New Roman" w:hAnsi="Times New Roman" w:cs="Times New Roman"/>
          <w:b/>
          <w:bCs/>
        </w:rPr>
      </w:pPr>
    </w:p>
    <w:p w14:paraId="6BCD9120" w14:textId="2DA7E414" w:rsidR="002947C7" w:rsidRPr="002947C7" w:rsidRDefault="002947C7" w:rsidP="002947C7">
      <w:pPr>
        <w:rPr>
          <w:rFonts w:ascii="Times New Roman" w:hAnsi="Times New Roman" w:cs="Times New Roman"/>
          <w:b/>
          <w:bCs/>
        </w:rPr>
      </w:pPr>
      <w:r>
        <w:rPr>
          <w:rFonts w:ascii="Times New Roman" w:hAnsi="Times New Roman" w:cs="Times New Roman"/>
          <w:b/>
          <w:bCs/>
        </w:rPr>
        <w:t>1.</w:t>
      </w:r>
      <w:r w:rsidR="00FE09B2" w:rsidRPr="002947C7">
        <w:rPr>
          <w:rFonts w:ascii="Times New Roman" w:hAnsi="Times New Roman" w:cs="Times New Roman"/>
          <w:b/>
          <w:bCs/>
        </w:rPr>
        <w:t>System Overview</w:t>
      </w:r>
    </w:p>
    <w:p w14:paraId="2C5B764E"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The Loan Management System (LMS) is a digital platform designed to manage the complete lifecycle of loans, from application submission to final closure. The system allows customers to explore loan products, apply for loans, track application status, and manage repayments. Internal operational users handle loan review, decisioning, disbursement, and closure through a separate administrative interface.</w:t>
      </w:r>
    </w:p>
    <w:p w14:paraId="4BD6646E" w14:textId="77777777" w:rsidR="00FE09B2" w:rsidRDefault="00FE09B2" w:rsidP="00FE09B2">
      <w:pPr>
        <w:rPr>
          <w:rFonts w:ascii="Times New Roman" w:hAnsi="Times New Roman" w:cs="Times New Roman"/>
        </w:rPr>
      </w:pPr>
      <w:r w:rsidRPr="00FE09B2">
        <w:rPr>
          <w:rFonts w:ascii="Times New Roman" w:hAnsi="Times New Roman" w:cs="Times New Roman"/>
        </w:rPr>
        <w:t>The system is designed with Banking and Financial Services (BFS) grade considerations, ensuring security, auditability, consistency, financial accuracy, and reliability across all workflows.</w:t>
      </w:r>
    </w:p>
    <w:p w14:paraId="6D6EB947" w14:textId="5ACEB115" w:rsidR="002947C7" w:rsidRPr="002947C7" w:rsidRDefault="002947C7" w:rsidP="00FE09B2">
      <w:pPr>
        <w:rPr>
          <w:rFonts w:ascii="Times New Roman" w:hAnsi="Times New Roman" w:cs="Times New Roman"/>
          <w:b/>
          <w:bCs/>
        </w:rPr>
      </w:pPr>
      <w:r w:rsidRPr="002947C7">
        <w:rPr>
          <w:rFonts w:ascii="Times New Roman" w:hAnsi="Times New Roman" w:cs="Times New Roman"/>
          <w:b/>
          <w:bCs/>
        </w:rPr>
        <w:t>1.1Tech Stack</w:t>
      </w:r>
    </w:p>
    <w:p w14:paraId="51A6B902" w14:textId="77777777" w:rsidR="002947C7" w:rsidRPr="002947C7" w:rsidRDefault="002947C7" w:rsidP="002947C7">
      <w:pPr>
        <w:rPr>
          <w:rFonts w:ascii="Times New Roman" w:hAnsi="Times New Roman" w:cs="Times New Roman"/>
        </w:rPr>
      </w:pPr>
      <w:r w:rsidRPr="002947C7">
        <w:rPr>
          <w:rFonts w:ascii="Times New Roman" w:hAnsi="Times New Roman" w:cs="Times New Roman"/>
          <w:b/>
          <w:bCs/>
        </w:rPr>
        <w:t>Frontend</w:t>
      </w:r>
    </w:p>
    <w:p w14:paraId="0414750C" w14:textId="77777777" w:rsidR="002947C7" w:rsidRPr="002947C7" w:rsidRDefault="002947C7" w:rsidP="002947C7">
      <w:pPr>
        <w:numPr>
          <w:ilvl w:val="0"/>
          <w:numId w:val="27"/>
        </w:numPr>
        <w:rPr>
          <w:rFonts w:ascii="Times New Roman" w:hAnsi="Times New Roman" w:cs="Times New Roman"/>
        </w:rPr>
      </w:pPr>
      <w:r w:rsidRPr="002947C7">
        <w:rPr>
          <w:rFonts w:ascii="Times New Roman" w:hAnsi="Times New Roman" w:cs="Times New Roman"/>
          <w:b/>
          <w:bCs/>
        </w:rPr>
        <w:t>React.js</w:t>
      </w:r>
      <w:r w:rsidRPr="002947C7">
        <w:rPr>
          <w:rFonts w:ascii="Times New Roman" w:hAnsi="Times New Roman" w:cs="Times New Roman"/>
        </w:rPr>
        <w:t xml:space="preserve"> – User interface for customers and managers</w:t>
      </w:r>
    </w:p>
    <w:p w14:paraId="1FDAEF61" w14:textId="77777777" w:rsidR="002947C7" w:rsidRPr="002947C7" w:rsidRDefault="002947C7" w:rsidP="002947C7">
      <w:pPr>
        <w:numPr>
          <w:ilvl w:val="0"/>
          <w:numId w:val="27"/>
        </w:numPr>
        <w:rPr>
          <w:rFonts w:ascii="Times New Roman" w:hAnsi="Times New Roman" w:cs="Times New Roman"/>
        </w:rPr>
      </w:pPr>
      <w:r w:rsidRPr="002947C7">
        <w:rPr>
          <w:rFonts w:ascii="Times New Roman" w:hAnsi="Times New Roman" w:cs="Times New Roman"/>
          <w:b/>
          <w:bCs/>
        </w:rPr>
        <w:t>JavaScript</w:t>
      </w:r>
      <w:r w:rsidRPr="002947C7">
        <w:rPr>
          <w:rFonts w:ascii="Times New Roman" w:hAnsi="Times New Roman" w:cs="Times New Roman"/>
        </w:rPr>
        <w:t xml:space="preserve"> – Client-side logic</w:t>
      </w:r>
    </w:p>
    <w:p w14:paraId="2D1E218C" w14:textId="77777777" w:rsidR="002947C7" w:rsidRPr="002947C7" w:rsidRDefault="002947C7" w:rsidP="002947C7">
      <w:pPr>
        <w:numPr>
          <w:ilvl w:val="0"/>
          <w:numId w:val="27"/>
        </w:numPr>
        <w:rPr>
          <w:rFonts w:ascii="Times New Roman" w:hAnsi="Times New Roman" w:cs="Times New Roman"/>
        </w:rPr>
      </w:pPr>
      <w:r w:rsidRPr="002947C7">
        <w:rPr>
          <w:rFonts w:ascii="Times New Roman" w:hAnsi="Times New Roman" w:cs="Times New Roman"/>
          <w:b/>
          <w:bCs/>
        </w:rPr>
        <w:t>Axios</w:t>
      </w:r>
      <w:r w:rsidRPr="002947C7">
        <w:rPr>
          <w:rFonts w:ascii="Times New Roman" w:hAnsi="Times New Roman" w:cs="Times New Roman"/>
        </w:rPr>
        <w:t xml:space="preserve"> – API communication</w:t>
      </w:r>
    </w:p>
    <w:p w14:paraId="77F9D25F" w14:textId="77777777" w:rsidR="002947C7" w:rsidRPr="002947C7" w:rsidRDefault="002947C7" w:rsidP="002947C7">
      <w:pPr>
        <w:numPr>
          <w:ilvl w:val="0"/>
          <w:numId w:val="27"/>
        </w:numPr>
        <w:rPr>
          <w:rFonts w:ascii="Times New Roman" w:hAnsi="Times New Roman" w:cs="Times New Roman"/>
        </w:rPr>
      </w:pPr>
      <w:r w:rsidRPr="002947C7">
        <w:rPr>
          <w:rFonts w:ascii="Times New Roman" w:hAnsi="Times New Roman" w:cs="Times New Roman"/>
          <w:b/>
          <w:bCs/>
        </w:rPr>
        <w:t>CSS / Bootstrap</w:t>
      </w:r>
      <w:r w:rsidRPr="002947C7">
        <w:rPr>
          <w:rFonts w:ascii="Times New Roman" w:hAnsi="Times New Roman" w:cs="Times New Roman"/>
        </w:rPr>
        <w:t xml:space="preserve"> – UI styling</w:t>
      </w:r>
    </w:p>
    <w:p w14:paraId="46087089" w14:textId="77777777" w:rsidR="002947C7" w:rsidRPr="002947C7" w:rsidRDefault="002947C7" w:rsidP="002947C7">
      <w:pPr>
        <w:rPr>
          <w:rFonts w:ascii="Times New Roman" w:hAnsi="Times New Roman" w:cs="Times New Roman"/>
        </w:rPr>
      </w:pPr>
      <w:r w:rsidRPr="002947C7">
        <w:rPr>
          <w:rFonts w:ascii="Times New Roman" w:hAnsi="Times New Roman" w:cs="Times New Roman"/>
          <w:b/>
          <w:bCs/>
        </w:rPr>
        <w:t>Backend</w:t>
      </w:r>
    </w:p>
    <w:p w14:paraId="4CD21282" w14:textId="77777777" w:rsidR="002947C7" w:rsidRPr="002947C7" w:rsidRDefault="002947C7" w:rsidP="002947C7">
      <w:pPr>
        <w:numPr>
          <w:ilvl w:val="0"/>
          <w:numId w:val="28"/>
        </w:numPr>
        <w:rPr>
          <w:rFonts w:ascii="Times New Roman" w:hAnsi="Times New Roman" w:cs="Times New Roman"/>
        </w:rPr>
      </w:pPr>
      <w:r w:rsidRPr="002947C7">
        <w:rPr>
          <w:rFonts w:ascii="Times New Roman" w:hAnsi="Times New Roman" w:cs="Times New Roman"/>
          <w:b/>
          <w:bCs/>
        </w:rPr>
        <w:t>Spring Boot</w:t>
      </w:r>
      <w:r w:rsidRPr="002947C7">
        <w:rPr>
          <w:rFonts w:ascii="Times New Roman" w:hAnsi="Times New Roman" w:cs="Times New Roman"/>
        </w:rPr>
        <w:t xml:space="preserve"> – REST API and business logic</w:t>
      </w:r>
    </w:p>
    <w:p w14:paraId="321CDDCB" w14:textId="77777777" w:rsidR="002947C7" w:rsidRPr="002947C7" w:rsidRDefault="002947C7" w:rsidP="002947C7">
      <w:pPr>
        <w:numPr>
          <w:ilvl w:val="0"/>
          <w:numId w:val="28"/>
        </w:numPr>
        <w:rPr>
          <w:rFonts w:ascii="Times New Roman" w:hAnsi="Times New Roman" w:cs="Times New Roman"/>
        </w:rPr>
      </w:pPr>
      <w:r w:rsidRPr="002947C7">
        <w:rPr>
          <w:rFonts w:ascii="Times New Roman" w:hAnsi="Times New Roman" w:cs="Times New Roman"/>
          <w:b/>
          <w:bCs/>
        </w:rPr>
        <w:t>Java</w:t>
      </w:r>
      <w:r w:rsidRPr="002947C7">
        <w:rPr>
          <w:rFonts w:ascii="Times New Roman" w:hAnsi="Times New Roman" w:cs="Times New Roman"/>
        </w:rPr>
        <w:t xml:space="preserve"> – Backend programming language</w:t>
      </w:r>
    </w:p>
    <w:p w14:paraId="1875830D" w14:textId="77777777" w:rsidR="002947C7" w:rsidRPr="002947C7" w:rsidRDefault="002947C7" w:rsidP="002947C7">
      <w:pPr>
        <w:numPr>
          <w:ilvl w:val="0"/>
          <w:numId w:val="28"/>
        </w:numPr>
        <w:rPr>
          <w:rFonts w:ascii="Times New Roman" w:hAnsi="Times New Roman" w:cs="Times New Roman"/>
        </w:rPr>
      </w:pPr>
      <w:r w:rsidRPr="002947C7">
        <w:rPr>
          <w:rFonts w:ascii="Times New Roman" w:hAnsi="Times New Roman" w:cs="Times New Roman"/>
          <w:b/>
          <w:bCs/>
        </w:rPr>
        <w:t>Spring Security + JWT</w:t>
      </w:r>
      <w:r w:rsidRPr="002947C7">
        <w:rPr>
          <w:rFonts w:ascii="Times New Roman" w:hAnsi="Times New Roman" w:cs="Times New Roman"/>
        </w:rPr>
        <w:t xml:space="preserve"> – Authentication and authorization</w:t>
      </w:r>
    </w:p>
    <w:p w14:paraId="6F313614" w14:textId="77777777" w:rsidR="002947C7" w:rsidRPr="002947C7" w:rsidRDefault="002947C7" w:rsidP="002947C7">
      <w:pPr>
        <w:rPr>
          <w:rFonts w:ascii="Times New Roman" w:hAnsi="Times New Roman" w:cs="Times New Roman"/>
        </w:rPr>
      </w:pPr>
      <w:r w:rsidRPr="002947C7">
        <w:rPr>
          <w:rFonts w:ascii="Times New Roman" w:hAnsi="Times New Roman" w:cs="Times New Roman"/>
          <w:b/>
          <w:bCs/>
        </w:rPr>
        <w:t>Database</w:t>
      </w:r>
    </w:p>
    <w:p w14:paraId="4DF48B7C" w14:textId="77777777" w:rsidR="002947C7" w:rsidRPr="002947C7" w:rsidRDefault="002947C7" w:rsidP="002947C7">
      <w:pPr>
        <w:numPr>
          <w:ilvl w:val="0"/>
          <w:numId w:val="29"/>
        </w:numPr>
        <w:rPr>
          <w:rFonts w:ascii="Times New Roman" w:hAnsi="Times New Roman" w:cs="Times New Roman"/>
        </w:rPr>
      </w:pPr>
      <w:r w:rsidRPr="002947C7">
        <w:rPr>
          <w:rFonts w:ascii="Times New Roman" w:hAnsi="Times New Roman" w:cs="Times New Roman"/>
          <w:b/>
          <w:bCs/>
        </w:rPr>
        <w:t>MongoDB</w:t>
      </w:r>
      <w:r w:rsidRPr="002947C7">
        <w:rPr>
          <w:rFonts w:ascii="Times New Roman" w:hAnsi="Times New Roman" w:cs="Times New Roman"/>
        </w:rPr>
        <w:t xml:space="preserve"> – Storage for users, loans, EMIs, and transactions</w:t>
      </w:r>
    </w:p>
    <w:p w14:paraId="3997F561" w14:textId="77777777" w:rsidR="002947C7" w:rsidRPr="002947C7" w:rsidRDefault="002947C7" w:rsidP="002947C7">
      <w:pPr>
        <w:rPr>
          <w:rFonts w:ascii="Times New Roman" w:hAnsi="Times New Roman" w:cs="Times New Roman"/>
        </w:rPr>
      </w:pPr>
      <w:r w:rsidRPr="002947C7">
        <w:rPr>
          <w:rFonts w:ascii="Times New Roman" w:hAnsi="Times New Roman" w:cs="Times New Roman"/>
          <w:b/>
          <w:bCs/>
        </w:rPr>
        <w:t>Configuration &amp; Security</w:t>
      </w:r>
    </w:p>
    <w:p w14:paraId="15AD6235" w14:textId="77777777" w:rsidR="002947C7" w:rsidRPr="002947C7" w:rsidRDefault="002947C7" w:rsidP="002947C7">
      <w:pPr>
        <w:numPr>
          <w:ilvl w:val="0"/>
          <w:numId w:val="30"/>
        </w:numPr>
        <w:rPr>
          <w:rFonts w:ascii="Times New Roman" w:hAnsi="Times New Roman" w:cs="Times New Roman"/>
        </w:rPr>
      </w:pPr>
      <w:proofErr w:type="spellStart"/>
      <w:r w:rsidRPr="002947C7">
        <w:rPr>
          <w:rFonts w:ascii="Times New Roman" w:hAnsi="Times New Roman" w:cs="Times New Roman"/>
          <w:b/>
          <w:bCs/>
        </w:rPr>
        <w:t>application.yml</w:t>
      </w:r>
      <w:proofErr w:type="spellEnd"/>
      <w:r w:rsidRPr="002947C7">
        <w:rPr>
          <w:rFonts w:ascii="Times New Roman" w:hAnsi="Times New Roman" w:cs="Times New Roman"/>
          <w:b/>
          <w:bCs/>
        </w:rPr>
        <w:t xml:space="preserve"> </w:t>
      </w:r>
      <w:proofErr w:type="gramStart"/>
      <w:r w:rsidRPr="002947C7">
        <w:rPr>
          <w:rFonts w:ascii="Times New Roman" w:hAnsi="Times New Roman" w:cs="Times New Roman"/>
          <w:b/>
          <w:bCs/>
        </w:rPr>
        <w:t>/ .env</w:t>
      </w:r>
      <w:proofErr w:type="gramEnd"/>
      <w:r w:rsidRPr="002947C7">
        <w:rPr>
          <w:rFonts w:ascii="Times New Roman" w:hAnsi="Times New Roman" w:cs="Times New Roman"/>
        </w:rPr>
        <w:t xml:space="preserve"> – Configuration management</w:t>
      </w:r>
    </w:p>
    <w:p w14:paraId="379D482C" w14:textId="77777777" w:rsidR="002947C7" w:rsidRPr="002947C7" w:rsidRDefault="002947C7" w:rsidP="002947C7">
      <w:pPr>
        <w:numPr>
          <w:ilvl w:val="0"/>
          <w:numId w:val="30"/>
        </w:numPr>
        <w:rPr>
          <w:rFonts w:ascii="Times New Roman" w:hAnsi="Times New Roman" w:cs="Times New Roman"/>
        </w:rPr>
      </w:pPr>
      <w:proofErr w:type="spellStart"/>
      <w:r w:rsidRPr="002947C7">
        <w:rPr>
          <w:rFonts w:ascii="Times New Roman" w:hAnsi="Times New Roman" w:cs="Times New Roman"/>
          <w:b/>
          <w:bCs/>
        </w:rPr>
        <w:t>BCrypt</w:t>
      </w:r>
      <w:proofErr w:type="spellEnd"/>
      <w:r w:rsidRPr="002947C7">
        <w:rPr>
          <w:rFonts w:ascii="Times New Roman" w:hAnsi="Times New Roman" w:cs="Times New Roman"/>
        </w:rPr>
        <w:t xml:space="preserve"> – Password encryption</w:t>
      </w:r>
    </w:p>
    <w:p w14:paraId="27E68D50" w14:textId="77777777" w:rsidR="002947C7" w:rsidRPr="002947C7" w:rsidRDefault="002947C7" w:rsidP="002947C7">
      <w:pPr>
        <w:rPr>
          <w:rFonts w:ascii="Times New Roman" w:hAnsi="Times New Roman" w:cs="Times New Roman"/>
        </w:rPr>
      </w:pPr>
      <w:r w:rsidRPr="002947C7">
        <w:rPr>
          <w:rFonts w:ascii="Times New Roman" w:hAnsi="Times New Roman" w:cs="Times New Roman"/>
          <w:b/>
          <w:bCs/>
        </w:rPr>
        <w:t>Tools</w:t>
      </w:r>
    </w:p>
    <w:p w14:paraId="52C7FAEC" w14:textId="77777777" w:rsidR="002947C7" w:rsidRPr="002947C7" w:rsidRDefault="002947C7" w:rsidP="002947C7">
      <w:pPr>
        <w:numPr>
          <w:ilvl w:val="0"/>
          <w:numId w:val="31"/>
        </w:numPr>
        <w:rPr>
          <w:rFonts w:ascii="Times New Roman" w:hAnsi="Times New Roman" w:cs="Times New Roman"/>
        </w:rPr>
      </w:pPr>
      <w:r w:rsidRPr="002947C7">
        <w:rPr>
          <w:rFonts w:ascii="Times New Roman" w:hAnsi="Times New Roman" w:cs="Times New Roman"/>
          <w:b/>
          <w:bCs/>
        </w:rPr>
        <w:t>Git</w:t>
      </w:r>
      <w:r w:rsidRPr="002947C7">
        <w:rPr>
          <w:rFonts w:ascii="Times New Roman" w:hAnsi="Times New Roman" w:cs="Times New Roman"/>
        </w:rPr>
        <w:t xml:space="preserve"> – Version control</w:t>
      </w:r>
    </w:p>
    <w:p w14:paraId="5CF206CD" w14:textId="77777777" w:rsidR="002947C7" w:rsidRDefault="002947C7" w:rsidP="002947C7">
      <w:pPr>
        <w:numPr>
          <w:ilvl w:val="0"/>
          <w:numId w:val="31"/>
        </w:numPr>
        <w:rPr>
          <w:rFonts w:ascii="Times New Roman" w:hAnsi="Times New Roman" w:cs="Times New Roman"/>
        </w:rPr>
      </w:pPr>
      <w:r w:rsidRPr="002947C7">
        <w:rPr>
          <w:rFonts w:ascii="Times New Roman" w:hAnsi="Times New Roman" w:cs="Times New Roman"/>
          <w:b/>
          <w:bCs/>
        </w:rPr>
        <w:t>Postman</w:t>
      </w:r>
      <w:r w:rsidRPr="002947C7">
        <w:rPr>
          <w:rFonts w:ascii="Times New Roman" w:hAnsi="Times New Roman" w:cs="Times New Roman"/>
        </w:rPr>
        <w:t xml:space="preserve"> – API testing</w:t>
      </w:r>
    </w:p>
    <w:p w14:paraId="164A2C4C" w14:textId="77777777" w:rsidR="00EB40FA" w:rsidRDefault="00EB40FA" w:rsidP="00EB40FA">
      <w:pPr>
        <w:rPr>
          <w:rFonts w:ascii="Times New Roman" w:hAnsi="Times New Roman" w:cs="Times New Roman"/>
          <w:b/>
          <w:bCs/>
        </w:rPr>
      </w:pPr>
    </w:p>
    <w:p w14:paraId="0EEC7B8E" w14:textId="214CB1B5" w:rsidR="00EB40FA" w:rsidRDefault="00EB40FA" w:rsidP="00EB40FA">
      <w:pPr>
        <w:rPr>
          <w:rFonts w:ascii="Times New Roman" w:hAnsi="Times New Roman" w:cs="Times New Roman"/>
          <w:b/>
          <w:bCs/>
        </w:rPr>
      </w:pPr>
      <w:r>
        <w:rPr>
          <w:rFonts w:ascii="Times New Roman" w:hAnsi="Times New Roman" w:cs="Times New Roman"/>
          <w:b/>
          <w:bCs/>
        </w:rPr>
        <w:lastRenderedPageBreak/>
        <w:t>1.2 Objectives</w:t>
      </w:r>
    </w:p>
    <w:p w14:paraId="1C264E50" w14:textId="12277627" w:rsidR="00EB40FA" w:rsidRPr="00EB40FA" w:rsidRDefault="00EB40FA" w:rsidP="00EB40FA">
      <w:pPr>
        <w:rPr>
          <w:rFonts w:ascii="Times New Roman" w:hAnsi="Times New Roman" w:cs="Times New Roman"/>
          <w:b/>
          <w:bCs/>
        </w:rPr>
      </w:pPr>
      <w:r w:rsidRPr="00EB40FA">
        <w:t>The objectives of the Loan Management System (LMS) are as follows:</w:t>
      </w:r>
    </w:p>
    <w:p w14:paraId="049713F4" w14:textId="77777777" w:rsidR="00EB40FA" w:rsidRPr="00EB40FA" w:rsidRDefault="00EB40FA" w:rsidP="00EB40FA">
      <w:pPr>
        <w:numPr>
          <w:ilvl w:val="0"/>
          <w:numId w:val="32"/>
        </w:numPr>
        <w:rPr>
          <w:rFonts w:ascii="Times New Roman" w:hAnsi="Times New Roman" w:cs="Times New Roman"/>
        </w:rPr>
      </w:pPr>
      <w:r w:rsidRPr="00EB40FA">
        <w:rPr>
          <w:rFonts w:ascii="Times New Roman" w:hAnsi="Times New Roman" w:cs="Times New Roman"/>
        </w:rPr>
        <w:t>To provide a digital platform for customers to apply for and manage different types of loans.</w:t>
      </w:r>
    </w:p>
    <w:p w14:paraId="32E536A8" w14:textId="77777777" w:rsidR="00EB40FA" w:rsidRPr="00EB40FA" w:rsidRDefault="00EB40FA" w:rsidP="00EB40FA">
      <w:pPr>
        <w:numPr>
          <w:ilvl w:val="0"/>
          <w:numId w:val="32"/>
        </w:numPr>
        <w:rPr>
          <w:rFonts w:ascii="Times New Roman" w:hAnsi="Times New Roman" w:cs="Times New Roman"/>
        </w:rPr>
      </w:pPr>
      <w:r w:rsidRPr="00EB40FA">
        <w:rPr>
          <w:rFonts w:ascii="Times New Roman" w:hAnsi="Times New Roman" w:cs="Times New Roman"/>
        </w:rPr>
        <w:t>To support the complete loan lifecycle from application submission to final loan closure.</w:t>
      </w:r>
    </w:p>
    <w:p w14:paraId="1E6E9BA8" w14:textId="77777777" w:rsidR="00EB40FA" w:rsidRPr="00EB40FA" w:rsidRDefault="00EB40FA" w:rsidP="00EB40FA">
      <w:pPr>
        <w:numPr>
          <w:ilvl w:val="0"/>
          <w:numId w:val="32"/>
        </w:numPr>
        <w:rPr>
          <w:rFonts w:ascii="Times New Roman" w:hAnsi="Times New Roman" w:cs="Times New Roman"/>
        </w:rPr>
      </w:pPr>
      <w:r w:rsidRPr="00EB40FA">
        <w:rPr>
          <w:rFonts w:ascii="Times New Roman" w:hAnsi="Times New Roman" w:cs="Times New Roman"/>
        </w:rPr>
        <w:t>To enable controlled loan approval and disbursement through internal operational workflows.</w:t>
      </w:r>
    </w:p>
    <w:p w14:paraId="14564098" w14:textId="77777777" w:rsidR="00EB40FA" w:rsidRPr="00EB40FA" w:rsidRDefault="00EB40FA" w:rsidP="00EB40FA">
      <w:pPr>
        <w:numPr>
          <w:ilvl w:val="0"/>
          <w:numId w:val="32"/>
        </w:numPr>
        <w:rPr>
          <w:rFonts w:ascii="Times New Roman" w:hAnsi="Times New Roman" w:cs="Times New Roman"/>
        </w:rPr>
      </w:pPr>
      <w:r w:rsidRPr="00EB40FA">
        <w:rPr>
          <w:rFonts w:ascii="Times New Roman" w:hAnsi="Times New Roman" w:cs="Times New Roman"/>
        </w:rPr>
        <w:t>To ensure financial accuracy and consistency in EMI calculation, repayment tracking, and loan balances.</w:t>
      </w:r>
    </w:p>
    <w:p w14:paraId="4BF8C269" w14:textId="77777777" w:rsidR="00EB40FA" w:rsidRPr="00EB40FA" w:rsidRDefault="00EB40FA" w:rsidP="00EB40FA">
      <w:pPr>
        <w:numPr>
          <w:ilvl w:val="0"/>
          <w:numId w:val="32"/>
        </w:numPr>
        <w:rPr>
          <w:rFonts w:ascii="Times New Roman" w:hAnsi="Times New Roman" w:cs="Times New Roman"/>
        </w:rPr>
      </w:pPr>
      <w:r w:rsidRPr="00EB40FA">
        <w:rPr>
          <w:rFonts w:ascii="Times New Roman" w:hAnsi="Times New Roman" w:cs="Times New Roman"/>
        </w:rPr>
        <w:t>To enforce Banking and Financial Services (BFS) grade constraints such as security, auditability, and reliability.</w:t>
      </w:r>
    </w:p>
    <w:p w14:paraId="21472304" w14:textId="77777777" w:rsidR="00EB40FA" w:rsidRPr="00EB40FA" w:rsidRDefault="00EB40FA" w:rsidP="00EB40FA">
      <w:pPr>
        <w:numPr>
          <w:ilvl w:val="0"/>
          <w:numId w:val="32"/>
        </w:numPr>
        <w:rPr>
          <w:rFonts w:ascii="Times New Roman" w:hAnsi="Times New Roman" w:cs="Times New Roman"/>
        </w:rPr>
      </w:pPr>
      <w:r w:rsidRPr="00EB40FA">
        <w:rPr>
          <w:rFonts w:ascii="Times New Roman" w:hAnsi="Times New Roman" w:cs="Times New Roman"/>
        </w:rPr>
        <w:t>To maintain clear separation between customer-facing operations and administrative activities.</w:t>
      </w:r>
    </w:p>
    <w:p w14:paraId="4117275F" w14:textId="77777777" w:rsidR="00EB40FA" w:rsidRPr="00EB40FA" w:rsidRDefault="00EB40FA" w:rsidP="00EB40FA">
      <w:pPr>
        <w:numPr>
          <w:ilvl w:val="0"/>
          <w:numId w:val="32"/>
        </w:numPr>
        <w:rPr>
          <w:rFonts w:ascii="Times New Roman" w:hAnsi="Times New Roman" w:cs="Times New Roman"/>
        </w:rPr>
      </w:pPr>
      <w:r w:rsidRPr="00EB40FA">
        <w:rPr>
          <w:rFonts w:ascii="Times New Roman" w:hAnsi="Times New Roman" w:cs="Times New Roman"/>
        </w:rPr>
        <w:t>To provide visibility into loan status, repayments, and transaction history for users.</w:t>
      </w:r>
    </w:p>
    <w:p w14:paraId="2112A8D5" w14:textId="5B965564" w:rsidR="00EB40FA" w:rsidRPr="00EB40FA" w:rsidRDefault="00EB40FA" w:rsidP="00EB40FA">
      <w:pPr>
        <w:numPr>
          <w:ilvl w:val="0"/>
          <w:numId w:val="32"/>
        </w:numPr>
        <w:rPr>
          <w:rFonts w:ascii="Times New Roman" w:hAnsi="Times New Roman" w:cs="Times New Roman"/>
        </w:rPr>
      </w:pPr>
      <w:r w:rsidRPr="00EB40FA">
        <w:rPr>
          <w:rFonts w:ascii="Times New Roman" w:hAnsi="Times New Roman" w:cs="Times New Roman"/>
        </w:rPr>
        <w:t>To design the system in a modular and scalable manner for future enhancements.</w:t>
      </w:r>
    </w:p>
    <w:p w14:paraId="5F296348" w14:textId="77777777" w:rsidR="00EB40FA" w:rsidRDefault="00EB40FA" w:rsidP="00FE09B2">
      <w:pPr>
        <w:rPr>
          <w:rFonts w:ascii="Times New Roman" w:hAnsi="Times New Roman" w:cs="Times New Roman"/>
        </w:rPr>
      </w:pPr>
    </w:p>
    <w:p w14:paraId="3CE7E2AC" w14:textId="656E9A7C"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2. Actors and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7460"/>
      </w:tblGrid>
      <w:tr w:rsidR="00FE09B2" w:rsidRPr="00FE09B2" w14:paraId="0D3ECB3D" w14:textId="77777777">
        <w:trPr>
          <w:tblHeader/>
          <w:tblCellSpacing w:w="15" w:type="dxa"/>
        </w:trPr>
        <w:tc>
          <w:tcPr>
            <w:tcW w:w="0" w:type="auto"/>
            <w:vAlign w:val="center"/>
            <w:hideMark/>
          </w:tcPr>
          <w:p w14:paraId="26EFC26B"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Actor</w:t>
            </w:r>
          </w:p>
        </w:tc>
        <w:tc>
          <w:tcPr>
            <w:tcW w:w="0" w:type="auto"/>
            <w:vAlign w:val="center"/>
            <w:hideMark/>
          </w:tcPr>
          <w:p w14:paraId="570245DB"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Responsibility</w:t>
            </w:r>
          </w:p>
        </w:tc>
      </w:tr>
      <w:tr w:rsidR="00FE09B2" w:rsidRPr="00FE09B2" w14:paraId="38AEA1BE" w14:textId="77777777" w:rsidTr="003D59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078D1F"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5BDAD4F"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Apply for loans, track loan status, and repay EMIs</w:t>
            </w:r>
          </w:p>
        </w:tc>
      </w:tr>
      <w:tr w:rsidR="00FE09B2" w:rsidRPr="00FE09B2" w14:paraId="4B10ECCA" w14:textId="77777777" w:rsidTr="003D59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7FBB09" w14:textId="5AB63AFB" w:rsidR="00FE09B2" w:rsidRPr="00FE09B2" w:rsidRDefault="003D5998" w:rsidP="00FE09B2">
            <w:pPr>
              <w:rPr>
                <w:rFonts w:ascii="Times New Roman" w:hAnsi="Times New Roman" w:cs="Times New Roman"/>
              </w:rPr>
            </w:pPr>
            <w:r>
              <w:rPr>
                <w:rFonts w:ascii="Times New Roman" w:hAnsi="Times New Roman" w:cs="Times New Roman"/>
              </w:rPr>
              <w:t>Manager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53706E9"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Review applications, approve or reject loans, disburse funds, and close loans</w:t>
            </w:r>
          </w:p>
        </w:tc>
      </w:tr>
    </w:tbl>
    <w:p w14:paraId="6358DA8C"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System services and audit mechanisms are internal components and are not treated as actors.</w:t>
      </w:r>
    </w:p>
    <w:p w14:paraId="62C50C8A" w14:textId="39FE0479" w:rsidR="00FE09B2" w:rsidRPr="00FE09B2" w:rsidRDefault="00FE09B2" w:rsidP="00FE09B2">
      <w:pPr>
        <w:rPr>
          <w:rFonts w:ascii="Times New Roman" w:hAnsi="Times New Roman" w:cs="Times New Roman"/>
        </w:rPr>
      </w:pPr>
    </w:p>
    <w:p w14:paraId="3C7F089D"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3. System Context Definition</w:t>
      </w:r>
    </w:p>
    <w:p w14:paraId="707A39E3"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3.1 LMS System Boundary</w:t>
      </w:r>
    </w:p>
    <w:p w14:paraId="1C0BA4EA"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The LMS is responsible for loan lifecycle management, repayment handling, and operational control. It does not manage external banking systems or credit bureaus directly but integrates with them conceptually.</w:t>
      </w:r>
    </w:p>
    <w:p w14:paraId="05C26AC5"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3.2 Internal Components</w:t>
      </w:r>
    </w:p>
    <w:p w14:paraId="0E86BF2B" w14:textId="77777777" w:rsidR="00FE09B2" w:rsidRPr="00FE09B2" w:rsidRDefault="00FE09B2" w:rsidP="00FE09B2">
      <w:pPr>
        <w:numPr>
          <w:ilvl w:val="0"/>
          <w:numId w:val="1"/>
        </w:numPr>
        <w:rPr>
          <w:rFonts w:ascii="Times New Roman" w:hAnsi="Times New Roman" w:cs="Times New Roman"/>
        </w:rPr>
      </w:pPr>
      <w:r w:rsidRPr="00FE09B2">
        <w:rPr>
          <w:rFonts w:ascii="Times New Roman" w:hAnsi="Times New Roman" w:cs="Times New Roman"/>
        </w:rPr>
        <w:t>Loan Origination</w:t>
      </w:r>
    </w:p>
    <w:p w14:paraId="62607F8E" w14:textId="77777777" w:rsidR="00FE09B2" w:rsidRPr="00FE09B2" w:rsidRDefault="00FE09B2" w:rsidP="00FE09B2">
      <w:pPr>
        <w:numPr>
          <w:ilvl w:val="0"/>
          <w:numId w:val="1"/>
        </w:numPr>
        <w:rPr>
          <w:rFonts w:ascii="Times New Roman" w:hAnsi="Times New Roman" w:cs="Times New Roman"/>
        </w:rPr>
      </w:pPr>
      <w:r w:rsidRPr="00FE09B2">
        <w:rPr>
          <w:rFonts w:ascii="Times New Roman" w:hAnsi="Times New Roman" w:cs="Times New Roman"/>
        </w:rPr>
        <w:t>Credit Decisioning</w:t>
      </w:r>
    </w:p>
    <w:p w14:paraId="2B0A4780" w14:textId="77777777" w:rsidR="00FE09B2" w:rsidRPr="00FE09B2" w:rsidRDefault="00FE09B2" w:rsidP="00FE09B2">
      <w:pPr>
        <w:numPr>
          <w:ilvl w:val="0"/>
          <w:numId w:val="1"/>
        </w:numPr>
        <w:rPr>
          <w:rFonts w:ascii="Times New Roman" w:hAnsi="Times New Roman" w:cs="Times New Roman"/>
        </w:rPr>
      </w:pPr>
      <w:r w:rsidRPr="00FE09B2">
        <w:rPr>
          <w:rFonts w:ascii="Times New Roman" w:hAnsi="Times New Roman" w:cs="Times New Roman"/>
        </w:rPr>
        <w:lastRenderedPageBreak/>
        <w:t>Disbursement</w:t>
      </w:r>
    </w:p>
    <w:p w14:paraId="4465B5F8" w14:textId="77777777" w:rsidR="00FE09B2" w:rsidRPr="00FE09B2" w:rsidRDefault="00FE09B2" w:rsidP="00FE09B2">
      <w:pPr>
        <w:numPr>
          <w:ilvl w:val="0"/>
          <w:numId w:val="1"/>
        </w:numPr>
        <w:rPr>
          <w:rFonts w:ascii="Times New Roman" w:hAnsi="Times New Roman" w:cs="Times New Roman"/>
        </w:rPr>
      </w:pPr>
      <w:r w:rsidRPr="00FE09B2">
        <w:rPr>
          <w:rFonts w:ascii="Times New Roman" w:hAnsi="Times New Roman" w:cs="Times New Roman"/>
        </w:rPr>
        <w:t>Repayment Scheduling</w:t>
      </w:r>
    </w:p>
    <w:p w14:paraId="0D02B4FA" w14:textId="77777777" w:rsidR="00FE09B2" w:rsidRPr="00FE09B2" w:rsidRDefault="00FE09B2" w:rsidP="00FE09B2">
      <w:pPr>
        <w:numPr>
          <w:ilvl w:val="0"/>
          <w:numId w:val="1"/>
        </w:numPr>
        <w:rPr>
          <w:rFonts w:ascii="Times New Roman" w:hAnsi="Times New Roman" w:cs="Times New Roman"/>
        </w:rPr>
      </w:pPr>
      <w:r w:rsidRPr="00FE09B2">
        <w:rPr>
          <w:rFonts w:ascii="Times New Roman" w:hAnsi="Times New Roman" w:cs="Times New Roman"/>
        </w:rPr>
        <w:t>Repayment Tracking</w:t>
      </w:r>
    </w:p>
    <w:p w14:paraId="3BE5920B" w14:textId="77777777" w:rsidR="00FE09B2" w:rsidRPr="00FE09B2" w:rsidRDefault="00FE09B2" w:rsidP="00FE09B2">
      <w:pPr>
        <w:numPr>
          <w:ilvl w:val="0"/>
          <w:numId w:val="1"/>
        </w:numPr>
        <w:rPr>
          <w:rFonts w:ascii="Times New Roman" w:hAnsi="Times New Roman" w:cs="Times New Roman"/>
        </w:rPr>
      </w:pPr>
      <w:r w:rsidRPr="00FE09B2">
        <w:rPr>
          <w:rFonts w:ascii="Times New Roman" w:hAnsi="Times New Roman" w:cs="Times New Roman"/>
        </w:rPr>
        <w:t>Wallet Management</w:t>
      </w:r>
    </w:p>
    <w:p w14:paraId="712084D0" w14:textId="77777777" w:rsidR="00FE09B2" w:rsidRPr="00FE09B2" w:rsidRDefault="00FE09B2" w:rsidP="00FE09B2">
      <w:pPr>
        <w:numPr>
          <w:ilvl w:val="0"/>
          <w:numId w:val="1"/>
        </w:numPr>
        <w:rPr>
          <w:rFonts w:ascii="Times New Roman" w:hAnsi="Times New Roman" w:cs="Times New Roman"/>
        </w:rPr>
      </w:pPr>
      <w:r w:rsidRPr="00FE09B2">
        <w:rPr>
          <w:rFonts w:ascii="Times New Roman" w:hAnsi="Times New Roman" w:cs="Times New Roman"/>
        </w:rPr>
        <w:t>Audit and Observability</w:t>
      </w:r>
    </w:p>
    <w:p w14:paraId="07941115"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3.3 External / Conceptual Dependencies</w:t>
      </w:r>
    </w:p>
    <w:p w14:paraId="56600D4C" w14:textId="77777777" w:rsidR="00FE09B2" w:rsidRPr="00FE09B2" w:rsidRDefault="00FE09B2" w:rsidP="00FE09B2">
      <w:pPr>
        <w:numPr>
          <w:ilvl w:val="0"/>
          <w:numId w:val="2"/>
        </w:numPr>
        <w:rPr>
          <w:rFonts w:ascii="Times New Roman" w:hAnsi="Times New Roman" w:cs="Times New Roman"/>
        </w:rPr>
      </w:pPr>
      <w:r w:rsidRPr="00FE09B2">
        <w:rPr>
          <w:rFonts w:ascii="Times New Roman" w:hAnsi="Times New Roman" w:cs="Times New Roman"/>
        </w:rPr>
        <w:t>Credit Bureau (for eligibility and credit checks)</w:t>
      </w:r>
    </w:p>
    <w:p w14:paraId="7B47FC93" w14:textId="46DFC663" w:rsidR="00FE09B2" w:rsidRPr="00FE09B2" w:rsidRDefault="00FE09B2" w:rsidP="002844A5">
      <w:pPr>
        <w:numPr>
          <w:ilvl w:val="0"/>
          <w:numId w:val="2"/>
        </w:numPr>
        <w:rPr>
          <w:rFonts w:ascii="Times New Roman" w:hAnsi="Times New Roman" w:cs="Times New Roman"/>
        </w:rPr>
      </w:pPr>
      <w:r w:rsidRPr="00FE09B2">
        <w:rPr>
          <w:rFonts w:ascii="Times New Roman" w:hAnsi="Times New Roman" w:cs="Times New Roman"/>
        </w:rPr>
        <w:t>Payment Gateway / Banking System (for fund movement)</w:t>
      </w:r>
    </w:p>
    <w:p w14:paraId="13B18599"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3.4 User Entry Points</w:t>
      </w:r>
    </w:p>
    <w:p w14:paraId="1C5EEB2B" w14:textId="77777777" w:rsidR="00FE09B2" w:rsidRPr="00FE09B2" w:rsidRDefault="00FE09B2" w:rsidP="00FE09B2">
      <w:pPr>
        <w:numPr>
          <w:ilvl w:val="0"/>
          <w:numId w:val="3"/>
        </w:numPr>
        <w:rPr>
          <w:rFonts w:ascii="Times New Roman" w:hAnsi="Times New Roman" w:cs="Times New Roman"/>
        </w:rPr>
      </w:pPr>
      <w:r w:rsidRPr="00FE09B2">
        <w:rPr>
          <w:rFonts w:ascii="Times New Roman" w:hAnsi="Times New Roman" w:cs="Times New Roman"/>
        </w:rPr>
        <w:t>Customer Application (pre-login and post-login)</w:t>
      </w:r>
    </w:p>
    <w:p w14:paraId="00708706" w14:textId="77777777" w:rsidR="00FE09B2" w:rsidRPr="00FE09B2" w:rsidRDefault="00FE09B2" w:rsidP="00FE09B2">
      <w:pPr>
        <w:numPr>
          <w:ilvl w:val="0"/>
          <w:numId w:val="3"/>
        </w:numPr>
        <w:rPr>
          <w:rFonts w:ascii="Times New Roman" w:hAnsi="Times New Roman" w:cs="Times New Roman"/>
        </w:rPr>
      </w:pPr>
      <w:r w:rsidRPr="00FE09B2">
        <w:rPr>
          <w:rFonts w:ascii="Times New Roman" w:hAnsi="Times New Roman" w:cs="Times New Roman"/>
        </w:rPr>
        <w:t>Admin Application (restricted internal access)</w:t>
      </w:r>
    </w:p>
    <w:p w14:paraId="77F89FB5" w14:textId="45F097D8" w:rsidR="00FE09B2" w:rsidRPr="00FE09B2" w:rsidRDefault="00FE09B2" w:rsidP="00FE09B2">
      <w:pPr>
        <w:rPr>
          <w:rFonts w:ascii="Times New Roman" w:hAnsi="Times New Roman" w:cs="Times New Roman"/>
        </w:rPr>
      </w:pPr>
    </w:p>
    <w:p w14:paraId="1813DB3E"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4. Supported Loan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5569"/>
      </w:tblGrid>
      <w:tr w:rsidR="00FE09B2" w:rsidRPr="00FE09B2" w14:paraId="667680A9" w14:textId="77777777" w:rsidTr="00EB40FA">
        <w:trPr>
          <w:tblHeader/>
          <w:tblCellSpacing w:w="15" w:type="dxa"/>
        </w:trPr>
        <w:tc>
          <w:tcPr>
            <w:tcW w:w="0" w:type="auto"/>
            <w:vAlign w:val="center"/>
            <w:hideMark/>
          </w:tcPr>
          <w:p w14:paraId="4CCE9B89" w14:textId="77777777" w:rsidR="00FE09B2" w:rsidRPr="00FE09B2" w:rsidRDefault="00FE09B2" w:rsidP="00FE09B2">
            <w:pPr>
              <w:rPr>
                <w:rFonts w:ascii="Times New Roman" w:hAnsi="Times New Roman" w:cs="Times New Roman"/>
                <w:b/>
                <w:bCs/>
                <w:sz w:val="32"/>
                <w:szCs w:val="32"/>
              </w:rPr>
            </w:pPr>
            <w:r w:rsidRPr="00FE09B2">
              <w:rPr>
                <w:rFonts w:ascii="Times New Roman" w:hAnsi="Times New Roman" w:cs="Times New Roman"/>
                <w:b/>
                <w:bCs/>
                <w:sz w:val="32"/>
                <w:szCs w:val="32"/>
              </w:rPr>
              <w:t>Loan Type</w:t>
            </w:r>
          </w:p>
        </w:tc>
        <w:tc>
          <w:tcPr>
            <w:tcW w:w="0" w:type="auto"/>
            <w:vAlign w:val="center"/>
            <w:hideMark/>
          </w:tcPr>
          <w:p w14:paraId="2D31B196" w14:textId="77777777" w:rsidR="00FE09B2" w:rsidRPr="00FE09B2" w:rsidRDefault="00FE09B2" w:rsidP="00FE09B2">
            <w:pPr>
              <w:rPr>
                <w:rFonts w:ascii="Times New Roman" w:hAnsi="Times New Roman" w:cs="Times New Roman"/>
                <w:b/>
                <w:bCs/>
                <w:sz w:val="32"/>
                <w:szCs w:val="32"/>
              </w:rPr>
            </w:pPr>
            <w:r w:rsidRPr="00FE09B2">
              <w:rPr>
                <w:rFonts w:ascii="Times New Roman" w:hAnsi="Times New Roman" w:cs="Times New Roman"/>
                <w:b/>
                <w:bCs/>
                <w:sz w:val="32"/>
                <w:szCs w:val="32"/>
              </w:rPr>
              <w:t>Description</w:t>
            </w:r>
          </w:p>
        </w:tc>
      </w:tr>
      <w:tr w:rsidR="00FE09B2" w:rsidRPr="00FE09B2" w14:paraId="5B9F31ED" w14:textId="77777777" w:rsidTr="00EB40FA">
        <w:trPr>
          <w:tblCellSpacing w:w="15" w:type="dxa"/>
        </w:trPr>
        <w:tc>
          <w:tcPr>
            <w:tcW w:w="0" w:type="auto"/>
            <w:vAlign w:val="center"/>
            <w:hideMark/>
          </w:tcPr>
          <w:p w14:paraId="6B32C3EF" w14:textId="77777777" w:rsidR="00FE09B2" w:rsidRPr="00FE09B2" w:rsidRDefault="00FE09B2" w:rsidP="00FE09B2">
            <w:pPr>
              <w:rPr>
                <w:rFonts w:ascii="Times New Roman" w:hAnsi="Times New Roman" w:cs="Times New Roman"/>
                <w:sz w:val="32"/>
                <w:szCs w:val="32"/>
              </w:rPr>
            </w:pPr>
            <w:r w:rsidRPr="00FE09B2">
              <w:rPr>
                <w:rFonts w:ascii="Times New Roman" w:hAnsi="Times New Roman" w:cs="Times New Roman"/>
                <w:sz w:val="32"/>
                <w:szCs w:val="32"/>
              </w:rPr>
              <w:t>Personal Loan</w:t>
            </w:r>
          </w:p>
        </w:tc>
        <w:tc>
          <w:tcPr>
            <w:tcW w:w="0" w:type="auto"/>
            <w:vAlign w:val="center"/>
            <w:hideMark/>
          </w:tcPr>
          <w:p w14:paraId="1593A149" w14:textId="77777777" w:rsidR="00FE09B2" w:rsidRPr="00FE09B2" w:rsidRDefault="00FE09B2" w:rsidP="00FE09B2">
            <w:pPr>
              <w:rPr>
                <w:rFonts w:ascii="Times New Roman" w:hAnsi="Times New Roman" w:cs="Times New Roman"/>
                <w:sz w:val="32"/>
                <w:szCs w:val="32"/>
              </w:rPr>
            </w:pPr>
            <w:r w:rsidRPr="00FE09B2">
              <w:rPr>
                <w:rFonts w:ascii="Times New Roman" w:hAnsi="Times New Roman" w:cs="Times New Roman"/>
                <w:sz w:val="32"/>
                <w:szCs w:val="32"/>
              </w:rPr>
              <w:t>Short-term consumer loans</w:t>
            </w:r>
          </w:p>
        </w:tc>
      </w:tr>
      <w:tr w:rsidR="00FE09B2" w:rsidRPr="00FE09B2" w14:paraId="019BE669" w14:textId="77777777" w:rsidTr="00EB40FA">
        <w:trPr>
          <w:tblCellSpacing w:w="15" w:type="dxa"/>
        </w:trPr>
        <w:tc>
          <w:tcPr>
            <w:tcW w:w="0" w:type="auto"/>
            <w:vAlign w:val="center"/>
            <w:hideMark/>
          </w:tcPr>
          <w:p w14:paraId="054B4B16" w14:textId="77777777" w:rsidR="00FE09B2" w:rsidRPr="00FE09B2" w:rsidRDefault="00FE09B2" w:rsidP="00FE09B2">
            <w:pPr>
              <w:rPr>
                <w:rFonts w:ascii="Times New Roman" w:hAnsi="Times New Roman" w:cs="Times New Roman"/>
                <w:sz w:val="32"/>
                <w:szCs w:val="32"/>
              </w:rPr>
            </w:pPr>
            <w:r w:rsidRPr="00FE09B2">
              <w:rPr>
                <w:rFonts w:ascii="Times New Roman" w:hAnsi="Times New Roman" w:cs="Times New Roman"/>
                <w:sz w:val="32"/>
                <w:szCs w:val="32"/>
              </w:rPr>
              <w:t>Education Loan</w:t>
            </w:r>
          </w:p>
        </w:tc>
        <w:tc>
          <w:tcPr>
            <w:tcW w:w="0" w:type="auto"/>
            <w:vAlign w:val="center"/>
            <w:hideMark/>
          </w:tcPr>
          <w:p w14:paraId="348C3361" w14:textId="77777777" w:rsidR="00FE09B2" w:rsidRPr="00FE09B2" w:rsidRDefault="00FE09B2" w:rsidP="00FE09B2">
            <w:pPr>
              <w:rPr>
                <w:rFonts w:ascii="Times New Roman" w:hAnsi="Times New Roman" w:cs="Times New Roman"/>
                <w:sz w:val="32"/>
                <w:szCs w:val="32"/>
              </w:rPr>
            </w:pPr>
            <w:r w:rsidRPr="00FE09B2">
              <w:rPr>
                <w:rFonts w:ascii="Times New Roman" w:hAnsi="Times New Roman" w:cs="Times New Roman"/>
                <w:sz w:val="32"/>
                <w:szCs w:val="32"/>
              </w:rPr>
              <w:t>Long-term academic loans</w:t>
            </w:r>
          </w:p>
        </w:tc>
      </w:tr>
      <w:tr w:rsidR="00FE09B2" w:rsidRPr="00FE09B2" w14:paraId="69F91F84" w14:textId="77777777" w:rsidTr="00EB40FA">
        <w:trPr>
          <w:tblCellSpacing w:w="15" w:type="dxa"/>
        </w:trPr>
        <w:tc>
          <w:tcPr>
            <w:tcW w:w="0" w:type="auto"/>
            <w:vAlign w:val="center"/>
            <w:hideMark/>
          </w:tcPr>
          <w:p w14:paraId="54E2F946" w14:textId="77777777" w:rsidR="00FE09B2" w:rsidRPr="00FE09B2" w:rsidRDefault="00FE09B2" w:rsidP="00FE09B2">
            <w:pPr>
              <w:rPr>
                <w:rFonts w:ascii="Times New Roman" w:hAnsi="Times New Roman" w:cs="Times New Roman"/>
                <w:sz w:val="32"/>
                <w:szCs w:val="32"/>
              </w:rPr>
            </w:pPr>
            <w:r w:rsidRPr="00FE09B2">
              <w:rPr>
                <w:rFonts w:ascii="Times New Roman" w:hAnsi="Times New Roman" w:cs="Times New Roman"/>
                <w:sz w:val="32"/>
                <w:szCs w:val="32"/>
              </w:rPr>
              <w:t>Business Loan</w:t>
            </w:r>
          </w:p>
        </w:tc>
        <w:tc>
          <w:tcPr>
            <w:tcW w:w="0" w:type="auto"/>
            <w:vAlign w:val="center"/>
            <w:hideMark/>
          </w:tcPr>
          <w:p w14:paraId="2281D5F0" w14:textId="77777777" w:rsidR="00FE09B2" w:rsidRPr="00FE09B2" w:rsidRDefault="00FE09B2" w:rsidP="00FE09B2">
            <w:pPr>
              <w:rPr>
                <w:rFonts w:ascii="Times New Roman" w:hAnsi="Times New Roman" w:cs="Times New Roman"/>
                <w:sz w:val="32"/>
                <w:szCs w:val="32"/>
              </w:rPr>
            </w:pPr>
            <w:r w:rsidRPr="00FE09B2">
              <w:rPr>
                <w:rFonts w:ascii="Times New Roman" w:hAnsi="Times New Roman" w:cs="Times New Roman"/>
                <w:sz w:val="32"/>
                <w:szCs w:val="32"/>
              </w:rPr>
              <w:t>Loans for business or self-employed users</w:t>
            </w:r>
          </w:p>
        </w:tc>
      </w:tr>
      <w:tr w:rsidR="00FE09B2" w:rsidRPr="00FE09B2" w14:paraId="78444BA7" w14:textId="77777777" w:rsidTr="00EB40FA">
        <w:trPr>
          <w:tblCellSpacing w:w="15" w:type="dxa"/>
        </w:trPr>
        <w:tc>
          <w:tcPr>
            <w:tcW w:w="0" w:type="auto"/>
            <w:vAlign w:val="center"/>
            <w:hideMark/>
          </w:tcPr>
          <w:p w14:paraId="153B0829" w14:textId="77777777" w:rsidR="00FE09B2" w:rsidRPr="00FE09B2" w:rsidRDefault="00FE09B2" w:rsidP="00FE09B2">
            <w:pPr>
              <w:rPr>
                <w:rFonts w:ascii="Times New Roman" w:hAnsi="Times New Roman" w:cs="Times New Roman"/>
                <w:sz w:val="32"/>
                <w:szCs w:val="32"/>
              </w:rPr>
            </w:pPr>
            <w:r w:rsidRPr="00FE09B2">
              <w:rPr>
                <w:rFonts w:ascii="Times New Roman" w:hAnsi="Times New Roman" w:cs="Times New Roman"/>
                <w:sz w:val="32"/>
                <w:szCs w:val="32"/>
              </w:rPr>
              <w:t>Vehicle Loan</w:t>
            </w:r>
          </w:p>
        </w:tc>
        <w:tc>
          <w:tcPr>
            <w:tcW w:w="0" w:type="auto"/>
            <w:vAlign w:val="center"/>
            <w:hideMark/>
          </w:tcPr>
          <w:p w14:paraId="14B4D461" w14:textId="77777777" w:rsidR="00FE09B2" w:rsidRPr="00FE09B2" w:rsidRDefault="00FE09B2" w:rsidP="00FE09B2">
            <w:pPr>
              <w:rPr>
                <w:rFonts w:ascii="Times New Roman" w:hAnsi="Times New Roman" w:cs="Times New Roman"/>
                <w:sz w:val="32"/>
                <w:szCs w:val="32"/>
              </w:rPr>
            </w:pPr>
            <w:r w:rsidRPr="00FE09B2">
              <w:rPr>
                <w:rFonts w:ascii="Times New Roman" w:hAnsi="Times New Roman" w:cs="Times New Roman"/>
                <w:sz w:val="32"/>
                <w:szCs w:val="32"/>
              </w:rPr>
              <w:t>Loans for purchasing new or used vehicles</w:t>
            </w:r>
          </w:p>
        </w:tc>
      </w:tr>
    </w:tbl>
    <w:p w14:paraId="6F172B45" w14:textId="58FEE6FF" w:rsidR="00FE09B2" w:rsidRPr="00FE09B2" w:rsidRDefault="00FE09B2" w:rsidP="00FE09B2">
      <w:pPr>
        <w:rPr>
          <w:rFonts w:ascii="Times New Roman" w:hAnsi="Times New Roman" w:cs="Times New Roman"/>
        </w:rPr>
      </w:pPr>
    </w:p>
    <w:p w14:paraId="1AE2EDFD" w14:textId="77777777" w:rsidR="002844A5" w:rsidRDefault="002844A5" w:rsidP="00FE09B2">
      <w:pPr>
        <w:rPr>
          <w:rFonts w:ascii="Times New Roman" w:hAnsi="Times New Roman" w:cs="Times New Roman"/>
          <w:b/>
          <w:bCs/>
        </w:rPr>
      </w:pPr>
    </w:p>
    <w:p w14:paraId="77A42920" w14:textId="77777777" w:rsidR="002844A5" w:rsidRDefault="002844A5" w:rsidP="00FE09B2">
      <w:pPr>
        <w:rPr>
          <w:rFonts w:ascii="Times New Roman" w:hAnsi="Times New Roman" w:cs="Times New Roman"/>
          <w:b/>
          <w:bCs/>
        </w:rPr>
      </w:pPr>
    </w:p>
    <w:p w14:paraId="66E3DB98" w14:textId="0ED0B45E"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5. Component Architecture</w:t>
      </w:r>
    </w:p>
    <w:p w14:paraId="2B970D56" w14:textId="77777777" w:rsidR="00714C7E" w:rsidRPr="00714C7E" w:rsidRDefault="00714C7E" w:rsidP="00714C7E">
      <w:pPr>
        <w:rPr>
          <w:rFonts w:ascii="Times New Roman" w:hAnsi="Times New Roman" w:cs="Times New Roman"/>
        </w:rPr>
      </w:pPr>
      <w:r w:rsidRPr="00714C7E">
        <w:rPr>
          <w:rFonts w:ascii="Times New Roman" w:hAnsi="Times New Roman" w:cs="Times New Roman"/>
        </w:rPr>
        <w:t>The component architecture of the Loan Management System defines the major functional components of the system and the responsibility of each component. The LMS is structured as a modular monolithic application where each component addresses a specific business capability while remaining part of a single deployable system.</w:t>
      </w:r>
    </w:p>
    <w:p w14:paraId="5CE7642C" w14:textId="77777777" w:rsidR="00714C7E" w:rsidRPr="00714C7E" w:rsidRDefault="00714C7E" w:rsidP="00714C7E">
      <w:pPr>
        <w:rPr>
          <w:rFonts w:ascii="Times New Roman" w:hAnsi="Times New Roman" w:cs="Times New Roman"/>
        </w:rPr>
      </w:pPr>
      <w:r w:rsidRPr="00714C7E">
        <w:rPr>
          <w:rFonts w:ascii="Times New Roman" w:hAnsi="Times New Roman" w:cs="Times New Roman"/>
        </w:rPr>
        <w:t>Each component operates within clear boundaries to ensure separation of concerns, maintainability, and BFS-grade reliability.</w:t>
      </w:r>
    </w:p>
    <w:p w14:paraId="33FAD436" w14:textId="6D765C95" w:rsidR="00714C7E" w:rsidRPr="00714C7E" w:rsidRDefault="00714C7E" w:rsidP="00714C7E">
      <w:pPr>
        <w:rPr>
          <w:rFonts w:ascii="Times New Roman" w:hAnsi="Times New Roman" w:cs="Times New Roman"/>
        </w:rPr>
      </w:pPr>
    </w:p>
    <w:p w14:paraId="37F0715A" w14:textId="77777777" w:rsidR="002844A5" w:rsidRDefault="002844A5" w:rsidP="00714C7E">
      <w:pPr>
        <w:rPr>
          <w:rFonts w:ascii="Times New Roman" w:hAnsi="Times New Roman" w:cs="Times New Roman"/>
          <w:b/>
          <w:bCs/>
        </w:rPr>
      </w:pPr>
    </w:p>
    <w:p w14:paraId="38ABE87F" w14:textId="57B78EDC" w:rsidR="00714C7E" w:rsidRPr="00714C7E" w:rsidRDefault="00AC3BA2" w:rsidP="00714C7E">
      <w:pPr>
        <w:rPr>
          <w:rFonts w:ascii="Times New Roman" w:hAnsi="Times New Roman" w:cs="Times New Roman"/>
          <w:b/>
          <w:bCs/>
        </w:rPr>
      </w:pPr>
      <w:r>
        <w:rPr>
          <w:rFonts w:ascii="Times New Roman" w:hAnsi="Times New Roman" w:cs="Times New Roman"/>
          <w:b/>
          <w:bCs/>
        </w:rPr>
        <w:t>5.</w:t>
      </w:r>
      <w:r w:rsidR="00714C7E" w:rsidRPr="00714C7E">
        <w:rPr>
          <w:rFonts w:ascii="Times New Roman" w:hAnsi="Times New Roman" w:cs="Times New Roman"/>
          <w:b/>
          <w:bCs/>
        </w:rPr>
        <w:t>1 Authentication and Authorization Component</w:t>
      </w:r>
    </w:p>
    <w:p w14:paraId="3603118D" w14:textId="77777777" w:rsidR="00714C7E" w:rsidRPr="00714C7E" w:rsidRDefault="00714C7E" w:rsidP="00714C7E">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t>Manages user and administrator authentication and enforces role-based access control across the system.</w:t>
      </w:r>
    </w:p>
    <w:p w14:paraId="15BF71BB" w14:textId="77777777" w:rsidR="00714C7E" w:rsidRDefault="00714C7E" w:rsidP="00714C7E">
      <w:pPr>
        <w:rPr>
          <w:rFonts w:ascii="Times New Roman" w:hAnsi="Times New Roman" w:cs="Times New Roman"/>
          <w:b/>
          <w:bCs/>
        </w:rPr>
      </w:pPr>
    </w:p>
    <w:p w14:paraId="5A293BCE" w14:textId="54468A46" w:rsidR="00714C7E" w:rsidRPr="00714C7E" w:rsidRDefault="00AC3BA2" w:rsidP="00714C7E">
      <w:pPr>
        <w:rPr>
          <w:rFonts w:ascii="Times New Roman" w:hAnsi="Times New Roman" w:cs="Times New Roman"/>
          <w:b/>
          <w:bCs/>
        </w:rPr>
      </w:pPr>
      <w:r>
        <w:rPr>
          <w:rFonts w:ascii="Times New Roman" w:hAnsi="Times New Roman" w:cs="Times New Roman"/>
          <w:b/>
          <w:bCs/>
        </w:rPr>
        <w:t>5.</w:t>
      </w:r>
      <w:r w:rsidR="00714C7E" w:rsidRPr="00714C7E">
        <w:rPr>
          <w:rFonts w:ascii="Times New Roman" w:hAnsi="Times New Roman" w:cs="Times New Roman"/>
          <w:b/>
          <w:bCs/>
        </w:rPr>
        <w:t>2</w:t>
      </w:r>
      <w:r>
        <w:rPr>
          <w:rFonts w:ascii="Times New Roman" w:hAnsi="Times New Roman" w:cs="Times New Roman"/>
          <w:b/>
          <w:bCs/>
        </w:rPr>
        <w:t xml:space="preserve"> </w:t>
      </w:r>
      <w:r w:rsidR="00714C7E" w:rsidRPr="00714C7E">
        <w:rPr>
          <w:rFonts w:ascii="Times New Roman" w:hAnsi="Times New Roman" w:cs="Times New Roman"/>
          <w:b/>
          <w:bCs/>
        </w:rPr>
        <w:t>Loan Origination Component</w:t>
      </w:r>
    </w:p>
    <w:p w14:paraId="580ADF9B" w14:textId="77777777" w:rsidR="002844A5" w:rsidRDefault="00714C7E" w:rsidP="00714C7E">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t>Handles loan application creation and maintains the initial stages of the loan lifecycle.</w:t>
      </w:r>
    </w:p>
    <w:p w14:paraId="3A3AE782" w14:textId="7F360FD8" w:rsidR="00714C7E" w:rsidRPr="00714C7E" w:rsidRDefault="00714C7E" w:rsidP="00714C7E">
      <w:pPr>
        <w:rPr>
          <w:rFonts w:ascii="Times New Roman" w:hAnsi="Times New Roman" w:cs="Times New Roman"/>
        </w:rPr>
      </w:pPr>
      <w:r>
        <w:rPr>
          <w:noProof/>
        </w:rPr>
        <w:pict w14:anchorId="61446FFB">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00D03608" w14:textId="0BC2EB9F" w:rsidR="00714C7E" w:rsidRPr="00714C7E" w:rsidRDefault="00AC3BA2" w:rsidP="00714C7E">
      <w:pPr>
        <w:rPr>
          <w:rFonts w:ascii="Times New Roman" w:hAnsi="Times New Roman" w:cs="Times New Roman"/>
          <w:b/>
          <w:bCs/>
        </w:rPr>
      </w:pPr>
      <w:r>
        <w:rPr>
          <w:rFonts w:ascii="Times New Roman" w:hAnsi="Times New Roman" w:cs="Times New Roman"/>
          <w:b/>
          <w:bCs/>
        </w:rPr>
        <w:t>5.</w:t>
      </w:r>
      <w:r w:rsidR="00714C7E" w:rsidRPr="00714C7E">
        <w:rPr>
          <w:rFonts w:ascii="Times New Roman" w:hAnsi="Times New Roman" w:cs="Times New Roman"/>
          <w:b/>
          <w:bCs/>
        </w:rPr>
        <w:t>3 Eligibility and Credit Evaluation Component</w:t>
      </w:r>
    </w:p>
    <w:p w14:paraId="4EB56F2D" w14:textId="77777777" w:rsidR="00714C7E" w:rsidRPr="00714C7E" w:rsidRDefault="00714C7E" w:rsidP="00714C7E">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t>Validates applicant eligibility and creditworthiness using predefined rules and risk checks.</w:t>
      </w:r>
    </w:p>
    <w:p w14:paraId="2176F9E0" w14:textId="490F69E7" w:rsidR="00714C7E" w:rsidRPr="00714C7E" w:rsidRDefault="00714C7E" w:rsidP="00714C7E">
      <w:pPr>
        <w:rPr>
          <w:rFonts w:ascii="Times New Roman" w:hAnsi="Times New Roman" w:cs="Times New Roman"/>
        </w:rPr>
      </w:pPr>
    </w:p>
    <w:p w14:paraId="6C5CD439" w14:textId="2390F991" w:rsidR="00714C7E" w:rsidRPr="00714C7E" w:rsidRDefault="00AC3BA2" w:rsidP="00714C7E">
      <w:pPr>
        <w:rPr>
          <w:rFonts w:ascii="Times New Roman" w:hAnsi="Times New Roman" w:cs="Times New Roman"/>
          <w:b/>
          <w:bCs/>
        </w:rPr>
      </w:pPr>
      <w:r>
        <w:rPr>
          <w:rFonts w:ascii="Times New Roman" w:hAnsi="Times New Roman" w:cs="Times New Roman"/>
          <w:b/>
          <w:bCs/>
        </w:rPr>
        <w:t>5.</w:t>
      </w:r>
      <w:r w:rsidR="00714C7E" w:rsidRPr="00714C7E">
        <w:rPr>
          <w:rFonts w:ascii="Times New Roman" w:hAnsi="Times New Roman" w:cs="Times New Roman"/>
          <w:b/>
          <w:bCs/>
        </w:rPr>
        <w:t>4</w:t>
      </w:r>
      <w:r>
        <w:rPr>
          <w:rFonts w:ascii="Times New Roman" w:hAnsi="Times New Roman" w:cs="Times New Roman"/>
          <w:b/>
          <w:bCs/>
        </w:rPr>
        <w:t xml:space="preserve"> </w:t>
      </w:r>
      <w:r w:rsidR="00714C7E" w:rsidRPr="00714C7E">
        <w:rPr>
          <w:rFonts w:ascii="Times New Roman" w:hAnsi="Times New Roman" w:cs="Times New Roman"/>
          <w:b/>
          <w:bCs/>
        </w:rPr>
        <w:t>Credit Decisioning Component</w:t>
      </w:r>
    </w:p>
    <w:p w14:paraId="40468458" w14:textId="77777777" w:rsidR="00714C7E" w:rsidRPr="00714C7E" w:rsidRDefault="00714C7E" w:rsidP="00714C7E">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t>Determines loan approval or rejection based on eligibility results and business policies.</w:t>
      </w:r>
    </w:p>
    <w:p w14:paraId="6C5004B3" w14:textId="6F5E97E2" w:rsidR="00714C7E" w:rsidRPr="00714C7E" w:rsidRDefault="00714C7E" w:rsidP="00714C7E">
      <w:pPr>
        <w:rPr>
          <w:rFonts w:ascii="Times New Roman" w:hAnsi="Times New Roman" w:cs="Times New Roman"/>
        </w:rPr>
      </w:pPr>
    </w:p>
    <w:p w14:paraId="54D133F9" w14:textId="3133833C" w:rsidR="00714C7E" w:rsidRPr="00714C7E" w:rsidRDefault="00714C7E" w:rsidP="00714C7E">
      <w:pPr>
        <w:rPr>
          <w:rFonts w:ascii="Times New Roman" w:hAnsi="Times New Roman" w:cs="Times New Roman"/>
          <w:b/>
          <w:bCs/>
        </w:rPr>
      </w:pPr>
      <w:r w:rsidRPr="00714C7E">
        <w:rPr>
          <w:rFonts w:ascii="Times New Roman" w:hAnsi="Times New Roman" w:cs="Times New Roman"/>
          <w:b/>
          <w:bCs/>
        </w:rPr>
        <w:t>5.</w:t>
      </w:r>
      <w:r w:rsidR="00AC3BA2">
        <w:rPr>
          <w:rFonts w:ascii="Times New Roman" w:hAnsi="Times New Roman" w:cs="Times New Roman"/>
          <w:b/>
          <w:bCs/>
        </w:rPr>
        <w:t>5</w:t>
      </w:r>
      <w:r w:rsidRPr="00714C7E">
        <w:rPr>
          <w:rFonts w:ascii="Times New Roman" w:hAnsi="Times New Roman" w:cs="Times New Roman"/>
          <w:b/>
          <w:bCs/>
        </w:rPr>
        <w:t xml:space="preserve"> Disbursement Component</w:t>
      </w:r>
    </w:p>
    <w:p w14:paraId="78C3B57D" w14:textId="77777777" w:rsidR="00714C7E" w:rsidRPr="00714C7E" w:rsidRDefault="00714C7E" w:rsidP="00714C7E">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t>Processes loan amount disbursement for approved loans and updates loan disbursement status.</w:t>
      </w:r>
    </w:p>
    <w:p w14:paraId="07167B0B" w14:textId="1AF5B88F" w:rsidR="00714C7E" w:rsidRPr="00714C7E" w:rsidRDefault="00714C7E" w:rsidP="00714C7E">
      <w:pPr>
        <w:rPr>
          <w:rFonts w:ascii="Times New Roman" w:hAnsi="Times New Roman" w:cs="Times New Roman"/>
        </w:rPr>
      </w:pPr>
    </w:p>
    <w:p w14:paraId="047B0794" w14:textId="4618A871" w:rsidR="00714C7E" w:rsidRPr="00714C7E" w:rsidRDefault="00AC3BA2" w:rsidP="00714C7E">
      <w:pPr>
        <w:rPr>
          <w:rFonts w:ascii="Times New Roman" w:hAnsi="Times New Roman" w:cs="Times New Roman"/>
          <w:b/>
          <w:bCs/>
        </w:rPr>
      </w:pPr>
      <w:r>
        <w:rPr>
          <w:rFonts w:ascii="Times New Roman" w:hAnsi="Times New Roman" w:cs="Times New Roman"/>
          <w:b/>
          <w:bCs/>
        </w:rPr>
        <w:t>5.</w:t>
      </w:r>
      <w:r w:rsidR="00714C7E" w:rsidRPr="00714C7E">
        <w:rPr>
          <w:rFonts w:ascii="Times New Roman" w:hAnsi="Times New Roman" w:cs="Times New Roman"/>
          <w:b/>
          <w:bCs/>
        </w:rPr>
        <w:t>6</w:t>
      </w:r>
      <w:r>
        <w:rPr>
          <w:rFonts w:ascii="Times New Roman" w:hAnsi="Times New Roman" w:cs="Times New Roman"/>
          <w:b/>
          <w:bCs/>
        </w:rPr>
        <w:t xml:space="preserve"> </w:t>
      </w:r>
      <w:r w:rsidR="00714C7E" w:rsidRPr="00714C7E">
        <w:rPr>
          <w:rFonts w:ascii="Times New Roman" w:hAnsi="Times New Roman" w:cs="Times New Roman"/>
          <w:b/>
          <w:bCs/>
        </w:rPr>
        <w:t>Wallet Management Component</w:t>
      </w:r>
    </w:p>
    <w:p w14:paraId="7EDE5D2D" w14:textId="77777777" w:rsidR="00714C7E" w:rsidRPr="00714C7E" w:rsidRDefault="00714C7E" w:rsidP="00714C7E">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t>Maintains customer wallet balances used for loan disbursement and repayment operations.</w:t>
      </w:r>
    </w:p>
    <w:p w14:paraId="33A99231" w14:textId="5FB5F860" w:rsidR="00714C7E" w:rsidRPr="00714C7E" w:rsidRDefault="00714C7E" w:rsidP="00714C7E">
      <w:pPr>
        <w:rPr>
          <w:rFonts w:ascii="Times New Roman" w:hAnsi="Times New Roman" w:cs="Times New Roman"/>
        </w:rPr>
      </w:pPr>
    </w:p>
    <w:p w14:paraId="0B5A2B9C" w14:textId="1881C508" w:rsidR="00714C7E" w:rsidRPr="00714C7E" w:rsidRDefault="00AC3BA2" w:rsidP="00714C7E">
      <w:pPr>
        <w:rPr>
          <w:rFonts w:ascii="Times New Roman" w:hAnsi="Times New Roman" w:cs="Times New Roman"/>
          <w:b/>
          <w:bCs/>
        </w:rPr>
      </w:pPr>
      <w:r>
        <w:rPr>
          <w:rFonts w:ascii="Times New Roman" w:hAnsi="Times New Roman" w:cs="Times New Roman"/>
          <w:b/>
          <w:bCs/>
        </w:rPr>
        <w:t>5.</w:t>
      </w:r>
      <w:r w:rsidR="00714C7E" w:rsidRPr="00714C7E">
        <w:rPr>
          <w:rFonts w:ascii="Times New Roman" w:hAnsi="Times New Roman" w:cs="Times New Roman"/>
          <w:b/>
          <w:bCs/>
        </w:rPr>
        <w:t>7</w:t>
      </w:r>
      <w:r>
        <w:rPr>
          <w:rFonts w:ascii="Times New Roman" w:hAnsi="Times New Roman" w:cs="Times New Roman"/>
          <w:b/>
          <w:bCs/>
        </w:rPr>
        <w:t xml:space="preserve"> </w:t>
      </w:r>
      <w:r w:rsidR="00714C7E" w:rsidRPr="00714C7E">
        <w:rPr>
          <w:rFonts w:ascii="Times New Roman" w:hAnsi="Times New Roman" w:cs="Times New Roman"/>
          <w:b/>
          <w:bCs/>
        </w:rPr>
        <w:t>Repayment Scheduling Component</w:t>
      </w:r>
    </w:p>
    <w:p w14:paraId="6234F009" w14:textId="065411FE" w:rsidR="00714C7E" w:rsidRPr="00714C7E" w:rsidRDefault="00714C7E" w:rsidP="00714C7E">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t>Generates EMI schedules based on loan amount, tenure, and interest rate after disbursement.</w:t>
      </w:r>
    </w:p>
    <w:p w14:paraId="63E76A46" w14:textId="77777777" w:rsidR="00EB40FA" w:rsidRDefault="00EB40FA" w:rsidP="00714C7E">
      <w:pPr>
        <w:rPr>
          <w:rFonts w:ascii="Times New Roman" w:hAnsi="Times New Roman" w:cs="Times New Roman"/>
          <w:b/>
          <w:bCs/>
        </w:rPr>
      </w:pPr>
    </w:p>
    <w:p w14:paraId="23E97A6A" w14:textId="5483EB51" w:rsidR="00714C7E" w:rsidRPr="00714C7E" w:rsidRDefault="00AC3BA2" w:rsidP="00714C7E">
      <w:pPr>
        <w:rPr>
          <w:rFonts w:ascii="Times New Roman" w:hAnsi="Times New Roman" w:cs="Times New Roman"/>
          <w:b/>
          <w:bCs/>
        </w:rPr>
      </w:pPr>
      <w:r>
        <w:rPr>
          <w:rFonts w:ascii="Times New Roman" w:hAnsi="Times New Roman" w:cs="Times New Roman"/>
          <w:b/>
          <w:bCs/>
        </w:rPr>
        <w:lastRenderedPageBreak/>
        <w:t>5.</w:t>
      </w:r>
      <w:r w:rsidR="00714C7E" w:rsidRPr="00714C7E">
        <w:rPr>
          <w:rFonts w:ascii="Times New Roman" w:hAnsi="Times New Roman" w:cs="Times New Roman"/>
          <w:b/>
          <w:bCs/>
        </w:rPr>
        <w:t>8</w:t>
      </w:r>
      <w:r>
        <w:rPr>
          <w:rFonts w:ascii="Times New Roman" w:hAnsi="Times New Roman" w:cs="Times New Roman"/>
          <w:b/>
          <w:bCs/>
        </w:rPr>
        <w:t xml:space="preserve"> </w:t>
      </w:r>
      <w:r w:rsidR="00714C7E" w:rsidRPr="00714C7E">
        <w:rPr>
          <w:rFonts w:ascii="Times New Roman" w:hAnsi="Times New Roman" w:cs="Times New Roman"/>
          <w:b/>
          <w:bCs/>
        </w:rPr>
        <w:t>Repayment Tracking Component</w:t>
      </w:r>
    </w:p>
    <w:p w14:paraId="7DA50BCC" w14:textId="541A0FEF" w:rsidR="00840EE1" w:rsidRPr="00EB40FA" w:rsidRDefault="00714C7E" w:rsidP="00714C7E">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t>Tracks EMI payments, outstanding balances, and repayment history throughout the loan tenure.</w:t>
      </w:r>
    </w:p>
    <w:p w14:paraId="60F37A35" w14:textId="6C3DA2CD" w:rsidR="00714C7E" w:rsidRPr="00714C7E" w:rsidRDefault="00AC3BA2" w:rsidP="00714C7E">
      <w:pPr>
        <w:rPr>
          <w:rFonts w:ascii="Times New Roman" w:hAnsi="Times New Roman" w:cs="Times New Roman"/>
          <w:b/>
          <w:bCs/>
        </w:rPr>
      </w:pPr>
      <w:r>
        <w:rPr>
          <w:rFonts w:ascii="Times New Roman" w:hAnsi="Times New Roman" w:cs="Times New Roman"/>
          <w:b/>
          <w:bCs/>
        </w:rPr>
        <w:t>5.</w:t>
      </w:r>
      <w:r w:rsidR="00714C7E" w:rsidRPr="00714C7E">
        <w:rPr>
          <w:rFonts w:ascii="Times New Roman" w:hAnsi="Times New Roman" w:cs="Times New Roman"/>
          <w:b/>
          <w:bCs/>
        </w:rPr>
        <w:t>9 Ledger Component</w:t>
      </w:r>
    </w:p>
    <w:p w14:paraId="6E788DD4" w14:textId="4DC58BD1" w:rsidR="00714C7E" w:rsidRPr="00714C7E" w:rsidRDefault="00714C7E" w:rsidP="00714C7E">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t>Maintains immutable financial transaction records to ensure financial accuracy and traceability.</w:t>
      </w:r>
    </w:p>
    <w:p w14:paraId="21E5E618" w14:textId="3B67D057" w:rsidR="00714C7E" w:rsidRPr="00714C7E" w:rsidRDefault="00AC3BA2" w:rsidP="00714C7E">
      <w:pPr>
        <w:rPr>
          <w:rFonts w:ascii="Times New Roman" w:hAnsi="Times New Roman" w:cs="Times New Roman"/>
          <w:b/>
          <w:bCs/>
        </w:rPr>
      </w:pPr>
      <w:r>
        <w:rPr>
          <w:rFonts w:ascii="Times New Roman" w:hAnsi="Times New Roman" w:cs="Times New Roman"/>
          <w:b/>
          <w:bCs/>
        </w:rPr>
        <w:t>5.</w:t>
      </w:r>
      <w:r w:rsidR="00714C7E" w:rsidRPr="00714C7E">
        <w:rPr>
          <w:rFonts w:ascii="Times New Roman" w:hAnsi="Times New Roman" w:cs="Times New Roman"/>
          <w:b/>
          <w:bCs/>
        </w:rPr>
        <w:t>10 Audit and Observability Component</w:t>
      </w:r>
    </w:p>
    <w:p w14:paraId="34E93345" w14:textId="3FE4F631" w:rsidR="00AC3BA2" w:rsidRDefault="00714C7E" w:rsidP="00FE09B2">
      <w:pPr>
        <w:rPr>
          <w:rFonts w:ascii="Times New Roman" w:hAnsi="Times New Roman" w:cs="Times New Roman"/>
        </w:rPr>
      </w:pPr>
      <w:r w:rsidRPr="00714C7E">
        <w:rPr>
          <w:rFonts w:ascii="Times New Roman" w:hAnsi="Times New Roman" w:cs="Times New Roman"/>
          <w:b/>
          <w:bCs/>
        </w:rPr>
        <w:t>Responsibility</w:t>
      </w:r>
      <w:r w:rsidRPr="00714C7E">
        <w:rPr>
          <w:rFonts w:ascii="Times New Roman" w:hAnsi="Times New Roman" w:cs="Times New Roman"/>
        </w:rPr>
        <w:br/>
        <w:t>Captures and stores audit logs and operational events to support compliance, monitoring, and traceability.</w:t>
      </w:r>
    </w:p>
    <w:p w14:paraId="28535038" w14:textId="77777777" w:rsidR="00EB40FA" w:rsidRPr="00FE09B2" w:rsidRDefault="00EB40FA" w:rsidP="00FE09B2">
      <w:pPr>
        <w:rPr>
          <w:rFonts w:ascii="Times New Roman" w:hAnsi="Times New Roman" w:cs="Times New Roman"/>
        </w:rPr>
      </w:pPr>
    </w:p>
    <w:p w14:paraId="3F9E4C9C"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6. End-to-End User Flow</w:t>
      </w:r>
    </w:p>
    <w:p w14:paraId="6404A579" w14:textId="77777777" w:rsidR="00AC3BA2" w:rsidRDefault="00840EE1" w:rsidP="00AC3BA2">
      <w:pPr>
        <w:jc w:val="center"/>
        <w:rPr>
          <w:rFonts w:ascii="Times New Roman" w:hAnsi="Times New Roman" w:cs="Times New Roman"/>
        </w:rPr>
      </w:pPr>
      <w:r>
        <w:rPr>
          <w:rFonts w:ascii="Times New Roman" w:hAnsi="Times New Roman" w:cs="Times New Roman"/>
          <w:noProof/>
        </w:rPr>
        <w:drawing>
          <wp:inline distT="0" distB="0" distL="0" distR="0" wp14:anchorId="15252C85" wp14:editId="3F1A4F01">
            <wp:extent cx="2057706" cy="4444678"/>
            <wp:effectExtent l="0" t="0" r="0" b="0"/>
            <wp:docPr id="714932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32649" name="Picture 714932649"/>
                    <pic:cNvPicPr/>
                  </pic:nvPicPr>
                  <pic:blipFill>
                    <a:blip r:embed="rId5">
                      <a:extLst>
                        <a:ext uri="{28A0092B-C50C-407E-A947-70E740481C1C}">
                          <a14:useLocalDpi xmlns:a14="http://schemas.microsoft.com/office/drawing/2010/main" val="0"/>
                        </a:ext>
                      </a:extLst>
                    </a:blip>
                    <a:stretch>
                      <a:fillRect/>
                    </a:stretch>
                  </pic:blipFill>
                  <pic:spPr>
                    <a:xfrm>
                      <a:off x="0" y="0"/>
                      <a:ext cx="2096647" cy="4528791"/>
                    </a:xfrm>
                    <a:prstGeom prst="rect">
                      <a:avLst/>
                    </a:prstGeom>
                  </pic:spPr>
                </pic:pic>
              </a:graphicData>
            </a:graphic>
          </wp:inline>
        </w:drawing>
      </w:r>
    </w:p>
    <w:p w14:paraId="4638BE85" w14:textId="77777777" w:rsidR="00EB40FA" w:rsidRDefault="00EB40FA" w:rsidP="00AC3BA2">
      <w:pPr>
        <w:rPr>
          <w:rFonts w:ascii="Times New Roman" w:hAnsi="Times New Roman" w:cs="Times New Roman"/>
          <w:b/>
          <w:bCs/>
        </w:rPr>
      </w:pPr>
    </w:p>
    <w:p w14:paraId="1B597366" w14:textId="77777777" w:rsidR="00EB40FA" w:rsidRDefault="00EB40FA" w:rsidP="00AC3BA2">
      <w:pPr>
        <w:rPr>
          <w:rFonts w:ascii="Times New Roman" w:hAnsi="Times New Roman" w:cs="Times New Roman"/>
          <w:b/>
          <w:bCs/>
        </w:rPr>
      </w:pPr>
    </w:p>
    <w:p w14:paraId="1F1418EE" w14:textId="09F1C684" w:rsidR="00FE09B2" w:rsidRPr="00FE09B2" w:rsidRDefault="00FE09B2" w:rsidP="00AC3BA2">
      <w:pPr>
        <w:rPr>
          <w:rFonts w:ascii="Times New Roman" w:hAnsi="Times New Roman" w:cs="Times New Roman"/>
        </w:rPr>
      </w:pPr>
      <w:r w:rsidRPr="00FE09B2">
        <w:rPr>
          <w:rFonts w:ascii="Times New Roman" w:hAnsi="Times New Roman" w:cs="Times New Roman"/>
          <w:b/>
          <w:bCs/>
        </w:rPr>
        <w:lastRenderedPageBreak/>
        <w:t>7. Loan Lifecycle</w:t>
      </w:r>
    </w:p>
    <w:p w14:paraId="6EED9A46" w14:textId="63552041" w:rsidR="00FE09B2" w:rsidRDefault="00A23A00" w:rsidP="00A23A00">
      <w:pPr>
        <w:jc w:val="center"/>
        <w:rPr>
          <w:rFonts w:ascii="Times New Roman" w:hAnsi="Times New Roman" w:cs="Times New Roman"/>
        </w:rPr>
      </w:pPr>
      <w:r>
        <w:rPr>
          <w:rFonts w:ascii="Times New Roman" w:hAnsi="Times New Roman" w:cs="Times New Roman"/>
          <w:b/>
          <w:bCs/>
          <w:noProof/>
        </w:rPr>
        <w:drawing>
          <wp:inline distT="0" distB="0" distL="0" distR="0" wp14:anchorId="53C33B6C" wp14:editId="03CB87F6">
            <wp:extent cx="4599160" cy="5849585"/>
            <wp:effectExtent l="0" t="0" r="0" b="0"/>
            <wp:docPr id="336470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70538" name="Picture 336470538"/>
                    <pic:cNvPicPr/>
                  </pic:nvPicPr>
                  <pic:blipFill>
                    <a:blip r:embed="rId6">
                      <a:extLst>
                        <a:ext uri="{28A0092B-C50C-407E-A947-70E740481C1C}">
                          <a14:useLocalDpi xmlns:a14="http://schemas.microsoft.com/office/drawing/2010/main" val="0"/>
                        </a:ext>
                      </a:extLst>
                    </a:blip>
                    <a:stretch>
                      <a:fillRect/>
                    </a:stretch>
                  </pic:blipFill>
                  <pic:spPr>
                    <a:xfrm>
                      <a:off x="0" y="0"/>
                      <a:ext cx="4638695" cy="5899869"/>
                    </a:xfrm>
                    <a:prstGeom prst="rect">
                      <a:avLst/>
                    </a:prstGeom>
                  </pic:spPr>
                </pic:pic>
              </a:graphicData>
            </a:graphic>
          </wp:inline>
        </w:drawing>
      </w:r>
    </w:p>
    <w:p w14:paraId="4C346D05" w14:textId="03B51716" w:rsidR="00EB40FA" w:rsidRDefault="00A23A00" w:rsidP="00EB40FA">
      <w:pPr>
        <w:ind w:left="2552"/>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4384" behindDoc="0" locked="0" layoutInCell="1" allowOverlap="1" wp14:anchorId="4CDAD5A3" wp14:editId="5398171F">
            <wp:simplePos x="0" y="0"/>
            <wp:positionH relativeFrom="column">
              <wp:posOffset>1550469</wp:posOffset>
            </wp:positionH>
            <wp:positionV relativeFrom="paragraph">
              <wp:posOffset>402</wp:posOffset>
            </wp:positionV>
            <wp:extent cx="1794076" cy="3281578"/>
            <wp:effectExtent l="0" t="0" r="0" b="0"/>
            <wp:wrapSquare wrapText="bothSides"/>
            <wp:docPr id="854233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33244" name="Picture 8542332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4076" cy="3281578"/>
                    </a:xfrm>
                    <a:prstGeom prst="rect">
                      <a:avLst/>
                    </a:prstGeom>
                  </pic:spPr>
                </pic:pic>
              </a:graphicData>
            </a:graphic>
          </wp:anchor>
        </w:drawing>
      </w:r>
      <w:r w:rsidR="00EB40FA">
        <w:rPr>
          <w:rFonts w:ascii="Times New Roman" w:hAnsi="Times New Roman" w:cs="Times New Roman"/>
        </w:rPr>
        <w:br w:type="textWrapping" w:clear="all"/>
      </w:r>
    </w:p>
    <w:p w14:paraId="511984F8" w14:textId="5F6BF8CB" w:rsidR="00250C2E" w:rsidRPr="00EB40FA" w:rsidRDefault="00FE09B2" w:rsidP="00EB40FA">
      <w:pPr>
        <w:rPr>
          <w:rFonts w:ascii="Times New Roman" w:hAnsi="Times New Roman" w:cs="Times New Roman"/>
        </w:rPr>
      </w:pPr>
      <w:r w:rsidRPr="00FE09B2">
        <w:rPr>
          <w:rFonts w:ascii="Times New Roman" w:hAnsi="Times New Roman" w:cs="Times New Roman"/>
          <w:b/>
          <w:bCs/>
        </w:rPr>
        <w:t>8. API Overview (HLD Level)</w:t>
      </w:r>
      <w:r w:rsidR="00250C2E">
        <w:rPr>
          <w:noProof/>
        </w:rPr>
        <w:pict w14:anchorId="5393C5B1">
          <v:rect id="_x0000_s1027" style="position:absolute;margin-left:0;margin-top:0;width:3276.75pt;height:.1pt;z-index:251661312;mso-position-horizontal:left;mso-position-horizontal-relative:text;mso-position-vertical-relative:text" o:hralign="center" o:hrstd="t" o:hr="t" fillcolor="#a0a0a0" stroked="f">
            <w10:wrap type="square" side="right"/>
          </v:rect>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313"/>
        <w:gridCol w:w="4014"/>
      </w:tblGrid>
      <w:tr w:rsidR="003D5998" w:rsidRPr="003D5998" w14:paraId="4E7CF1E9" w14:textId="77777777" w:rsidTr="003D5998">
        <w:trPr>
          <w:tblHeader/>
          <w:tblCellSpacing w:w="15" w:type="dxa"/>
        </w:trPr>
        <w:tc>
          <w:tcPr>
            <w:tcW w:w="0" w:type="auto"/>
            <w:vAlign w:val="center"/>
            <w:hideMark/>
          </w:tcPr>
          <w:p w14:paraId="4882A41C" w14:textId="77777777" w:rsidR="003D5998" w:rsidRPr="003D5998" w:rsidRDefault="003D5998" w:rsidP="003D5998">
            <w:pPr>
              <w:ind w:left="720"/>
              <w:rPr>
                <w:rFonts w:ascii="Times New Roman" w:hAnsi="Times New Roman" w:cs="Times New Roman"/>
                <w:b/>
                <w:bCs/>
              </w:rPr>
            </w:pPr>
            <w:r w:rsidRPr="003D5998">
              <w:rPr>
                <w:rFonts w:ascii="Times New Roman" w:hAnsi="Times New Roman" w:cs="Times New Roman"/>
                <w:b/>
                <w:bCs/>
              </w:rPr>
              <w:t>API Category</w:t>
            </w:r>
          </w:p>
        </w:tc>
        <w:tc>
          <w:tcPr>
            <w:tcW w:w="0" w:type="auto"/>
            <w:vAlign w:val="center"/>
            <w:hideMark/>
          </w:tcPr>
          <w:p w14:paraId="56DE9286" w14:textId="77777777" w:rsidR="003D5998" w:rsidRPr="003D5998" w:rsidRDefault="003D5998" w:rsidP="003D5998">
            <w:pPr>
              <w:ind w:left="720"/>
              <w:rPr>
                <w:rFonts w:ascii="Times New Roman" w:hAnsi="Times New Roman" w:cs="Times New Roman"/>
                <w:b/>
                <w:bCs/>
              </w:rPr>
            </w:pPr>
            <w:r w:rsidRPr="003D5998">
              <w:rPr>
                <w:rFonts w:ascii="Times New Roman" w:hAnsi="Times New Roman" w:cs="Times New Roman"/>
                <w:b/>
                <w:bCs/>
              </w:rPr>
              <w:t>Used By</w:t>
            </w:r>
          </w:p>
        </w:tc>
        <w:tc>
          <w:tcPr>
            <w:tcW w:w="0" w:type="auto"/>
            <w:vAlign w:val="center"/>
            <w:hideMark/>
          </w:tcPr>
          <w:p w14:paraId="33A7FC0B" w14:textId="77777777" w:rsidR="003D5998" w:rsidRPr="003D5998" w:rsidRDefault="003D5998" w:rsidP="003D5998">
            <w:pPr>
              <w:ind w:left="720"/>
              <w:rPr>
                <w:rFonts w:ascii="Times New Roman" w:hAnsi="Times New Roman" w:cs="Times New Roman"/>
                <w:b/>
                <w:bCs/>
              </w:rPr>
            </w:pPr>
            <w:r w:rsidRPr="003D5998">
              <w:rPr>
                <w:rFonts w:ascii="Times New Roman" w:hAnsi="Times New Roman" w:cs="Times New Roman"/>
                <w:b/>
                <w:bCs/>
              </w:rPr>
              <w:t>Purpose</w:t>
            </w:r>
          </w:p>
        </w:tc>
      </w:tr>
      <w:tr w:rsidR="003D5998" w:rsidRPr="003D5998" w14:paraId="048AFCBD" w14:textId="77777777" w:rsidTr="003D5998">
        <w:trPr>
          <w:tblCellSpacing w:w="15" w:type="dxa"/>
        </w:trPr>
        <w:tc>
          <w:tcPr>
            <w:tcW w:w="0" w:type="auto"/>
            <w:vAlign w:val="center"/>
            <w:hideMark/>
          </w:tcPr>
          <w:p w14:paraId="2A594F2A"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Authentication APIs</w:t>
            </w:r>
          </w:p>
        </w:tc>
        <w:tc>
          <w:tcPr>
            <w:tcW w:w="0" w:type="auto"/>
            <w:vAlign w:val="center"/>
            <w:hideMark/>
          </w:tcPr>
          <w:p w14:paraId="3F3EB7BA" w14:textId="00659B56" w:rsidR="003D5998" w:rsidRPr="003D5998" w:rsidRDefault="003D5998" w:rsidP="003D5998">
            <w:pPr>
              <w:ind w:left="720"/>
              <w:rPr>
                <w:rFonts w:ascii="Times New Roman" w:hAnsi="Times New Roman" w:cs="Times New Roman"/>
              </w:rPr>
            </w:pPr>
            <w:r w:rsidRPr="003D5998">
              <w:rPr>
                <w:rFonts w:ascii="Times New Roman" w:hAnsi="Times New Roman" w:cs="Times New Roman"/>
              </w:rPr>
              <w:t xml:space="preserve">Customer, </w:t>
            </w:r>
            <w:r>
              <w:rPr>
                <w:rFonts w:ascii="Times New Roman" w:hAnsi="Times New Roman" w:cs="Times New Roman"/>
              </w:rPr>
              <w:t>Manager</w:t>
            </w:r>
          </w:p>
        </w:tc>
        <w:tc>
          <w:tcPr>
            <w:tcW w:w="0" w:type="auto"/>
            <w:vAlign w:val="center"/>
            <w:hideMark/>
          </w:tcPr>
          <w:p w14:paraId="641B409F"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User authentication and session management</w:t>
            </w:r>
          </w:p>
        </w:tc>
      </w:tr>
      <w:tr w:rsidR="003D5998" w:rsidRPr="003D5998" w14:paraId="66832FF6" w14:textId="77777777" w:rsidTr="003D5998">
        <w:trPr>
          <w:tblCellSpacing w:w="15" w:type="dxa"/>
        </w:trPr>
        <w:tc>
          <w:tcPr>
            <w:tcW w:w="0" w:type="auto"/>
            <w:vAlign w:val="center"/>
            <w:hideMark/>
          </w:tcPr>
          <w:p w14:paraId="630EA47E"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Loan Application APIs</w:t>
            </w:r>
          </w:p>
        </w:tc>
        <w:tc>
          <w:tcPr>
            <w:tcW w:w="0" w:type="auto"/>
            <w:vAlign w:val="center"/>
            <w:hideMark/>
          </w:tcPr>
          <w:p w14:paraId="43C95AB4"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Customer</w:t>
            </w:r>
          </w:p>
        </w:tc>
        <w:tc>
          <w:tcPr>
            <w:tcW w:w="0" w:type="auto"/>
            <w:vAlign w:val="center"/>
            <w:hideMark/>
          </w:tcPr>
          <w:p w14:paraId="1EA97892"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Loan creation and submission</w:t>
            </w:r>
          </w:p>
        </w:tc>
      </w:tr>
      <w:tr w:rsidR="003D5998" w:rsidRPr="003D5998" w14:paraId="7BBB756F" w14:textId="77777777" w:rsidTr="003D5998">
        <w:trPr>
          <w:tblCellSpacing w:w="15" w:type="dxa"/>
        </w:trPr>
        <w:tc>
          <w:tcPr>
            <w:tcW w:w="0" w:type="auto"/>
            <w:vAlign w:val="center"/>
            <w:hideMark/>
          </w:tcPr>
          <w:p w14:paraId="51D3CFAD"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Eligibility APIs</w:t>
            </w:r>
          </w:p>
        </w:tc>
        <w:tc>
          <w:tcPr>
            <w:tcW w:w="0" w:type="auto"/>
            <w:vAlign w:val="center"/>
            <w:hideMark/>
          </w:tcPr>
          <w:p w14:paraId="45D2FB7C"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Customer</w:t>
            </w:r>
          </w:p>
        </w:tc>
        <w:tc>
          <w:tcPr>
            <w:tcW w:w="0" w:type="auto"/>
            <w:vAlign w:val="center"/>
            <w:hideMark/>
          </w:tcPr>
          <w:p w14:paraId="4A06A381"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Eligibility and credit validation</w:t>
            </w:r>
          </w:p>
        </w:tc>
      </w:tr>
      <w:tr w:rsidR="003D5998" w:rsidRPr="003D5998" w14:paraId="6AAE6E23" w14:textId="77777777" w:rsidTr="003D5998">
        <w:trPr>
          <w:tblCellSpacing w:w="15" w:type="dxa"/>
        </w:trPr>
        <w:tc>
          <w:tcPr>
            <w:tcW w:w="0" w:type="auto"/>
            <w:vAlign w:val="center"/>
            <w:hideMark/>
          </w:tcPr>
          <w:p w14:paraId="619520E7"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Loan Decision APIs</w:t>
            </w:r>
          </w:p>
        </w:tc>
        <w:tc>
          <w:tcPr>
            <w:tcW w:w="0" w:type="auto"/>
            <w:vAlign w:val="center"/>
            <w:hideMark/>
          </w:tcPr>
          <w:p w14:paraId="311C283E" w14:textId="5535AC5C" w:rsidR="003D5998" w:rsidRPr="003D5998" w:rsidRDefault="003D5998" w:rsidP="003D5998">
            <w:pPr>
              <w:ind w:left="720"/>
              <w:rPr>
                <w:rFonts w:ascii="Times New Roman" w:hAnsi="Times New Roman" w:cs="Times New Roman"/>
              </w:rPr>
            </w:pPr>
            <w:r>
              <w:rPr>
                <w:rFonts w:ascii="Times New Roman" w:hAnsi="Times New Roman" w:cs="Times New Roman"/>
              </w:rPr>
              <w:t>Manager</w:t>
            </w:r>
          </w:p>
        </w:tc>
        <w:tc>
          <w:tcPr>
            <w:tcW w:w="0" w:type="auto"/>
            <w:vAlign w:val="center"/>
            <w:hideMark/>
          </w:tcPr>
          <w:p w14:paraId="2040A2B3"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Loan approval or rejection</w:t>
            </w:r>
          </w:p>
        </w:tc>
      </w:tr>
      <w:tr w:rsidR="003D5998" w:rsidRPr="003D5998" w14:paraId="007E1C2D" w14:textId="77777777" w:rsidTr="003D5998">
        <w:trPr>
          <w:tblCellSpacing w:w="15" w:type="dxa"/>
        </w:trPr>
        <w:tc>
          <w:tcPr>
            <w:tcW w:w="0" w:type="auto"/>
            <w:vAlign w:val="center"/>
            <w:hideMark/>
          </w:tcPr>
          <w:p w14:paraId="40C42F00"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Loan Status APIs</w:t>
            </w:r>
          </w:p>
        </w:tc>
        <w:tc>
          <w:tcPr>
            <w:tcW w:w="0" w:type="auto"/>
            <w:vAlign w:val="center"/>
            <w:hideMark/>
          </w:tcPr>
          <w:p w14:paraId="414BD743"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Customer</w:t>
            </w:r>
          </w:p>
        </w:tc>
        <w:tc>
          <w:tcPr>
            <w:tcW w:w="0" w:type="auto"/>
            <w:vAlign w:val="center"/>
            <w:hideMark/>
          </w:tcPr>
          <w:p w14:paraId="158DEB07"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Loan tracking and visibility</w:t>
            </w:r>
          </w:p>
        </w:tc>
      </w:tr>
      <w:tr w:rsidR="003D5998" w:rsidRPr="003D5998" w14:paraId="26BFD1E8" w14:textId="77777777" w:rsidTr="003D5998">
        <w:trPr>
          <w:tblCellSpacing w:w="15" w:type="dxa"/>
        </w:trPr>
        <w:tc>
          <w:tcPr>
            <w:tcW w:w="0" w:type="auto"/>
            <w:vAlign w:val="center"/>
            <w:hideMark/>
          </w:tcPr>
          <w:p w14:paraId="010B9968"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Repayment APIs</w:t>
            </w:r>
          </w:p>
        </w:tc>
        <w:tc>
          <w:tcPr>
            <w:tcW w:w="0" w:type="auto"/>
            <w:vAlign w:val="center"/>
            <w:hideMark/>
          </w:tcPr>
          <w:p w14:paraId="3508E0F5"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Customer</w:t>
            </w:r>
          </w:p>
        </w:tc>
        <w:tc>
          <w:tcPr>
            <w:tcW w:w="0" w:type="auto"/>
            <w:vAlign w:val="center"/>
            <w:hideMark/>
          </w:tcPr>
          <w:p w14:paraId="30AAE27E"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EMI schedule and repayment recording</w:t>
            </w:r>
          </w:p>
        </w:tc>
      </w:tr>
      <w:tr w:rsidR="003D5998" w:rsidRPr="003D5998" w14:paraId="63EA3A1C" w14:textId="77777777" w:rsidTr="003D5998">
        <w:trPr>
          <w:tblCellSpacing w:w="15" w:type="dxa"/>
        </w:trPr>
        <w:tc>
          <w:tcPr>
            <w:tcW w:w="0" w:type="auto"/>
            <w:vAlign w:val="center"/>
            <w:hideMark/>
          </w:tcPr>
          <w:p w14:paraId="27E4701C"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Wallet APIs</w:t>
            </w:r>
          </w:p>
        </w:tc>
        <w:tc>
          <w:tcPr>
            <w:tcW w:w="0" w:type="auto"/>
            <w:vAlign w:val="center"/>
            <w:hideMark/>
          </w:tcPr>
          <w:p w14:paraId="01ADB48F"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Customer</w:t>
            </w:r>
          </w:p>
        </w:tc>
        <w:tc>
          <w:tcPr>
            <w:tcW w:w="0" w:type="auto"/>
            <w:vAlign w:val="center"/>
            <w:hideMark/>
          </w:tcPr>
          <w:p w14:paraId="7FF48DA0" w14:textId="77777777" w:rsidR="003D5998" w:rsidRPr="003D5998" w:rsidRDefault="003D5998" w:rsidP="003D5998">
            <w:pPr>
              <w:ind w:left="720"/>
              <w:rPr>
                <w:rFonts w:ascii="Times New Roman" w:hAnsi="Times New Roman" w:cs="Times New Roman"/>
              </w:rPr>
            </w:pPr>
            <w:r w:rsidRPr="003D5998">
              <w:rPr>
                <w:rFonts w:ascii="Times New Roman" w:hAnsi="Times New Roman" w:cs="Times New Roman"/>
              </w:rPr>
              <w:t>Temporary fund holding and payment handling</w:t>
            </w:r>
          </w:p>
        </w:tc>
      </w:tr>
    </w:tbl>
    <w:p w14:paraId="426C838E" w14:textId="77777777" w:rsidR="00AC3BA2" w:rsidRDefault="00AC3BA2" w:rsidP="00FE09B2">
      <w:pPr>
        <w:rPr>
          <w:rFonts w:ascii="Times New Roman" w:hAnsi="Times New Roman" w:cs="Times New Roman"/>
          <w:b/>
          <w:bCs/>
        </w:rPr>
      </w:pPr>
    </w:p>
    <w:p w14:paraId="25FD818F" w14:textId="77777777" w:rsidR="003D5998" w:rsidRDefault="003D5998" w:rsidP="00FE09B2">
      <w:pPr>
        <w:rPr>
          <w:rFonts w:ascii="Times New Roman" w:hAnsi="Times New Roman" w:cs="Times New Roman"/>
          <w:b/>
          <w:bCs/>
        </w:rPr>
      </w:pPr>
    </w:p>
    <w:p w14:paraId="47F4909E" w14:textId="77777777" w:rsidR="003D5998" w:rsidRDefault="003D5998" w:rsidP="00FE09B2">
      <w:pPr>
        <w:rPr>
          <w:rFonts w:ascii="Times New Roman" w:hAnsi="Times New Roman" w:cs="Times New Roman"/>
          <w:b/>
          <w:bCs/>
        </w:rPr>
      </w:pPr>
    </w:p>
    <w:p w14:paraId="231D55FE" w14:textId="09602192" w:rsidR="00AC3BA2" w:rsidRPr="00AC3BA2" w:rsidRDefault="00FE09B2" w:rsidP="00FE09B2">
      <w:pPr>
        <w:rPr>
          <w:rFonts w:ascii="Times New Roman" w:hAnsi="Times New Roman" w:cs="Times New Roman"/>
          <w:b/>
          <w:bCs/>
        </w:rPr>
      </w:pPr>
      <w:r w:rsidRPr="00FE09B2">
        <w:rPr>
          <w:rFonts w:ascii="Times New Roman" w:hAnsi="Times New Roman" w:cs="Times New Roman"/>
          <w:b/>
          <w:bCs/>
        </w:rPr>
        <w:lastRenderedPageBreak/>
        <w:t>9. Data Flow</w:t>
      </w:r>
    </w:p>
    <w:p w14:paraId="45160A99" w14:textId="6E7A94DA" w:rsidR="00AC3BA2" w:rsidRPr="00AC3BA2" w:rsidRDefault="00AC3BA2" w:rsidP="00AC3BA2">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.1 User Registration and Login Flow</w:t>
      </w:r>
    </w:p>
    <w:p w14:paraId="79A17016" w14:textId="77777777" w:rsidR="00AC3BA2" w:rsidRPr="00AC3BA2" w:rsidRDefault="00AC3BA2" w:rsidP="00AC3BA2">
      <w:pPr>
        <w:numPr>
          <w:ilvl w:val="0"/>
          <w:numId w:val="19"/>
        </w:numPr>
        <w:rPr>
          <w:rFonts w:ascii="Times New Roman" w:hAnsi="Times New Roman" w:cs="Times New Roman"/>
        </w:rPr>
      </w:pPr>
      <w:r w:rsidRPr="00AC3BA2">
        <w:rPr>
          <w:rFonts w:ascii="Times New Roman" w:hAnsi="Times New Roman" w:cs="Times New Roman"/>
        </w:rPr>
        <w:t>User registers with basic details.</w:t>
      </w:r>
    </w:p>
    <w:p w14:paraId="4155FA65" w14:textId="77777777" w:rsidR="00AC3BA2" w:rsidRPr="00AC3BA2" w:rsidRDefault="00AC3BA2" w:rsidP="00AC3BA2">
      <w:pPr>
        <w:numPr>
          <w:ilvl w:val="0"/>
          <w:numId w:val="19"/>
        </w:numPr>
        <w:rPr>
          <w:rFonts w:ascii="Times New Roman" w:hAnsi="Times New Roman" w:cs="Times New Roman"/>
        </w:rPr>
      </w:pPr>
      <w:r w:rsidRPr="00AC3BA2">
        <w:rPr>
          <w:rFonts w:ascii="Times New Roman" w:hAnsi="Times New Roman" w:cs="Times New Roman"/>
        </w:rPr>
        <w:t>System validates input data.</w:t>
      </w:r>
    </w:p>
    <w:p w14:paraId="1A73DF04" w14:textId="77777777" w:rsidR="00AC3BA2" w:rsidRPr="00AC3BA2" w:rsidRDefault="00AC3BA2" w:rsidP="00AC3BA2">
      <w:pPr>
        <w:numPr>
          <w:ilvl w:val="0"/>
          <w:numId w:val="19"/>
        </w:numPr>
        <w:rPr>
          <w:rFonts w:ascii="Times New Roman" w:hAnsi="Times New Roman" w:cs="Times New Roman"/>
        </w:rPr>
      </w:pPr>
      <w:r w:rsidRPr="00AC3BA2">
        <w:rPr>
          <w:rFonts w:ascii="Times New Roman" w:hAnsi="Times New Roman" w:cs="Times New Roman"/>
        </w:rPr>
        <w:t>Password is securely encrypted and stored.</w:t>
      </w:r>
    </w:p>
    <w:p w14:paraId="6A3F6CA0" w14:textId="77777777" w:rsidR="00AC3BA2" w:rsidRPr="00AC3BA2" w:rsidRDefault="00AC3BA2" w:rsidP="00AC3BA2">
      <w:pPr>
        <w:numPr>
          <w:ilvl w:val="0"/>
          <w:numId w:val="19"/>
        </w:numPr>
        <w:rPr>
          <w:rFonts w:ascii="Times New Roman" w:hAnsi="Times New Roman" w:cs="Times New Roman"/>
        </w:rPr>
      </w:pPr>
      <w:r w:rsidRPr="00AC3BA2">
        <w:rPr>
          <w:rFonts w:ascii="Times New Roman" w:hAnsi="Times New Roman" w:cs="Times New Roman"/>
        </w:rPr>
        <w:t>User logs in using credentials.</w:t>
      </w:r>
    </w:p>
    <w:p w14:paraId="1E371D9A" w14:textId="77777777" w:rsidR="00AC3BA2" w:rsidRPr="00AC3BA2" w:rsidRDefault="00AC3BA2" w:rsidP="00AC3BA2">
      <w:pPr>
        <w:numPr>
          <w:ilvl w:val="0"/>
          <w:numId w:val="19"/>
        </w:numPr>
        <w:rPr>
          <w:rFonts w:ascii="Times New Roman" w:hAnsi="Times New Roman" w:cs="Times New Roman"/>
        </w:rPr>
      </w:pPr>
      <w:r w:rsidRPr="00AC3BA2">
        <w:rPr>
          <w:rFonts w:ascii="Times New Roman" w:hAnsi="Times New Roman" w:cs="Times New Roman"/>
        </w:rPr>
        <w:t>Authentication token is generated.</w:t>
      </w:r>
    </w:p>
    <w:p w14:paraId="5831B8E8" w14:textId="377AC44A" w:rsidR="00AC3BA2" w:rsidRPr="00AC3BA2" w:rsidRDefault="00AC3BA2" w:rsidP="00AC3BA2">
      <w:pPr>
        <w:numPr>
          <w:ilvl w:val="0"/>
          <w:numId w:val="19"/>
        </w:numPr>
        <w:rPr>
          <w:rFonts w:ascii="Times New Roman" w:hAnsi="Times New Roman" w:cs="Times New Roman"/>
        </w:rPr>
      </w:pPr>
      <w:r w:rsidRPr="00AC3BA2">
        <w:rPr>
          <w:rFonts w:ascii="Times New Roman" w:hAnsi="Times New Roman" w:cs="Times New Roman"/>
        </w:rPr>
        <w:t>User is redirected to the dashboard.</w:t>
      </w:r>
    </w:p>
    <w:p w14:paraId="068F8855" w14:textId="6BA2ED48" w:rsidR="00AC3BA2" w:rsidRPr="00AC3BA2" w:rsidRDefault="00AC3BA2" w:rsidP="00AC3BA2">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.2 Wallet Top-Up Flow</w:t>
      </w:r>
    </w:p>
    <w:p w14:paraId="4B6DD582" w14:textId="77777777" w:rsidR="00AC3BA2" w:rsidRPr="00AC3BA2" w:rsidRDefault="00AC3BA2" w:rsidP="00AC3BA2">
      <w:pPr>
        <w:numPr>
          <w:ilvl w:val="0"/>
          <w:numId w:val="20"/>
        </w:numPr>
        <w:rPr>
          <w:rFonts w:ascii="Times New Roman" w:hAnsi="Times New Roman" w:cs="Times New Roman"/>
        </w:rPr>
      </w:pPr>
      <w:r w:rsidRPr="00AC3BA2">
        <w:rPr>
          <w:rFonts w:ascii="Times New Roman" w:hAnsi="Times New Roman" w:cs="Times New Roman"/>
        </w:rPr>
        <w:t xml:space="preserve">User selects </w:t>
      </w:r>
      <w:r w:rsidRPr="00AC3BA2">
        <w:rPr>
          <w:rFonts w:ascii="Times New Roman" w:hAnsi="Times New Roman" w:cs="Times New Roman"/>
          <w:b/>
          <w:bCs/>
        </w:rPr>
        <w:t>Wallet → Add Money</w:t>
      </w:r>
      <w:r w:rsidRPr="00AC3BA2">
        <w:rPr>
          <w:rFonts w:ascii="Times New Roman" w:hAnsi="Times New Roman" w:cs="Times New Roman"/>
        </w:rPr>
        <w:t>.</w:t>
      </w:r>
    </w:p>
    <w:p w14:paraId="4FA4B1A5" w14:textId="77777777" w:rsidR="00AC3BA2" w:rsidRPr="00AC3BA2" w:rsidRDefault="00AC3BA2" w:rsidP="00AC3BA2">
      <w:pPr>
        <w:numPr>
          <w:ilvl w:val="0"/>
          <w:numId w:val="20"/>
        </w:numPr>
        <w:rPr>
          <w:rFonts w:ascii="Times New Roman" w:hAnsi="Times New Roman" w:cs="Times New Roman"/>
        </w:rPr>
      </w:pPr>
      <w:r w:rsidRPr="00AC3BA2">
        <w:rPr>
          <w:rFonts w:ascii="Times New Roman" w:hAnsi="Times New Roman" w:cs="Times New Roman"/>
        </w:rPr>
        <w:t>User enters the amount to be added.</w:t>
      </w:r>
    </w:p>
    <w:p w14:paraId="7C3FE379" w14:textId="77777777" w:rsidR="00AC3BA2" w:rsidRPr="00AC3BA2" w:rsidRDefault="00AC3BA2" w:rsidP="00AC3BA2">
      <w:pPr>
        <w:numPr>
          <w:ilvl w:val="0"/>
          <w:numId w:val="20"/>
        </w:numPr>
        <w:rPr>
          <w:rFonts w:ascii="Times New Roman" w:hAnsi="Times New Roman" w:cs="Times New Roman"/>
        </w:rPr>
      </w:pPr>
      <w:r w:rsidRPr="00AC3BA2">
        <w:rPr>
          <w:rFonts w:ascii="Times New Roman" w:hAnsi="Times New Roman" w:cs="Times New Roman"/>
        </w:rPr>
        <w:t>User chooses a payment method (UPI, Debit Card, Net Banking).</w:t>
      </w:r>
    </w:p>
    <w:p w14:paraId="3A06A5AC" w14:textId="77777777" w:rsidR="00AC3BA2" w:rsidRPr="00AC3BA2" w:rsidRDefault="00AC3BA2" w:rsidP="00AC3BA2">
      <w:pPr>
        <w:numPr>
          <w:ilvl w:val="0"/>
          <w:numId w:val="20"/>
        </w:numPr>
        <w:rPr>
          <w:rFonts w:ascii="Times New Roman" w:hAnsi="Times New Roman" w:cs="Times New Roman"/>
        </w:rPr>
      </w:pPr>
      <w:r w:rsidRPr="00AC3BA2">
        <w:rPr>
          <w:rFonts w:ascii="Times New Roman" w:hAnsi="Times New Roman" w:cs="Times New Roman"/>
        </w:rPr>
        <w:t>Payment gateway processes the transaction.</w:t>
      </w:r>
    </w:p>
    <w:p w14:paraId="2C0E961F" w14:textId="77777777" w:rsidR="00AC3BA2" w:rsidRPr="00AC3BA2" w:rsidRDefault="00AC3BA2" w:rsidP="00AC3BA2">
      <w:pPr>
        <w:numPr>
          <w:ilvl w:val="0"/>
          <w:numId w:val="20"/>
        </w:numPr>
        <w:rPr>
          <w:rFonts w:ascii="Times New Roman" w:hAnsi="Times New Roman" w:cs="Times New Roman"/>
        </w:rPr>
      </w:pPr>
      <w:r w:rsidRPr="00AC3BA2">
        <w:rPr>
          <w:rFonts w:ascii="Times New Roman" w:hAnsi="Times New Roman" w:cs="Times New Roman"/>
        </w:rPr>
        <w:t>On successful payment:</w:t>
      </w:r>
    </w:p>
    <w:p w14:paraId="46A1E68C" w14:textId="77777777" w:rsidR="00AC3BA2" w:rsidRPr="00AC3BA2" w:rsidRDefault="00AC3BA2" w:rsidP="00AC3BA2">
      <w:pPr>
        <w:numPr>
          <w:ilvl w:val="1"/>
          <w:numId w:val="20"/>
        </w:numPr>
        <w:rPr>
          <w:rFonts w:ascii="Times New Roman" w:hAnsi="Times New Roman" w:cs="Times New Roman"/>
        </w:rPr>
      </w:pPr>
      <w:r w:rsidRPr="00AC3BA2">
        <w:rPr>
          <w:rFonts w:ascii="Times New Roman" w:hAnsi="Times New Roman" w:cs="Times New Roman"/>
        </w:rPr>
        <w:t>Wallet balance is increased.</w:t>
      </w:r>
    </w:p>
    <w:p w14:paraId="4C16670B" w14:textId="77777777" w:rsidR="00AC3BA2" w:rsidRPr="00AC3BA2" w:rsidRDefault="00AC3BA2" w:rsidP="00AC3BA2">
      <w:pPr>
        <w:numPr>
          <w:ilvl w:val="1"/>
          <w:numId w:val="20"/>
        </w:numPr>
        <w:rPr>
          <w:rFonts w:ascii="Times New Roman" w:hAnsi="Times New Roman" w:cs="Times New Roman"/>
        </w:rPr>
      </w:pPr>
      <w:r w:rsidRPr="00AC3BA2">
        <w:rPr>
          <w:rFonts w:ascii="Times New Roman" w:hAnsi="Times New Roman" w:cs="Times New Roman"/>
        </w:rPr>
        <w:t>Transaction record is created.</w:t>
      </w:r>
    </w:p>
    <w:p w14:paraId="127BF734" w14:textId="77777777" w:rsidR="00AC3BA2" w:rsidRPr="00AC3BA2" w:rsidRDefault="00AC3BA2" w:rsidP="00AC3BA2">
      <w:pPr>
        <w:numPr>
          <w:ilvl w:val="1"/>
          <w:numId w:val="20"/>
        </w:numPr>
        <w:rPr>
          <w:rFonts w:ascii="Times New Roman" w:hAnsi="Times New Roman" w:cs="Times New Roman"/>
        </w:rPr>
      </w:pPr>
      <w:r w:rsidRPr="00AC3BA2">
        <w:rPr>
          <w:rFonts w:ascii="Times New Roman" w:hAnsi="Times New Roman" w:cs="Times New Roman"/>
        </w:rPr>
        <w:t xml:space="preserve">Transaction status is marked as </w:t>
      </w:r>
      <w:r w:rsidRPr="00AC3BA2">
        <w:rPr>
          <w:rFonts w:ascii="Times New Roman" w:hAnsi="Times New Roman" w:cs="Times New Roman"/>
          <w:b/>
          <w:bCs/>
        </w:rPr>
        <w:t>CREDITED</w:t>
      </w:r>
      <w:r w:rsidRPr="00AC3BA2">
        <w:rPr>
          <w:rFonts w:ascii="Times New Roman" w:hAnsi="Times New Roman" w:cs="Times New Roman"/>
        </w:rPr>
        <w:t>.</w:t>
      </w:r>
    </w:p>
    <w:p w14:paraId="4C8C2CDB" w14:textId="30C94F4A" w:rsidR="00AC3BA2" w:rsidRPr="00AC3BA2" w:rsidRDefault="00AC3BA2" w:rsidP="00AC3BA2">
      <w:pPr>
        <w:numPr>
          <w:ilvl w:val="0"/>
          <w:numId w:val="20"/>
        </w:numPr>
        <w:rPr>
          <w:rFonts w:ascii="Times New Roman" w:hAnsi="Times New Roman" w:cs="Times New Roman"/>
        </w:rPr>
      </w:pPr>
      <w:r w:rsidRPr="00AC3BA2">
        <w:rPr>
          <w:rFonts w:ascii="Times New Roman" w:hAnsi="Times New Roman" w:cs="Times New Roman"/>
        </w:rPr>
        <w:t>Wallet balance is used for loan repayment and EMI payments.</w:t>
      </w:r>
    </w:p>
    <w:p w14:paraId="38A1B33D" w14:textId="1824A33E" w:rsidR="00AC3BA2" w:rsidRPr="00AC3BA2" w:rsidRDefault="00AC3BA2" w:rsidP="00AC3BA2">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.3 Loan Application Flow</w:t>
      </w:r>
    </w:p>
    <w:p w14:paraId="2E65F14B" w14:textId="77777777" w:rsidR="00AC3BA2" w:rsidRPr="00AC3BA2" w:rsidRDefault="00AC3BA2" w:rsidP="00AC3BA2">
      <w:pPr>
        <w:numPr>
          <w:ilvl w:val="0"/>
          <w:numId w:val="21"/>
        </w:numPr>
        <w:rPr>
          <w:rFonts w:ascii="Times New Roman" w:hAnsi="Times New Roman" w:cs="Times New Roman"/>
        </w:rPr>
      </w:pPr>
      <w:r w:rsidRPr="00AC3BA2">
        <w:rPr>
          <w:rFonts w:ascii="Times New Roman" w:hAnsi="Times New Roman" w:cs="Times New Roman"/>
        </w:rPr>
        <w:t>User selects a loan type.</w:t>
      </w:r>
    </w:p>
    <w:p w14:paraId="17E6A4B0" w14:textId="77777777" w:rsidR="00AC3BA2" w:rsidRPr="00AC3BA2" w:rsidRDefault="00AC3BA2" w:rsidP="00AC3BA2">
      <w:pPr>
        <w:numPr>
          <w:ilvl w:val="0"/>
          <w:numId w:val="21"/>
        </w:numPr>
        <w:rPr>
          <w:rFonts w:ascii="Times New Roman" w:hAnsi="Times New Roman" w:cs="Times New Roman"/>
        </w:rPr>
      </w:pPr>
      <w:r w:rsidRPr="00AC3BA2">
        <w:rPr>
          <w:rFonts w:ascii="Times New Roman" w:hAnsi="Times New Roman" w:cs="Times New Roman"/>
        </w:rPr>
        <w:t>Loan details and eligibility information are displayed.</w:t>
      </w:r>
    </w:p>
    <w:p w14:paraId="0648B0A2" w14:textId="77777777" w:rsidR="00AC3BA2" w:rsidRPr="00AC3BA2" w:rsidRDefault="00AC3BA2" w:rsidP="00AC3BA2">
      <w:pPr>
        <w:numPr>
          <w:ilvl w:val="0"/>
          <w:numId w:val="21"/>
        </w:numPr>
        <w:rPr>
          <w:rFonts w:ascii="Times New Roman" w:hAnsi="Times New Roman" w:cs="Times New Roman"/>
        </w:rPr>
      </w:pPr>
      <w:r w:rsidRPr="00AC3BA2">
        <w:rPr>
          <w:rFonts w:ascii="Times New Roman" w:hAnsi="Times New Roman" w:cs="Times New Roman"/>
        </w:rPr>
        <w:t>User enters loan amount and tenure.</w:t>
      </w:r>
    </w:p>
    <w:p w14:paraId="2DACEF46" w14:textId="77777777" w:rsidR="00AC3BA2" w:rsidRPr="00AC3BA2" w:rsidRDefault="00AC3BA2" w:rsidP="00AC3BA2">
      <w:pPr>
        <w:numPr>
          <w:ilvl w:val="0"/>
          <w:numId w:val="21"/>
        </w:numPr>
        <w:rPr>
          <w:rFonts w:ascii="Times New Roman" w:hAnsi="Times New Roman" w:cs="Times New Roman"/>
        </w:rPr>
      </w:pPr>
      <w:r w:rsidRPr="00AC3BA2">
        <w:rPr>
          <w:rFonts w:ascii="Times New Roman" w:hAnsi="Times New Roman" w:cs="Times New Roman"/>
        </w:rPr>
        <w:t>Required documents are uploaded.</w:t>
      </w:r>
    </w:p>
    <w:p w14:paraId="5E6421A7" w14:textId="77777777" w:rsidR="00AC3BA2" w:rsidRPr="00AC3BA2" w:rsidRDefault="00AC3BA2" w:rsidP="00AC3BA2">
      <w:pPr>
        <w:numPr>
          <w:ilvl w:val="0"/>
          <w:numId w:val="21"/>
        </w:numPr>
        <w:rPr>
          <w:rFonts w:ascii="Times New Roman" w:hAnsi="Times New Roman" w:cs="Times New Roman"/>
        </w:rPr>
      </w:pPr>
      <w:r w:rsidRPr="00AC3BA2">
        <w:rPr>
          <w:rFonts w:ascii="Times New Roman" w:hAnsi="Times New Roman" w:cs="Times New Roman"/>
        </w:rPr>
        <w:t>Loan application is submitted.</w:t>
      </w:r>
    </w:p>
    <w:p w14:paraId="426BD99C" w14:textId="77777777" w:rsidR="00AC3BA2" w:rsidRPr="00AC3BA2" w:rsidRDefault="00AC3BA2" w:rsidP="00AC3BA2">
      <w:pPr>
        <w:numPr>
          <w:ilvl w:val="0"/>
          <w:numId w:val="21"/>
        </w:numPr>
        <w:rPr>
          <w:rFonts w:ascii="Times New Roman" w:hAnsi="Times New Roman" w:cs="Times New Roman"/>
        </w:rPr>
      </w:pPr>
      <w:r w:rsidRPr="00AC3BA2">
        <w:rPr>
          <w:rFonts w:ascii="Times New Roman" w:hAnsi="Times New Roman" w:cs="Times New Roman"/>
        </w:rPr>
        <w:t>Loan record is created in the system.</w:t>
      </w:r>
    </w:p>
    <w:p w14:paraId="06BEEFA2" w14:textId="1D9CCAC5" w:rsidR="00AC3BA2" w:rsidRPr="00AC3BA2" w:rsidRDefault="00AC3BA2" w:rsidP="00AC3BA2">
      <w:pPr>
        <w:numPr>
          <w:ilvl w:val="0"/>
          <w:numId w:val="21"/>
        </w:numPr>
        <w:rPr>
          <w:rFonts w:ascii="Times New Roman" w:hAnsi="Times New Roman" w:cs="Times New Roman"/>
        </w:rPr>
      </w:pPr>
      <w:r w:rsidRPr="00AC3BA2">
        <w:rPr>
          <w:rFonts w:ascii="Times New Roman" w:hAnsi="Times New Roman" w:cs="Times New Roman"/>
        </w:rPr>
        <w:t xml:space="preserve">Loan status is set to </w:t>
      </w:r>
      <w:r w:rsidRPr="00AC3BA2">
        <w:rPr>
          <w:rFonts w:ascii="Times New Roman" w:hAnsi="Times New Roman" w:cs="Times New Roman"/>
          <w:b/>
          <w:bCs/>
        </w:rPr>
        <w:t>SUBMITTED</w:t>
      </w:r>
      <w:r w:rsidRPr="00AC3BA2">
        <w:rPr>
          <w:rFonts w:ascii="Times New Roman" w:hAnsi="Times New Roman" w:cs="Times New Roman"/>
        </w:rPr>
        <w:t>.</w:t>
      </w:r>
    </w:p>
    <w:p w14:paraId="65FBD498" w14:textId="55DB9B86" w:rsidR="00AC3BA2" w:rsidRPr="00AC3BA2" w:rsidRDefault="00AC3BA2" w:rsidP="00AC3BA2">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.4 Loan Review and Approval Flow</w:t>
      </w:r>
    </w:p>
    <w:p w14:paraId="0917B4A6" w14:textId="77777777" w:rsidR="00AC3BA2" w:rsidRPr="00AC3BA2" w:rsidRDefault="00AC3BA2" w:rsidP="00AC3BA2">
      <w:pPr>
        <w:numPr>
          <w:ilvl w:val="0"/>
          <w:numId w:val="22"/>
        </w:numPr>
        <w:rPr>
          <w:rFonts w:ascii="Times New Roman" w:hAnsi="Times New Roman" w:cs="Times New Roman"/>
        </w:rPr>
      </w:pPr>
      <w:r w:rsidRPr="00AC3BA2">
        <w:rPr>
          <w:rFonts w:ascii="Times New Roman" w:hAnsi="Times New Roman" w:cs="Times New Roman"/>
        </w:rPr>
        <w:t>Branch manager reviews submitted loan applications.</w:t>
      </w:r>
    </w:p>
    <w:p w14:paraId="6D79E738" w14:textId="77777777" w:rsidR="00AC3BA2" w:rsidRPr="00AC3BA2" w:rsidRDefault="00AC3BA2" w:rsidP="00AC3BA2">
      <w:pPr>
        <w:numPr>
          <w:ilvl w:val="0"/>
          <w:numId w:val="22"/>
        </w:numPr>
        <w:rPr>
          <w:rFonts w:ascii="Times New Roman" w:hAnsi="Times New Roman" w:cs="Times New Roman"/>
        </w:rPr>
      </w:pPr>
      <w:r w:rsidRPr="00AC3BA2">
        <w:rPr>
          <w:rFonts w:ascii="Times New Roman" w:hAnsi="Times New Roman" w:cs="Times New Roman"/>
        </w:rPr>
        <w:t>Documents, income details, and credit history are verified.</w:t>
      </w:r>
    </w:p>
    <w:p w14:paraId="78A841E8" w14:textId="77777777" w:rsidR="00AC3BA2" w:rsidRPr="00AC3BA2" w:rsidRDefault="00AC3BA2" w:rsidP="00AC3BA2">
      <w:pPr>
        <w:numPr>
          <w:ilvl w:val="0"/>
          <w:numId w:val="22"/>
        </w:numPr>
        <w:rPr>
          <w:rFonts w:ascii="Times New Roman" w:hAnsi="Times New Roman" w:cs="Times New Roman"/>
        </w:rPr>
      </w:pPr>
      <w:r w:rsidRPr="00AC3BA2">
        <w:rPr>
          <w:rFonts w:ascii="Times New Roman" w:hAnsi="Times New Roman" w:cs="Times New Roman"/>
        </w:rPr>
        <w:lastRenderedPageBreak/>
        <w:t>Branch manager approves or rejects the application.</w:t>
      </w:r>
    </w:p>
    <w:p w14:paraId="69F55724" w14:textId="77777777" w:rsidR="00AC3BA2" w:rsidRPr="00AC3BA2" w:rsidRDefault="00AC3BA2" w:rsidP="00AC3BA2">
      <w:pPr>
        <w:numPr>
          <w:ilvl w:val="0"/>
          <w:numId w:val="22"/>
        </w:numPr>
        <w:rPr>
          <w:rFonts w:ascii="Times New Roman" w:hAnsi="Times New Roman" w:cs="Times New Roman"/>
        </w:rPr>
      </w:pPr>
      <w:r w:rsidRPr="00AC3BA2">
        <w:rPr>
          <w:rFonts w:ascii="Times New Roman" w:hAnsi="Times New Roman" w:cs="Times New Roman"/>
        </w:rPr>
        <w:t>Approved applications are forwarded for regional approval.</w:t>
      </w:r>
    </w:p>
    <w:p w14:paraId="041CF5A5" w14:textId="77777777" w:rsidR="00AC3BA2" w:rsidRPr="00AC3BA2" w:rsidRDefault="00AC3BA2" w:rsidP="00AC3BA2">
      <w:pPr>
        <w:numPr>
          <w:ilvl w:val="0"/>
          <w:numId w:val="22"/>
        </w:numPr>
        <w:rPr>
          <w:rFonts w:ascii="Times New Roman" w:hAnsi="Times New Roman" w:cs="Times New Roman"/>
        </w:rPr>
      </w:pPr>
      <w:r w:rsidRPr="00AC3BA2">
        <w:rPr>
          <w:rFonts w:ascii="Times New Roman" w:hAnsi="Times New Roman" w:cs="Times New Roman"/>
        </w:rPr>
        <w:t>Regional manager performs final review.</w:t>
      </w:r>
    </w:p>
    <w:p w14:paraId="66086E31" w14:textId="77777777" w:rsidR="00AC3BA2" w:rsidRPr="00AC3BA2" w:rsidRDefault="00AC3BA2" w:rsidP="00AC3BA2">
      <w:pPr>
        <w:numPr>
          <w:ilvl w:val="0"/>
          <w:numId w:val="22"/>
        </w:numPr>
        <w:rPr>
          <w:rFonts w:ascii="Times New Roman" w:hAnsi="Times New Roman" w:cs="Times New Roman"/>
        </w:rPr>
      </w:pPr>
      <w:r w:rsidRPr="00AC3BA2">
        <w:rPr>
          <w:rFonts w:ascii="Times New Roman" w:hAnsi="Times New Roman" w:cs="Times New Roman"/>
        </w:rPr>
        <w:t>Final approval or rejection is recorded.</w:t>
      </w:r>
    </w:p>
    <w:p w14:paraId="59FA0036" w14:textId="01DB324C" w:rsidR="00AC3BA2" w:rsidRPr="00AC3BA2" w:rsidRDefault="00AC3BA2" w:rsidP="00AC3BA2">
      <w:pPr>
        <w:numPr>
          <w:ilvl w:val="0"/>
          <w:numId w:val="22"/>
        </w:numPr>
        <w:rPr>
          <w:rFonts w:ascii="Times New Roman" w:hAnsi="Times New Roman" w:cs="Times New Roman"/>
        </w:rPr>
      </w:pPr>
      <w:r w:rsidRPr="00AC3BA2">
        <w:rPr>
          <w:rFonts w:ascii="Times New Roman" w:hAnsi="Times New Roman" w:cs="Times New Roman"/>
        </w:rPr>
        <w:t>Approved loans move to disbursement.</w:t>
      </w:r>
    </w:p>
    <w:p w14:paraId="66E70B3B" w14:textId="07E558E6" w:rsidR="00AC3BA2" w:rsidRPr="00AC3BA2" w:rsidRDefault="00AC3BA2" w:rsidP="00AC3BA2">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.5 Loan Disbursement Flow</w:t>
      </w:r>
    </w:p>
    <w:p w14:paraId="48A6BAB0" w14:textId="77777777" w:rsidR="00AC3BA2" w:rsidRPr="00AC3BA2" w:rsidRDefault="00AC3BA2" w:rsidP="00AC3BA2">
      <w:pPr>
        <w:numPr>
          <w:ilvl w:val="0"/>
          <w:numId w:val="23"/>
        </w:numPr>
        <w:rPr>
          <w:rFonts w:ascii="Times New Roman" w:hAnsi="Times New Roman" w:cs="Times New Roman"/>
        </w:rPr>
      </w:pPr>
      <w:r w:rsidRPr="00AC3BA2">
        <w:rPr>
          <w:rFonts w:ascii="Times New Roman" w:hAnsi="Times New Roman" w:cs="Times New Roman"/>
        </w:rPr>
        <w:t>Approved loan amount is processed.</w:t>
      </w:r>
    </w:p>
    <w:p w14:paraId="3F54CD20" w14:textId="77777777" w:rsidR="00AC3BA2" w:rsidRPr="00AC3BA2" w:rsidRDefault="00AC3BA2" w:rsidP="00AC3BA2">
      <w:pPr>
        <w:numPr>
          <w:ilvl w:val="0"/>
          <w:numId w:val="23"/>
        </w:numPr>
        <w:rPr>
          <w:rFonts w:ascii="Times New Roman" w:hAnsi="Times New Roman" w:cs="Times New Roman"/>
        </w:rPr>
      </w:pPr>
      <w:r w:rsidRPr="00AC3BA2">
        <w:rPr>
          <w:rFonts w:ascii="Times New Roman" w:hAnsi="Times New Roman" w:cs="Times New Roman"/>
        </w:rPr>
        <w:t>Loan amount is credited to the user’s wallet.</w:t>
      </w:r>
    </w:p>
    <w:p w14:paraId="334E20A3" w14:textId="77777777" w:rsidR="00AC3BA2" w:rsidRPr="00AC3BA2" w:rsidRDefault="00AC3BA2" w:rsidP="00AC3BA2">
      <w:pPr>
        <w:numPr>
          <w:ilvl w:val="0"/>
          <w:numId w:val="23"/>
        </w:numPr>
        <w:rPr>
          <w:rFonts w:ascii="Times New Roman" w:hAnsi="Times New Roman" w:cs="Times New Roman"/>
        </w:rPr>
      </w:pPr>
      <w:r w:rsidRPr="00AC3BA2">
        <w:rPr>
          <w:rFonts w:ascii="Times New Roman" w:hAnsi="Times New Roman" w:cs="Times New Roman"/>
        </w:rPr>
        <w:t>Wallet transaction entry is created.</w:t>
      </w:r>
    </w:p>
    <w:p w14:paraId="5746E927" w14:textId="77777777" w:rsidR="00AC3BA2" w:rsidRPr="00AC3BA2" w:rsidRDefault="00AC3BA2" w:rsidP="00AC3BA2">
      <w:pPr>
        <w:numPr>
          <w:ilvl w:val="0"/>
          <w:numId w:val="23"/>
        </w:numPr>
        <w:rPr>
          <w:rFonts w:ascii="Times New Roman" w:hAnsi="Times New Roman" w:cs="Times New Roman"/>
        </w:rPr>
      </w:pPr>
      <w:r w:rsidRPr="00AC3BA2">
        <w:rPr>
          <w:rFonts w:ascii="Times New Roman" w:hAnsi="Times New Roman" w:cs="Times New Roman"/>
        </w:rPr>
        <w:t>EMI schedule is generated.</w:t>
      </w:r>
    </w:p>
    <w:p w14:paraId="6E3AE1CD" w14:textId="182A72CC" w:rsidR="00AC3BA2" w:rsidRPr="00AC3BA2" w:rsidRDefault="00AC3BA2" w:rsidP="00AC3BA2">
      <w:pPr>
        <w:numPr>
          <w:ilvl w:val="0"/>
          <w:numId w:val="23"/>
        </w:numPr>
        <w:rPr>
          <w:rFonts w:ascii="Times New Roman" w:hAnsi="Times New Roman" w:cs="Times New Roman"/>
        </w:rPr>
      </w:pPr>
      <w:r w:rsidRPr="00AC3BA2">
        <w:rPr>
          <w:rFonts w:ascii="Times New Roman" w:hAnsi="Times New Roman" w:cs="Times New Roman"/>
        </w:rPr>
        <w:t xml:space="preserve">Loan status is updated to </w:t>
      </w:r>
      <w:r w:rsidRPr="00AC3BA2">
        <w:rPr>
          <w:rFonts w:ascii="Times New Roman" w:hAnsi="Times New Roman" w:cs="Times New Roman"/>
          <w:b/>
          <w:bCs/>
        </w:rPr>
        <w:t>DISBURSED</w:t>
      </w:r>
      <w:r w:rsidRPr="00AC3BA2">
        <w:rPr>
          <w:rFonts w:ascii="Times New Roman" w:hAnsi="Times New Roman" w:cs="Times New Roman"/>
        </w:rPr>
        <w:t>.</w:t>
      </w:r>
    </w:p>
    <w:p w14:paraId="63F5748D" w14:textId="29C4CE42" w:rsidR="00AC3BA2" w:rsidRPr="00AC3BA2" w:rsidRDefault="00AC3BA2" w:rsidP="00AC3BA2">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.6 Manual Loan Repayment Flow</w:t>
      </w:r>
    </w:p>
    <w:p w14:paraId="5A852175" w14:textId="77777777" w:rsidR="00AC3BA2" w:rsidRPr="00AC3BA2" w:rsidRDefault="00AC3BA2" w:rsidP="00AC3BA2">
      <w:pPr>
        <w:numPr>
          <w:ilvl w:val="0"/>
          <w:numId w:val="24"/>
        </w:numPr>
        <w:rPr>
          <w:rFonts w:ascii="Times New Roman" w:hAnsi="Times New Roman" w:cs="Times New Roman"/>
        </w:rPr>
      </w:pPr>
      <w:r w:rsidRPr="00AC3BA2">
        <w:rPr>
          <w:rFonts w:ascii="Times New Roman" w:hAnsi="Times New Roman" w:cs="Times New Roman"/>
        </w:rPr>
        <w:t xml:space="preserve">User accesses </w:t>
      </w:r>
      <w:r w:rsidRPr="00AC3BA2">
        <w:rPr>
          <w:rFonts w:ascii="Times New Roman" w:hAnsi="Times New Roman" w:cs="Times New Roman"/>
          <w:b/>
          <w:bCs/>
        </w:rPr>
        <w:t>My Loans → Repay Loan</w:t>
      </w:r>
      <w:r w:rsidRPr="00AC3BA2">
        <w:rPr>
          <w:rFonts w:ascii="Times New Roman" w:hAnsi="Times New Roman" w:cs="Times New Roman"/>
        </w:rPr>
        <w:t xml:space="preserve"> from the dashboard.</w:t>
      </w:r>
    </w:p>
    <w:p w14:paraId="40617659" w14:textId="77777777" w:rsidR="00AC3BA2" w:rsidRPr="00AC3BA2" w:rsidRDefault="00AC3BA2" w:rsidP="00AC3BA2">
      <w:pPr>
        <w:numPr>
          <w:ilvl w:val="0"/>
          <w:numId w:val="24"/>
        </w:numPr>
        <w:rPr>
          <w:rFonts w:ascii="Times New Roman" w:hAnsi="Times New Roman" w:cs="Times New Roman"/>
        </w:rPr>
      </w:pPr>
      <w:r w:rsidRPr="00AC3BA2">
        <w:rPr>
          <w:rFonts w:ascii="Times New Roman" w:hAnsi="Times New Roman" w:cs="Times New Roman"/>
        </w:rPr>
        <w:t>System displays EMI details and outstanding balance.</w:t>
      </w:r>
    </w:p>
    <w:p w14:paraId="7605FCEF" w14:textId="77777777" w:rsidR="00AC3BA2" w:rsidRPr="00AC3BA2" w:rsidRDefault="00AC3BA2" w:rsidP="00AC3BA2">
      <w:pPr>
        <w:numPr>
          <w:ilvl w:val="0"/>
          <w:numId w:val="24"/>
        </w:numPr>
        <w:rPr>
          <w:rFonts w:ascii="Times New Roman" w:hAnsi="Times New Roman" w:cs="Times New Roman"/>
        </w:rPr>
      </w:pPr>
      <w:r w:rsidRPr="00AC3BA2">
        <w:rPr>
          <w:rFonts w:ascii="Times New Roman" w:hAnsi="Times New Roman" w:cs="Times New Roman"/>
        </w:rPr>
        <w:t>User chooses repayment type:</w:t>
      </w:r>
    </w:p>
    <w:p w14:paraId="5EC55D66" w14:textId="77777777" w:rsidR="00AC3BA2" w:rsidRPr="00AC3BA2" w:rsidRDefault="00AC3BA2" w:rsidP="00AC3BA2">
      <w:pPr>
        <w:numPr>
          <w:ilvl w:val="1"/>
          <w:numId w:val="24"/>
        </w:numPr>
        <w:rPr>
          <w:rFonts w:ascii="Times New Roman" w:hAnsi="Times New Roman" w:cs="Times New Roman"/>
        </w:rPr>
      </w:pPr>
      <w:r w:rsidRPr="00AC3BA2">
        <w:rPr>
          <w:rFonts w:ascii="Times New Roman" w:hAnsi="Times New Roman" w:cs="Times New Roman"/>
        </w:rPr>
        <w:t>Monthly EMI</w:t>
      </w:r>
    </w:p>
    <w:p w14:paraId="549D0691" w14:textId="77777777" w:rsidR="00AC3BA2" w:rsidRPr="00AC3BA2" w:rsidRDefault="00AC3BA2" w:rsidP="00AC3BA2">
      <w:pPr>
        <w:numPr>
          <w:ilvl w:val="1"/>
          <w:numId w:val="24"/>
        </w:numPr>
        <w:rPr>
          <w:rFonts w:ascii="Times New Roman" w:hAnsi="Times New Roman" w:cs="Times New Roman"/>
        </w:rPr>
      </w:pPr>
      <w:r w:rsidRPr="00AC3BA2">
        <w:rPr>
          <w:rFonts w:ascii="Times New Roman" w:hAnsi="Times New Roman" w:cs="Times New Roman"/>
        </w:rPr>
        <w:t>Partial prepayment</w:t>
      </w:r>
    </w:p>
    <w:p w14:paraId="2711D3D3" w14:textId="77777777" w:rsidR="00AC3BA2" w:rsidRPr="00AC3BA2" w:rsidRDefault="00AC3BA2" w:rsidP="00AC3BA2">
      <w:pPr>
        <w:numPr>
          <w:ilvl w:val="1"/>
          <w:numId w:val="24"/>
        </w:numPr>
        <w:rPr>
          <w:rFonts w:ascii="Times New Roman" w:hAnsi="Times New Roman" w:cs="Times New Roman"/>
        </w:rPr>
      </w:pPr>
      <w:r w:rsidRPr="00AC3BA2">
        <w:rPr>
          <w:rFonts w:ascii="Times New Roman" w:hAnsi="Times New Roman" w:cs="Times New Roman"/>
        </w:rPr>
        <w:t>Full foreclosure</w:t>
      </w:r>
    </w:p>
    <w:p w14:paraId="71F815BF" w14:textId="77777777" w:rsidR="00AC3BA2" w:rsidRPr="00AC3BA2" w:rsidRDefault="00AC3BA2" w:rsidP="00AC3BA2">
      <w:pPr>
        <w:numPr>
          <w:ilvl w:val="0"/>
          <w:numId w:val="24"/>
        </w:numPr>
        <w:rPr>
          <w:rFonts w:ascii="Times New Roman" w:hAnsi="Times New Roman" w:cs="Times New Roman"/>
        </w:rPr>
      </w:pPr>
      <w:r w:rsidRPr="00AC3BA2">
        <w:rPr>
          <w:rFonts w:ascii="Times New Roman" w:hAnsi="Times New Roman" w:cs="Times New Roman"/>
        </w:rPr>
        <w:t>Repayment amount is deducted from wallet.</w:t>
      </w:r>
    </w:p>
    <w:p w14:paraId="55674742" w14:textId="77777777" w:rsidR="00AC3BA2" w:rsidRPr="00AC3BA2" w:rsidRDefault="00AC3BA2" w:rsidP="00AC3BA2">
      <w:pPr>
        <w:numPr>
          <w:ilvl w:val="0"/>
          <w:numId w:val="24"/>
        </w:numPr>
        <w:rPr>
          <w:rFonts w:ascii="Times New Roman" w:hAnsi="Times New Roman" w:cs="Times New Roman"/>
        </w:rPr>
      </w:pPr>
      <w:r w:rsidRPr="00AC3BA2">
        <w:rPr>
          <w:rFonts w:ascii="Times New Roman" w:hAnsi="Times New Roman" w:cs="Times New Roman"/>
        </w:rPr>
        <w:t>Repayment transaction is recorded.</w:t>
      </w:r>
    </w:p>
    <w:p w14:paraId="76258704" w14:textId="77777777" w:rsidR="00AC3BA2" w:rsidRPr="00AC3BA2" w:rsidRDefault="00AC3BA2" w:rsidP="00AC3BA2">
      <w:pPr>
        <w:numPr>
          <w:ilvl w:val="0"/>
          <w:numId w:val="24"/>
        </w:numPr>
        <w:rPr>
          <w:rFonts w:ascii="Times New Roman" w:hAnsi="Times New Roman" w:cs="Times New Roman"/>
        </w:rPr>
      </w:pPr>
      <w:r w:rsidRPr="00AC3BA2">
        <w:rPr>
          <w:rFonts w:ascii="Times New Roman" w:hAnsi="Times New Roman" w:cs="Times New Roman"/>
        </w:rPr>
        <w:t>EMI schedule and outstanding balance are updated.</w:t>
      </w:r>
    </w:p>
    <w:p w14:paraId="21A458BF" w14:textId="5AB315E1" w:rsidR="00AC3BA2" w:rsidRPr="00AC3BA2" w:rsidRDefault="00AC3BA2" w:rsidP="00AC3BA2">
      <w:pPr>
        <w:numPr>
          <w:ilvl w:val="0"/>
          <w:numId w:val="24"/>
        </w:numPr>
        <w:rPr>
          <w:rFonts w:ascii="Times New Roman" w:hAnsi="Times New Roman" w:cs="Times New Roman"/>
        </w:rPr>
      </w:pPr>
      <w:r w:rsidRPr="00AC3BA2">
        <w:rPr>
          <w:rFonts w:ascii="Times New Roman" w:hAnsi="Times New Roman" w:cs="Times New Roman"/>
        </w:rPr>
        <w:t>Repayment history is stored.</w:t>
      </w:r>
    </w:p>
    <w:p w14:paraId="38ED6A8F" w14:textId="1BA86FA5" w:rsidR="00AC3BA2" w:rsidRPr="00AC3BA2" w:rsidRDefault="00AC3BA2" w:rsidP="00AC3BA2">
      <w:pPr>
        <w:rPr>
          <w:rFonts w:ascii="Times New Roman" w:hAnsi="Times New Roman" w:cs="Times New Roman"/>
          <w:b/>
          <w:bCs/>
        </w:rPr>
      </w:pPr>
      <w:r>
        <w:rPr>
          <w:rFonts w:ascii="Times New Roman" w:hAnsi="Times New Roman" w:cs="Times New Roman"/>
          <w:b/>
          <w:bCs/>
        </w:rPr>
        <w:t>9</w:t>
      </w:r>
      <w:r w:rsidRPr="00AC3BA2">
        <w:rPr>
          <w:rFonts w:ascii="Times New Roman" w:hAnsi="Times New Roman" w:cs="Times New Roman"/>
          <w:b/>
          <w:bCs/>
        </w:rPr>
        <w:t>.7 Loan Closure Flow</w:t>
      </w:r>
    </w:p>
    <w:p w14:paraId="071DBB42" w14:textId="77777777" w:rsidR="00AC3BA2" w:rsidRPr="00AC3BA2" w:rsidRDefault="00AC3BA2" w:rsidP="00AC3BA2">
      <w:pPr>
        <w:numPr>
          <w:ilvl w:val="0"/>
          <w:numId w:val="25"/>
        </w:numPr>
        <w:rPr>
          <w:rFonts w:ascii="Times New Roman" w:hAnsi="Times New Roman" w:cs="Times New Roman"/>
        </w:rPr>
      </w:pPr>
      <w:r w:rsidRPr="00AC3BA2">
        <w:rPr>
          <w:rFonts w:ascii="Times New Roman" w:hAnsi="Times New Roman" w:cs="Times New Roman"/>
        </w:rPr>
        <w:t>When outstanding balance becomes zero:</w:t>
      </w:r>
    </w:p>
    <w:p w14:paraId="1AA57525" w14:textId="77777777" w:rsidR="00AC3BA2" w:rsidRPr="00AC3BA2" w:rsidRDefault="00AC3BA2" w:rsidP="00AC3BA2">
      <w:pPr>
        <w:numPr>
          <w:ilvl w:val="1"/>
          <w:numId w:val="25"/>
        </w:numPr>
        <w:rPr>
          <w:rFonts w:ascii="Times New Roman" w:hAnsi="Times New Roman" w:cs="Times New Roman"/>
        </w:rPr>
      </w:pPr>
      <w:r w:rsidRPr="00AC3BA2">
        <w:rPr>
          <w:rFonts w:ascii="Times New Roman" w:hAnsi="Times New Roman" w:cs="Times New Roman"/>
        </w:rPr>
        <w:t xml:space="preserve">Loan status is updated to </w:t>
      </w:r>
      <w:r w:rsidRPr="00AC3BA2">
        <w:rPr>
          <w:rFonts w:ascii="Times New Roman" w:hAnsi="Times New Roman" w:cs="Times New Roman"/>
          <w:b/>
          <w:bCs/>
        </w:rPr>
        <w:t>CLOSED</w:t>
      </w:r>
      <w:r w:rsidRPr="00AC3BA2">
        <w:rPr>
          <w:rFonts w:ascii="Times New Roman" w:hAnsi="Times New Roman" w:cs="Times New Roman"/>
        </w:rPr>
        <w:t>.</w:t>
      </w:r>
    </w:p>
    <w:p w14:paraId="588BDFB0" w14:textId="77777777" w:rsidR="00AC3BA2" w:rsidRPr="00AC3BA2" w:rsidRDefault="00AC3BA2" w:rsidP="00AC3BA2">
      <w:pPr>
        <w:numPr>
          <w:ilvl w:val="1"/>
          <w:numId w:val="25"/>
        </w:numPr>
        <w:rPr>
          <w:rFonts w:ascii="Times New Roman" w:hAnsi="Times New Roman" w:cs="Times New Roman"/>
        </w:rPr>
      </w:pPr>
      <w:r w:rsidRPr="00AC3BA2">
        <w:rPr>
          <w:rFonts w:ascii="Times New Roman" w:hAnsi="Times New Roman" w:cs="Times New Roman"/>
        </w:rPr>
        <w:t>Loan completion certificate is generated.</w:t>
      </w:r>
    </w:p>
    <w:p w14:paraId="09113536" w14:textId="77777777" w:rsidR="00AC3BA2" w:rsidRPr="00AC3BA2" w:rsidRDefault="00AC3BA2" w:rsidP="00AC3BA2">
      <w:pPr>
        <w:numPr>
          <w:ilvl w:val="1"/>
          <w:numId w:val="25"/>
        </w:numPr>
        <w:rPr>
          <w:rFonts w:ascii="Times New Roman" w:hAnsi="Times New Roman" w:cs="Times New Roman"/>
        </w:rPr>
      </w:pPr>
      <w:r w:rsidRPr="00AC3BA2">
        <w:rPr>
          <w:rFonts w:ascii="Times New Roman" w:hAnsi="Times New Roman" w:cs="Times New Roman"/>
        </w:rPr>
        <w:t>Loan account becomes read-only.</w:t>
      </w:r>
    </w:p>
    <w:p w14:paraId="30D9C80B" w14:textId="77777777" w:rsidR="00AC3BA2" w:rsidRPr="00AC3BA2" w:rsidRDefault="00AC3BA2" w:rsidP="00FE09B2">
      <w:pPr>
        <w:rPr>
          <w:rFonts w:ascii="Times New Roman" w:hAnsi="Times New Roman" w:cs="Times New Roman"/>
        </w:rPr>
      </w:pPr>
    </w:p>
    <w:p w14:paraId="791DE692" w14:textId="196004EB" w:rsidR="00714C7E" w:rsidRDefault="00714C7E" w:rsidP="00FE09B2">
      <w:pPr>
        <w:rPr>
          <w:rFonts w:ascii="Times New Roman" w:hAnsi="Times New Roman" w:cs="Times New Roman"/>
          <w:b/>
          <w:bCs/>
        </w:rPr>
      </w:pPr>
    </w:p>
    <w:p w14:paraId="677E3284" w14:textId="781B15E9" w:rsidR="00FE09B2" w:rsidRPr="00FE09B2" w:rsidRDefault="00250C2E" w:rsidP="00FE09B2">
      <w:pPr>
        <w:rPr>
          <w:rFonts w:ascii="Times New Roman" w:hAnsi="Times New Roman" w:cs="Times New Roman"/>
          <w:b/>
          <w:bCs/>
        </w:rPr>
      </w:pPr>
      <w:r>
        <w:rPr>
          <w:rFonts w:ascii="Times New Roman" w:hAnsi="Times New Roman" w:cs="Times New Roman"/>
          <w:b/>
          <w:bCs/>
        </w:rPr>
        <w:lastRenderedPageBreak/>
        <w:t xml:space="preserve"> </w:t>
      </w:r>
      <w:r w:rsidR="00FE09B2" w:rsidRPr="00FE09B2">
        <w:rPr>
          <w:rFonts w:ascii="Times New Roman" w:hAnsi="Times New Roman" w:cs="Times New Roman"/>
          <w:b/>
          <w:bCs/>
        </w:rPr>
        <w:t>10. BFS Constraint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3821"/>
      </w:tblGrid>
      <w:tr w:rsidR="00FE09B2" w:rsidRPr="00FE09B2" w14:paraId="1B885CC7" w14:textId="77777777" w:rsidTr="00250C2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64EC62"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BFS Constraint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DCD642A"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Design Enforcement</w:t>
            </w:r>
          </w:p>
        </w:tc>
      </w:tr>
      <w:tr w:rsidR="00FE09B2" w:rsidRPr="00FE09B2" w14:paraId="1B5FB472" w14:textId="77777777" w:rsidTr="00250C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5BF6A3"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Security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811BBD5"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Authentication, RBAC, encrypted data</w:t>
            </w:r>
          </w:p>
        </w:tc>
      </w:tr>
      <w:tr w:rsidR="00FE09B2" w:rsidRPr="00FE09B2" w14:paraId="57E4714D" w14:textId="77777777" w:rsidTr="00250C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9A39A1"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Auditability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4A1A283"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Immutable audit logs</w:t>
            </w:r>
          </w:p>
        </w:tc>
      </w:tr>
      <w:tr w:rsidR="00FE09B2" w:rsidRPr="00FE09B2" w14:paraId="4CEF6241" w14:textId="77777777" w:rsidTr="00250C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DB7E85"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Data Consistency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0C91B592"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Strict lifecycle transitions</w:t>
            </w:r>
          </w:p>
        </w:tc>
      </w:tr>
      <w:tr w:rsidR="00FE09B2" w:rsidRPr="00FE09B2" w14:paraId="2E2249A6" w14:textId="77777777" w:rsidTr="00250C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9924A4"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Financial 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0C1F76EE"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Ledger-based accounting</w:t>
            </w:r>
          </w:p>
        </w:tc>
      </w:tr>
      <w:tr w:rsidR="00FE09B2" w:rsidRPr="00FE09B2" w14:paraId="7E093C64" w14:textId="77777777" w:rsidTr="00250C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704031"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Idempotency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115B7E4E"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Duplicate request prevention</w:t>
            </w:r>
          </w:p>
        </w:tc>
      </w:tr>
      <w:tr w:rsidR="00FE09B2" w:rsidRPr="00FE09B2" w14:paraId="5D68FEB0" w14:textId="77777777" w:rsidTr="00250C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5EC229"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Reliability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54B8639"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Controlled workflows and retries</w:t>
            </w:r>
          </w:p>
        </w:tc>
      </w:tr>
    </w:tbl>
    <w:p w14:paraId="1FFF98CE" w14:textId="4EA6B3ED" w:rsidR="00FE09B2" w:rsidRPr="00FE09B2" w:rsidRDefault="00FE09B2" w:rsidP="00FE09B2">
      <w:pPr>
        <w:rPr>
          <w:rFonts w:ascii="Times New Roman" w:hAnsi="Times New Roman" w:cs="Times New Roman"/>
        </w:rPr>
      </w:pPr>
    </w:p>
    <w:p w14:paraId="2B95DBC6" w14:textId="60322D64"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11. Data Model (High-Level)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2561"/>
      </w:tblGrid>
      <w:tr w:rsidR="00FE09B2" w:rsidRPr="00FE09B2" w14:paraId="368DAE68" w14:textId="77777777" w:rsidTr="00250C2E">
        <w:trPr>
          <w:tblHeader/>
          <w:tblCellSpacing w:w="15" w:type="dxa"/>
        </w:trPr>
        <w:tc>
          <w:tcPr>
            <w:tcW w:w="0" w:type="auto"/>
            <w:vAlign w:val="center"/>
            <w:hideMark/>
          </w:tcPr>
          <w:p w14:paraId="2F1CF29A" w14:textId="77777777" w:rsidR="00FE09B2" w:rsidRPr="00FE09B2" w:rsidRDefault="00FE09B2" w:rsidP="00FE09B2">
            <w:pPr>
              <w:rPr>
                <w:rFonts w:ascii="Times New Roman" w:hAnsi="Times New Roman" w:cs="Times New Roman"/>
                <w:b/>
                <w:bCs/>
                <w:sz w:val="20"/>
                <w:szCs w:val="20"/>
              </w:rPr>
            </w:pPr>
            <w:r w:rsidRPr="00FE09B2">
              <w:rPr>
                <w:rFonts w:ascii="Times New Roman" w:hAnsi="Times New Roman" w:cs="Times New Roman"/>
                <w:b/>
                <w:bCs/>
                <w:sz w:val="20"/>
                <w:szCs w:val="20"/>
              </w:rPr>
              <w:t>Entity</w:t>
            </w:r>
          </w:p>
        </w:tc>
        <w:tc>
          <w:tcPr>
            <w:tcW w:w="0" w:type="auto"/>
            <w:vAlign w:val="center"/>
            <w:hideMark/>
          </w:tcPr>
          <w:p w14:paraId="0493D637" w14:textId="77777777" w:rsidR="00FE09B2" w:rsidRPr="00FE09B2" w:rsidRDefault="00FE09B2" w:rsidP="00FE09B2">
            <w:pPr>
              <w:rPr>
                <w:rFonts w:ascii="Times New Roman" w:hAnsi="Times New Roman" w:cs="Times New Roman"/>
                <w:b/>
                <w:bCs/>
                <w:sz w:val="20"/>
                <w:szCs w:val="20"/>
              </w:rPr>
            </w:pPr>
            <w:r w:rsidRPr="00FE09B2">
              <w:rPr>
                <w:rFonts w:ascii="Times New Roman" w:hAnsi="Times New Roman" w:cs="Times New Roman"/>
                <w:b/>
                <w:bCs/>
                <w:sz w:val="20"/>
                <w:szCs w:val="20"/>
              </w:rPr>
              <w:t>Description</w:t>
            </w:r>
          </w:p>
        </w:tc>
      </w:tr>
      <w:tr w:rsidR="00FE09B2" w:rsidRPr="00FE09B2" w14:paraId="0347AE20" w14:textId="77777777" w:rsidTr="00250C2E">
        <w:trPr>
          <w:tblCellSpacing w:w="15" w:type="dxa"/>
        </w:trPr>
        <w:tc>
          <w:tcPr>
            <w:tcW w:w="0" w:type="auto"/>
            <w:vAlign w:val="center"/>
            <w:hideMark/>
          </w:tcPr>
          <w:p w14:paraId="7468AEFC" w14:textId="77777777"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Customer</w:t>
            </w:r>
          </w:p>
        </w:tc>
        <w:tc>
          <w:tcPr>
            <w:tcW w:w="0" w:type="auto"/>
            <w:vAlign w:val="center"/>
            <w:hideMark/>
          </w:tcPr>
          <w:p w14:paraId="6F0DE644" w14:textId="77777777"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Applicant information</w:t>
            </w:r>
          </w:p>
        </w:tc>
      </w:tr>
      <w:tr w:rsidR="00FE09B2" w:rsidRPr="00FE09B2" w14:paraId="387189AE" w14:textId="77777777" w:rsidTr="00250C2E">
        <w:trPr>
          <w:tblCellSpacing w:w="15" w:type="dxa"/>
        </w:trPr>
        <w:tc>
          <w:tcPr>
            <w:tcW w:w="0" w:type="auto"/>
            <w:vAlign w:val="center"/>
            <w:hideMark/>
          </w:tcPr>
          <w:p w14:paraId="6FEFB8FF" w14:textId="77777777"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Loan</w:t>
            </w:r>
          </w:p>
        </w:tc>
        <w:tc>
          <w:tcPr>
            <w:tcW w:w="0" w:type="auto"/>
            <w:vAlign w:val="center"/>
            <w:hideMark/>
          </w:tcPr>
          <w:p w14:paraId="5A98F165" w14:textId="77777777"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Loan record and lifecycle state</w:t>
            </w:r>
          </w:p>
        </w:tc>
      </w:tr>
      <w:tr w:rsidR="00FE09B2" w:rsidRPr="00FE09B2" w14:paraId="6587CBBC" w14:textId="77777777" w:rsidTr="00250C2E">
        <w:trPr>
          <w:tblCellSpacing w:w="15" w:type="dxa"/>
        </w:trPr>
        <w:tc>
          <w:tcPr>
            <w:tcW w:w="0" w:type="auto"/>
            <w:vAlign w:val="center"/>
            <w:hideMark/>
          </w:tcPr>
          <w:p w14:paraId="76BBB7D1" w14:textId="357B4146"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Repayment</w:t>
            </w:r>
            <w:r w:rsidR="00AC3BA2" w:rsidRPr="003D5998">
              <w:rPr>
                <w:rFonts w:ascii="Times New Roman" w:hAnsi="Times New Roman" w:cs="Times New Roman"/>
                <w:sz w:val="20"/>
                <w:szCs w:val="20"/>
              </w:rPr>
              <w:t xml:space="preserve"> </w:t>
            </w:r>
            <w:r w:rsidRPr="00FE09B2">
              <w:rPr>
                <w:rFonts w:ascii="Times New Roman" w:hAnsi="Times New Roman" w:cs="Times New Roman"/>
                <w:sz w:val="20"/>
                <w:szCs w:val="20"/>
              </w:rPr>
              <w:t>Schedule</w:t>
            </w:r>
          </w:p>
        </w:tc>
        <w:tc>
          <w:tcPr>
            <w:tcW w:w="0" w:type="auto"/>
            <w:vAlign w:val="center"/>
            <w:hideMark/>
          </w:tcPr>
          <w:p w14:paraId="1A87C470" w14:textId="77777777"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EMI plan</w:t>
            </w:r>
          </w:p>
        </w:tc>
      </w:tr>
      <w:tr w:rsidR="00FE09B2" w:rsidRPr="00FE09B2" w14:paraId="3BC5C70A" w14:textId="77777777" w:rsidTr="00250C2E">
        <w:trPr>
          <w:tblCellSpacing w:w="15" w:type="dxa"/>
        </w:trPr>
        <w:tc>
          <w:tcPr>
            <w:tcW w:w="0" w:type="auto"/>
            <w:vAlign w:val="center"/>
            <w:hideMark/>
          </w:tcPr>
          <w:p w14:paraId="259FDD57" w14:textId="486067CF"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Ledger</w:t>
            </w:r>
            <w:r w:rsidR="00AC3BA2" w:rsidRPr="003D5998">
              <w:rPr>
                <w:rFonts w:ascii="Times New Roman" w:hAnsi="Times New Roman" w:cs="Times New Roman"/>
                <w:sz w:val="20"/>
                <w:szCs w:val="20"/>
              </w:rPr>
              <w:t xml:space="preserve"> </w:t>
            </w:r>
            <w:r w:rsidRPr="00FE09B2">
              <w:rPr>
                <w:rFonts w:ascii="Times New Roman" w:hAnsi="Times New Roman" w:cs="Times New Roman"/>
                <w:sz w:val="20"/>
                <w:szCs w:val="20"/>
              </w:rPr>
              <w:t>Entry</w:t>
            </w:r>
          </w:p>
        </w:tc>
        <w:tc>
          <w:tcPr>
            <w:tcW w:w="0" w:type="auto"/>
            <w:vAlign w:val="center"/>
            <w:hideMark/>
          </w:tcPr>
          <w:p w14:paraId="00FB179E" w14:textId="77777777"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Financial transactions</w:t>
            </w:r>
          </w:p>
        </w:tc>
      </w:tr>
      <w:tr w:rsidR="00FE09B2" w:rsidRPr="00FE09B2" w14:paraId="42936167" w14:textId="77777777" w:rsidTr="00250C2E">
        <w:trPr>
          <w:tblCellSpacing w:w="15" w:type="dxa"/>
        </w:trPr>
        <w:tc>
          <w:tcPr>
            <w:tcW w:w="0" w:type="auto"/>
            <w:vAlign w:val="center"/>
            <w:hideMark/>
          </w:tcPr>
          <w:p w14:paraId="2D719EC8" w14:textId="77777777"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Wallet</w:t>
            </w:r>
          </w:p>
        </w:tc>
        <w:tc>
          <w:tcPr>
            <w:tcW w:w="0" w:type="auto"/>
            <w:vAlign w:val="center"/>
            <w:hideMark/>
          </w:tcPr>
          <w:p w14:paraId="7AE51CEB" w14:textId="77777777"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Temporary fund holding</w:t>
            </w:r>
          </w:p>
        </w:tc>
      </w:tr>
      <w:tr w:rsidR="00FE09B2" w:rsidRPr="00FE09B2" w14:paraId="3BE9C35F" w14:textId="77777777" w:rsidTr="00250C2E">
        <w:trPr>
          <w:tblCellSpacing w:w="15" w:type="dxa"/>
        </w:trPr>
        <w:tc>
          <w:tcPr>
            <w:tcW w:w="0" w:type="auto"/>
            <w:vAlign w:val="center"/>
            <w:hideMark/>
          </w:tcPr>
          <w:p w14:paraId="2B0C73FA" w14:textId="5DD85118"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Audit</w:t>
            </w:r>
            <w:r w:rsidR="003D5998" w:rsidRPr="003D5998">
              <w:rPr>
                <w:rFonts w:ascii="Times New Roman" w:hAnsi="Times New Roman" w:cs="Times New Roman"/>
                <w:sz w:val="20"/>
                <w:szCs w:val="20"/>
              </w:rPr>
              <w:t xml:space="preserve"> </w:t>
            </w:r>
            <w:r w:rsidRPr="00FE09B2">
              <w:rPr>
                <w:rFonts w:ascii="Times New Roman" w:hAnsi="Times New Roman" w:cs="Times New Roman"/>
                <w:sz w:val="20"/>
                <w:szCs w:val="20"/>
              </w:rPr>
              <w:t>Log</w:t>
            </w:r>
          </w:p>
        </w:tc>
        <w:tc>
          <w:tcPr>
            <w:tcW w:w="0" w:type="auto"/>
            <w:vAlign w:val="center"/>
            <w:hideMark/>
          </w:tcPr>
          <w:p w14:paraId="17CA0335" w14:textId="77777777" w:rsidR="00FE09B2" w:rsidRPr="00FE09B2" w:rsidRDefault="00FE09B2" w:rsidP="00FE09B2">
            <w:pPr>
              <w:rPr>
                <w:rFonts w:ascii="Times New Roman" w:hAnsi="Times New Roman" w:cs="Times New Roman"/>
                <w:sz w:val="20"/>
                <w:szCs w:val="20"/>
              </w:rPr>
            </w:pPr>
            <w:r w:rsidRPr="00FE09B2">
              <w:rPr>
                <w:rFonts w:ascii="Times New Roman" w:hAnsi="Times New Roman" w:cs="Times New Roman"/>
                <w:sz w:val="20"/>
                <w:szCs w:val="20"/>
              </w:rPr>
              <w:t>System activity history</w:t>
            </w:r>
          </w:p>
        </w:tc>
      </w:tr>
    </w:tbl>
    <w:p w14:paraId="1785328C" w14:textId="42248DF2" w:rsidR="00FE09B2" w:rsidRPr="00FE09B2" w:rsidRDefault="00FE09B2" w:rsidP="00FE09B2">
      <w:pPr>
        <w:rPr>
          <w:rFonts w:ascii="Times New Roman" w:hAnsi="Times New Roman" w:cs="Times New Roman"/>
        </w:rPr>
      </w:pPr>
      <w:r w:rsidRPr="00FE09B2">
        <w:rPr>
          <w:rFonts w:ascii="Times New Roman" w:hAnsi="Times New Roman" w:cs="Times New Roman"/>
        </w:rPr>
        <w:pict w14:anchorId="04DC3082">
          <v:rect id="_x0000_i1644" style="width:0;height:1.5pt" o:hralign="center" o:hrstd="t" o:hr="t" fillcolor="#a0a0a0" stroked="f"/>
        </w:pict>
      </w:r>
      <w:r w:rsidRPr="00FE09B2">
        <w:rPr>
          <w:rFonts w:ascii="Times New Roman" w:hAnsi="Times New Roman" w:cs="Times New Roman"/>
          <w:b/>
          <w:bCs/>
        </w:rPr>
        <w:t>12. Synchronous and Asynchronous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1680"/>
      </w:tblGrid>
      <w:tr w:rsidR="00FE09B2" w:rsidRPr="00FE09B2" w14:paraId="6774BDA8" w14:textId="77777777" w:rsidTr="00250C2E">
        <w:trPr>
          <w:tblHeader/>
          <w:tblCellSpacing w:w="15" w:type="dxa"/>
        </w:trPr>
        <w:tc>
          <w:tcPr>
            <w:tcW w:w="0" w:type="auto"/>
            <w:vAlign w:val="center"/>
            <w:hideMark/>
          </w:tcPr>
          <w:p w14:paraId="6BF0F2EF"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Operation</w:t>
            </w:r>
          </w:p>
        </w:tc>
        <w:tc>
          <w:tcPr>
            <w:tcW w:w="0" w:type="auto"/>
            <w:vAlign w:val="center"/>
            <w:hideMark/>
          </w:tcPr>
          <w:p w14:paraId="15A49F02"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Execution Type</w:t>
            </w:r>
          </w:p>
        </w:tc>
      </w:tr>
      <w:tr w:rsidR="00FE09B2" w:rsidRPr="00FE09B2" w14:paraId="73C27C9C" w14:textId="77777777" w:rsidTr="00250C2E">
        <w:trPr>
          <w:tblCellSpacing w:w="15" w:type="dxa"/>
        </w:trPr>
        <w:tc>
          <w:tcPr>
            <w:tcW w:w="0" w:type="auto"/>
            <w:vAlign w:val="center"/>
            <w:hideMark/>
          </w:tcPr>
          <w:p w14:paraId="049CBD23"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Loan creation</w:t>
            </w:r>
          </w:p>
        </w:tc>
        <w:tc>
          <w:tcPr>
            <w:tcW w:w="0" w:type="auto"/>
            <w:vAlign w:val="center"/>
            <w:hideMark/>
          </w:tcPr>
          <w:p w14:paraId="0C1098CC"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Synchronous</w:t>
            </w:r>
          </w:p>
        </w:tc>
      </w:tr>
      <w:tr w:rsidR="00FE09B2" w:rsidRPr="00FE09B2" w14:paraId="6ADBACC3" w14:textId="77777777" w:rsidTr="00250C2E">
        <w:trPr>
          <w:tblCellSpacing w:w="15" w:type="dxa"/>
        </w:trPr>
        <w:tc>
          <w:tcPr>
            <w:tcW w:w="0" w:type="auto"/>
            <w:vAlign w:val="center"/>
            <w:hideMark/>
          </w:tcPr>
          <w:p w14:paraId="073356D9"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Eligibility check</w:t>
            </w:r>
          </w:p>
        </w:tc>
        <w:tc>
          <w:tcPr>
            <w:tcW w:w="0" w:type="auto"/>
            <w:vAlign w:val="center"/>
            <w:hideMark/>
          </w:tcPr>
          <w:p w14:paraId="57978524"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Synchronous</w:t>
            </w:r>
          </w:p>
        </w:tc>
      </w:tr>
      <w:tr w:rsidR="00FE09B2" w:rsidRPr="00FE09B2" w14:paraId="0D5F2121" w14:textId="77777777" w:rsidTr="00250C2E">
        <w:trPr>
          <w:tblCellSpacing w:w="15" w:type="dxa"/>
        </w:trPr>
        <w:tc>
          <w:tcPr>
            <w:tcW w:w="0" w:type="auto"/>
            <w:vAlign w:val="center"/>
            <w:hideMark/>
          </w:tcPr>
          <w:p w14:paraId="087FAA42"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Decision execution</w:t>
            </w:r>
          </w:p>
        </w:tc>
        <w:tc>
          <w:tcPr>
            <w:tcW w:w="0" w:type="auto"/>
            <w:vAlign w:val="center"/>
            <w:hideMark/>
          </w:tcPr>
          <w:p w14:paraId="24B34B5E"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Synchronous</w:t>
            </w:r>
          </w:p>
        </w:tc>
      </w:tr>
      <w:tr w:rsidR="00FE09B2" w:rsidRPr="00FE09B2" w14:paraId="2A1FD908" w14:textId="77777777" w:rsidTr="00250C2E">
        <w:trPr>
          <w:tblCellSpacing w:w="15" w:type="dxa"/>
        </w:trPr>
        <w:tc>
          <w:tcPr>
            <w:tcW w:w="0" w:type="auto"/>
            <w:vAlign w:val="center"/>
            <w:hideMark/>
          </w:tcPr>
          <w:p w14:paraId="1586A983"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Disbursement</w:t>
            </w:r>
          </w:p>
        </w:tc>
        <w:tc>
          <w:tcPr>
            <w:tcW w:w="0" w:type="auto"/>
            <w:vAlign w:val="center"/>
            <w:hideMark/>
          </w:tcPr>
          <w:p w14:paraId="6A21B4BE"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Synchronous</w:t>
            </w:r>
          </w:p>
        </w:tc>
      </w:tr>
      <w:tr w:rsidR="00FE09B2" w:rsidRPr="00FE09B2" w14:paraId="63BE5260" w14:textId="77777777" w:rsidTr="00250C2E">
        <w:trPr>
          <w:tblCellSpacing w:w="15" w:type="dxa"/>
        </w:trPr>
        <w:tc>
          <w:tcPr>
            <w:tcW w:w="0" w:type="auto"/>
            <w:vAlign w:val="center"/>
            <w:hideMark/>
          </w:tcPr>
          <w:p w14:paraId="22D5D2FD"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EMI schedule generation</w:t>
            </w:r>
          </w:p>
        </w:tc>
        <w:tc>
          <w:tcPr>
            <w:tcW w:w="0" w:type="auto"/>
            <w:vAlign w:val="center"/>
            <w:hideMark/>
          </w:tcPr>
          <w:p w14:paraId="000BE78A"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Asynchronous</w:t>
            </w:r>
          </w:p>
        </w:tc>
      </w:tr>
      <w:tr w:rsidR="00FE09B2" w:rsidRPr="00FE09B2" w14:paraId="6951E2B8" w14:textId="77777777" w:rsidTr="00250C2E">
        <w:trPr>
          <w:tblCellSpacing w:w="15" w:type="dxa"/>
        </w:trPr>
        <w:tc>
          <w:tcPr>
            <w:tcW w:w="0" w:type="auto"/>
            <w:vAlign w:val="center"/>
            <w:hideMark/>
          </w:tcPr>
          <w:p w14:paraId="176B2464"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Notifications</w:t>
            </w:r>
          </w:p>
        </w:tc>
        <w:tc>
          <w:tcPr>
            <w:tcW w:w="0" w:type="auto"/>
            <w:vAlign w:val="center"/>
            <w:hideMark/>
          </w:tcPr>
          <w:p w14:paraId="045FC695"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Asynchronous</w:t>
            </w:r>
          </w:p>
        </w:tc>
      </w:tr>
    </w:tbl>
    <w:p w14:paraId="2603C6E5" w14:textId="6C13847B" w:rsidR="00FF4106" w:rsidRPr="001C6628" w:rsidRDefault="00EB40FA" w:rsidP="00FE09B2">
      <w:pPr>
        <w:rPr>
          <w:rFonts w:ascii="Times New Roman" w:hAnsi="Times New Roman" w:cs="Times New Roman"/>
        </w:rPr>
      </w:pPr>
      <w:r>
        <w:rPr>
          <w:noProof/>
        </w:rPr>
        <w:lastRenderedPageBreak/>
        <w:pict w14:anchorId="174A1507">
          <v:rect id="_x0000_s1029" style="position:absolute;margin-left:-1in;margin-top:0;width:3276.75pt;height:.1pt;z-index:251663360;mso-position-horizontal-relative:text;mso-position-vertical-relative:text" o:hralign="center" o:hrstd="t" o:hr="t" fillcolor="#a0a0a0" stroked="f">
            <w10:wrap type="square" side="right"/>
          </v:rect>
        </w:pict>
      </w:r>
      <w:r w:rsidR="00FE09B2" w:rsidRPr="00FE09B2">
        <w:rPr>
          <w:rFonts w:ascii="Times New Roman" w:hAnsi="Times New Roman" w:cs="Times New Roman"/>
          <w:b/>
          <w:bCs/>
        </w:rPr>
        <w:t>13. Non-Functional Requirements (NFRs)</w:t>
      </w:r>
    </w:p>
    <w:p w14:paraId="147C9412" w14:textId="25A046FC" w:rsidR="001C6628" w:rsidRPr="001C6628" w:rsidRDefault="001C6628" w:rsidP="001C6628">
      <w:pPr>
        <w:rPr>
          <w:rFonts w:ascii="Times New Roman" w:hAnsi="Times New Roman" w:cs="Times New Roman"/>
        </w:rPr>
      </w:pPr>
      <w:r w:rsidRPr="001C6628">
        <w:rPr>
          <w:rFonts w:ascii="Times New Roman" w:hAnsi="Times New Roman" w:cs="Times New Roman"/>
        </w:rPr>
        <w:t>This section defines the non-functional requirements that govern the quality, scalability, security, and maintainability of the Loan Management System (LMS). These requirements directly influence architectural and design decisions across the system.</w:t>
      </w:r>
      <w:r w:rsidR="00250C2E">
        <w:rPr>
          <w:rFonts w:ascii="Times New Roman" w:hAnsi="Times New Roman" w:cs="Times New Roman"/>
        </w:rPr>
        <w:br w:type="textWrapping" w:clear="all"/>
      </w:r>
    </w:p>
    <w:p w14:paraId="0A492872" w14:textId="6FA121EE" w:rsidR="001C6628" w:rsidRPr="001C6628" w:rsidRDefault="00FF757C" w:rsidP="001C6628">
      <w:pPr>
        <w:rPr>
          <w:rFonts w:ascii="Times New Roman" w:hAnsi="Times New Roman" w:cs="Times New Roman"/>
          <w:b/>
          <w:bCs/>
        </w:rPr>
      </w:pPr>
      <w:r>
        <w:rPr>
          <w:rFonts w:ascii="Times New Roman" w:hAnsi="Times New Roman" w:cs="Times New Roman"/>
          <w:b/>
          <w:bCs/>
        </w:rPr>
        <w:t>13.</w:t>
      </w:r>
      <w:r w:rsidR="001C6628" w:rsidRPr="001C6628">
        <w:rPr>
          <w:rFonts w:ascii="Times New Roman" w:hAnsi="Times New Roman" w:cs="Times New Roman"/>
          <w:b/>
          <w:bCs/>
        </w:rPr>
        <w:t>1 Security</w:t>
      </w:r>
    </w:p>
    <w:p w14:paraId="33A14FD8" w14:textId="77777777" w:rsidR="001C6628" w:rsidRPr="001C6628" w:rsidRDefault="001C6628" w:rsidP="001C6628">
      <w:pPr>
        <w:rPr>
          <w:rFonts w:ascii="Times New Roman" w:hAnsi="Times New Roman" w:cs="Times New Roman"/>
        </w:rPr>
      </w:pPr>
      <w:r w:rsidRPr="001C6628">
        <w:rPr>
          <w:rFonts w:ascii="Times New Roman" w:hAnsi="Times New Roman" w:cs="Times New Roman"/>
          <w:b/>
          <w:bCs/>
        </w:rPr>
        <w:t>Requirement</w:t>
      </w:r>
      <w:r w:rsidRPr="001C6628">
        <w:rPr>
          <w:rFonts w:ascii="Times New Roman" w:hAnsi="Times New Roman" w:cs="Times New Roman"/>
        </w:rPr>
        <w:br/>
        <w:t>The system must ensure confidentiality, integrity, and secure access to user and financial data.</w:t>
      </w:r>
    </w:p>
    <w:p w14:paraId="4E80CE4F" w14:textId="77777777" w:rsidR="001C6628" w:rsidRPr="001C6628" w:rsidRDefault="001C6628" w:rsidP="001C6628">
      <w:pPr>
        <w:rPr>
          <w:rFonts w:ascii="Times New Roman" w:hAnsi="Times New Roman" w:cs="Times New Roman"/>
        </w:rPr>
      </w:pPr>
      <w:r w:rsidRPr="001C6628">
        <w:rPr>
          <w:rFonts w:ascii="Times New Roman" w:hAnsi="Times New Roman" w:cs="Times New Roman"/>
        </w:rPr>
        <w:t>Design Impact</w:t>
      </w:r>
    </w:p>
    <w:p w14:paraId="3E77996C" w14:textId="77777777" w:rsidR="001C6628" w:rsidRPr="001C6628" w:rsidRDefault="001C6628" w:rsidP="001C6628">
      <w:pPr>
        <w:numPr>
          <w:ilvl w:val="0"/>
          <w:numId w:val="12"/>
        </w:numPr>
        <w:rPr>
          <w:rFonts w:ascii="Times New Roman" w:hAnsi="Times New Roman" w:cs="Times New Roman"/>
        </w:rPr>
      </w:pPr>
      <w:r w:rsidRPr="001C6628">
        <w:rPr>
          <w:rFonts w:ascii="Times New Roman" w:hAnsi="Times New Roman" w:cs="Times New Roman"/>
        </w:rPr>
        <w:t>Authentication and authorization using Role-Based Access Control (RBAC)</w:t>
      </w:r>
    </w:p>
    <w:p w14:paraId="0D458D38" w14:textId="77777777" w:rsidR="001C6628" w:rsidRPr="001C6628" w:rsidRDefault="001C6628" w:rsidP="001C6628">
      <w:pPr>
        <w:numPr>
          <w:ilvl w:val="0"/>
          <w:numId w:val="12"/>
        </w:numPr>
        <w:rPr>
          <w:rFonts w:ascii="Times New Roman" w:hAnsi="Times New Roman" w:cs="Times New Roman"/>
        </w:rPr>
      </w:pPr>
      <w:r w:rsidRPr="001C6628">
        <w:rPr>
          <w:rFonts w:ascii="Times New Roman" w:hAnsi="Times New Roman" w:cs="Times New Roman"/>
        </w:rPr>
        <w:t>Encryption of sensitive data such as Aadhaar, PAN, and credit score information</w:t>
      </w:r>
    </w:p>
    <w:p w14:paraId="40474DAC" w14:textId="77777777" w:rsidR="001C6628" w:rsidRPr="001C6628" w:rsidRDefault="001C6628" w:rsidP="001C6628">
      <w:pPr>
        <w:numPr>
          <w:ilvl w:val="0"/>
          <w:numId w:val="12"/>
        </w:numPr>
        <w:rPr>
          <w:rFonts w:ascii="Times New Roman" w:hAnsi="Times New Roman" w:cs="Times New Roman"/>
        </w:rPr>
      </w:pPr>
      <w:r w:rsidRPr="001C6628">
        <w:rPr>
          <w:rFonts w:ascii="Times New Roman" w:hAnsi="Times New Roman" w:cs="Times New Roman"/>
        </w:rPr>
        <w:t>Secure API communication over HTTPS</w:t>
      </w:r>
    </w:p>
    <w:p w14:paraId="0A7B9F65" w14:textId="77777777" w:rsidR="001C6628" w:rsidRPr="001C6628" w:rsidRDefault="001C6628" w:rsidP="001C6628">
      <w:pPr>
        <w:numPr>
          <w:ilvl w:val="0"/>
          <w:numId w:val="12"/>
        </w:numPr>
        <w:rPr>
          <w:rFonts w:ascii="Times New Roman" w:hAnsi="Times New Roman" w:cs="Times New Roman"/>
        </w:rPr>
      </w:pPr>
      <w:r w:rsidRPr="001C6628">
        <w:rPr>
          <w:rFonts w:ascii="Times New Roman" w:hAnsi="Times New Roman" w:cs="Times New Roman"/>
        </w:rPr>
        <w:t>Restricted access to financial, KYC, and audit data</w:t>
      </w:r>
    </w:p>
    <w:p w14:paraId="439EAC59" w14:textId="43CE448A" w:rsidR="001C6628" w:rsidRPr="001C6628" w:rsidRDefault="001C6628" w:rsidP="001C6628">
      <w:pPr>
        <w:rPr>
          <w:rFonts w:ascii="Times New Roman" w:hAnsi="Times New Roman" w:cs="Times New Roman"/>
        </w:rPr>
      </w:pPr>
    </w:p>
    <w:p w14:paraId="3946B730" w14:textId="23FE7127" w:rsidR="001C6628" w:rsidRPr="001C6628" w:rsidRDefault="00FF757C" w:rsidP="001C6628">
      <w:pPr>
        <w:rPr>
          <w:rFonts w:ascii="Times New Roman" w:hAnsi="Times New Roman" w:cs="Times New Roman"/>
          <w:b/>
          <w:bCs/>
        </w:rPr>
      </w:pPr>
      <w:r>
        <w:rPr>
          <w:rFonts w:ascii="Times New Roman" w:hAnsi="Times New Roman" w:cs="Times New Roman"/>
          <w:b/>
          <w:bCs/>
        </w:rPr>
        <w:t>13.</w:t>
      </w:r>
      <w:r w:rsidR="001C6628" w:rsidRPr="001C6628">
        <w:rPr>
          <w:rFonts w:ascii="Times New Roman" w:hAnsi="Times New Roman" w:cs="Times New Roman"/>
          <w:b/>
          <w:bCs/>
        </w:rPr>
        <w:t>2 Performance</w:t>
      </w:r>
    </w:p>
    <w:p w14:paraId="68EE72A5" w14:textId="77777777" w:rsidR="001C6628" w:rsidRPr="001C6628" w:rsidRDefault="001C6628" w:rsidP="001C6628">
      <w:pPr>
        <w:rPr>
          <w:rFonts w:ascii="Times New Roman" w:hAnsi="Times New Roman" w:cs="Times New Roman"/>
        </w:rPr>
      </w:pPr>
      <w:r w:rsidRPr="001C6628">
        <w:rPr>
          <w:rFonts w:ascii="Times New Roman" w:hAnsi="Times New Roman" w:cs="Times New Roman"/>
          <w:b/>
          <w:bCs/>
        </w:rPr>
        <w:t>Requirement</w:t>
      </w:r>
      <w:r w:rsidRPr="001C6628">
        <w:rPr>
          <w:rFonts w:ascii="Times New Roman" w:hAnsi="Times New Roman" w:cs="Times New Roman"/>
        </w:rPr>
        <w:br/>
        <w:t>The system must efficiently handle high volumes of user requests and financial transactions.</w:t>
      </w:r>
    </w:p>
    <w:p w14:paraId="1EB1055A" w14:textId="77777777" w:rsidR="001C6628" w:rsidRPr="001C6628" w:rsidRDefault="001C6628" w:rsidP="001C6628">
      <w:pPr>
        <w:rPr>
          <w:rFonts w:ascii="Times New Roman" w:hAnsi="Times New Roman" w:cs="Times New Roman"/>
        </w:rPr>
      </w:pPr>
      <w:r w:rsidRPr="001C6628">
        <w:rPr>
          <w:rFonts w:ascii="Times New Roman" w:hAnsi="Times New Roman" w:cs="Times New Roman"/>
        </w:rPr>
        <w:t>Design Impact</w:t>
      </w:r>
    </w:p>
    <w:p w14:paraId="08270645" w14:textId="77777777" w:rsidR="001C6628" w:rsidRPr="001C6628" w:rsidRDefault="001C6628" w:rsidP="001C6628">
      <w:pPr>
        <w:numPr>
          <w:ilvl w:val="0"/>
          <w:numId w:val="13"/>
        </w:numPr>
        <w:rPr>
          <w:rFonts w:ascii="Times New Roman" w:hAnsi="Times New Roman" w:cs="Times New Roman"/>
        </w:rPr>
      </w:pPr>
      <w:r w:rsidRPr="001C6628">
        <w:rPr>
          <w:rFonts w:ascii="Times New Roman" w:hAnsi="Times New Roman" w:cs="Times New Roman"/>
        </w:rPr>
        <w:t>Use of high-performance data stores for fast read/write operations</w:t>
      </w:r>
    </w:p>
    <w:p w14:paraId="5C283DDC" w14:textId="77777777" w:rsidR="001C6628" w:rsidRPr="001C6628" w:rsidRDefault="001C6628" w:rsidP="001C6628">
      <w:pPr>
        <w:numPr>
          <w:ilvl w:val="0"/>
          <w:numId w:val="13"/>
        </w:numPr>
        <w:rPr>
          <w:rFonts w:ascii="Times New Roman" w:hAnsi="Times New Roman" w:cs="Times New Roman"/>
        </w:rPr>
      </w:pPr>
      <w:r w:rsidRPr="001C6628">
        <w:rPr>
          <w:rFonts w:ascii="Times New Roman" w:hAnsi="Times New Roman" w:cs="Times New Roman"/>
        </w:rPr>
        <w:t xml:space="preserve">Indexing on frequently accessed attributes such as </w:t>
      </w:r>
      <w:proofErr w:type="spellStart"/>
      <w:r w:rsidRPr="001C6628">
        <w:rPr>
          <w:rFonts w:ascii="Times New Roman" w:hAnsi="Times New Roman" w:cs="Times New Roman"/>
        </w:rPr>
        <w:t>userId</w:t>
      </w:r>
      <w:proofErr w:type="spellEnd"/>
      <w:r w:rsidRPr="001C6628">
        <w:rPr>
          <w:rFonts w:ascii="Times New Roman" w:hAnsi="Times New Roman" w:cs="Times New Roman"/>
        </w:rPr>
        <w:t xml:space="preserve">, </w:t>
      </w:r>
      <w:proofErr w:type="spellStart"/>
      <w:r w:rsidRPr="001C6628">
        <w:rPr>
          <w:rFonts w:ascii="Times New Roman" w:hAnsi="Times New Roman" w:cs="Times New Roman"/>
        </w:rPr>
        <w:t>loanId</w:t>
      </w:r>
      <w:proofErr w:type="spellEnd"/>
      <w:r w:rsidRPr="001C6628">
        <w:rPr>
          <w:rFonts w:ascii="Times New Roman" w:hAnsi="Times New Roman" w:cs="Times New Roman"/>
        </w:rPr>
        <w:t xml:space="preserve">, and </w:t>
      </w:r>
      <w:proofErr w:type="spellStart"/>
      <w:r w:rsidRPr="001C6628">
        <w:rPr>
          <w:rFonts w:ascii="Times New Roman" w:hAnsi="Times New Roman" w:cs="Times New Roman"/>
        </w:rPr>
        <w:t>transactionId</w:t>
      </w:r>
      <w:proofErr w:type="spellEnd"/>
    </w:p>
    <w:p w14:paraId="0EDA14FD" w14:textId="77777777" w:rsidR="001C6628" w:rsidRPr="001C6628" w:rsidRDefault="001C6628" w:rsidP="001C6628">
      <w:pPr>
        <w:numPr>
          <w:ilvl w:val="0"/>
          <w:numId w:val="13"/>
        </w:numPr>
        <w:rPr>
          <w:rFonts w:ascii="Times New Roman" w:hAnsi="Times New Roman" w:cs="Times New Roman"/>
        </w:rPr>
      </w:pPr>
      <w:r w:rsidRPr="001C6628">
        <w:rPr>
          <w:rFonts w:ascii="Times New Roman" w:hAnsi="Times New Roman" w:cs="Times New Roman"/>
        </w:rPr>
        <w:t>Asynchronous processing for EMI calculations and background jobs</w:t>
      </w:r>
    </w:p>
    <w:p w14:paraId="5F63EF3F" w14:textId="77777777" w:rsidR="001C6628" w:rsidRPr="001C6628" w:rsidRDefault="001C6628" w:rsidP="001C6628">
      <w:pPr>
        <w:numPr>
          <w:ilvl w:val="0"/>
          <w:numId w:val="13"/>
        </w:numPr>
        <w:rPr>
          <w:rFonts w:ascii="Times New Roman" w:hAnsi="Times New Roman" w:cs="Times New Roman"/>
        </w:rPr>
      </w:pPr>
      <w:r w:rsidRPr="001C6628">
        <w:rPr>
          <w:rFonts w:ascii="Times New Roman" w:hAnsi="Times New Roman" w:cs="Times New Roman"/>
        </w:rPr>
        <w:t>Optimized API responses to minimize latency</w:t>
      </w:r>
    </w:p>
    <w:p w14:paraId="17DE2CB7" w14:textId="5B2844AA" w:rsidR="001C6628" w:rsidRPr="001C6628" w:rsidRDefault="001C6628" w:rsidP="001C6628">
      <w:pPr>
        <w:rPr>
          <w:rFonts w:ascii="Times New Roman" w:hAnsi="Times New Roman" w:cs="Times New Roman"/>
        </w:rPr>
      </w:pPr>
    </w:p>
    <w:p w14:paraId="41662061" w14:textId="3E03B84B" w:rsidR="001C6628" w:rsidRPr="001C6628" w:rsidRDefault="00FF757C" w:rsidP="001C6628">
      <w:pPr>
        <w:rPr>
          <w:rFonts w:ascii="Times New Roman" w:hAnsi="Times New Roman" w:cs="Times New Roman"/>
          <w:b/>
          <w:bCs/>
        </w:rPr>
      </w:pPr>
      <w:r>
        <w:rPr>
          <w:rFonts w:ascii="Times New Roman" w:hAnsi="Times New Roman" w:cs="Times New Roman"/>
          <w:b/>
          <w:bCs/>
        </w:rPr>
        <w:t>13.</w:t>
      </w:r>
      <w:r w:rsidR="001C6628" w:rsidRPr="001C6628">
        <w:rPr>
          <w:rFonts w:ascii="Times New Roman" w:hAnsi="Times New Roman" w:cs="Times New Roman"/>
          <w:b/>
          <w:bCs/>
        </w:rPr>
        <w:t>3 Observability</w:t>
      </w:r>
    </w:p>
    <w:p w14:paraId="05F4F00D" w14:textId="77777777" w:rsidR="001C6628" w:rsidRPr="001C6628" w:rsidRDefault="001C6628" w:rsidP="001C6628">
      <w:pPr>
        <w:rPr>
          <w:rFonts w:ascii="Times New Roman" w:hAnsi="Times New Roman" w:cs="Times New Roman"/>
        </w:rPr>
      </w:pPr>
      <w:r w:rsidRPr="001C6628">
        <w:rPr>
          <w:rFonts w:ascii="Times New Roman" w:hAnsi="Times New Roman" w:cs="Times New Roman"/>
          <w:b/>
          <w:bCs/>
        </w:rPr>
        <w:t>Requirement</w:t>
      </w:r>
      <w:r w:rsidRPr="001C6628">
        <w:rPr>
          <w:rFonts w:ascii="Times New Roman" w:hAnsi="Times New Roman" w:cs="Times New Roman"/>
        </w:rPr>
        <w:br/>
        <w:t xml:space="preserve">The system must provide visibility into application </w:t>
      </w:r>
      <w:proofErr w:type="spellStart"/>
      <w:r w:rsidRPr="001C6628">
        <w:rPr>
          <w:rFonts w:ascii="Times New Roman" w:hAnsi="Times New Roman" w:cs="Times New Roman"/>
        </w:rPr>
        <w:t>behavior</w:t>
      </w:r>
      <w:proofErr w:type="spellEnd"/>
      <w:r w:rsidRPr="001C6628">
        <w:rPr>
          <w:rFonts w:ascii="Times New Roman" w:hAnsi="Times New Roman" w:cs="Times New Roman"/>
        </w:rPr>
        <w:t>, errors, and transaction flows.</w:t>
      </w:r>
    </w:p>
    <w:p w14:paraId="20A9C8CA" w14:textId="77777777" w:rsidR="001C6628" w:rsidRPr="001C6628" w:rsidRDefault="001C6628" w:rsidP="001C6628">
      <w:pPr>
        <w:rPr>
          <w:rFonts w:ascii="Times New Roman" w:hAnsi="Times New Roman" w:cs="Times New Roman"/>
        </w:rPr>
      </w:pPr>
      <w:r w:rsidRPr="001C6628">
        <w:rPr>
          <w:rFonts w:ascii="Times New Roman" w:hAnsi="Times New Roman" w:cs="Times New Roman"/>
        </w:rPr>
        <w:t>Design Impact</w:t>
      </w:r>
    </w:p>
    <w:p w14:paraId="2C88AB5A" w14:textId="77777777" w:rsidR="001C6628" w:rsidRPr="001C6628" w:rsidRDefault="001C6628" w:rsidP="001C6628">
      <w:pPr>
        <w:numPr>
          <w:ilvl w:val="0"/>
          <w:numId w:val="14"/>
        </w:numPr>
        <w:rPr>
          <w:rFonts w:ascii="Times New Roman" w:hAnsi="Times New Roman" w:cs="Times New Roman"/>
        </w:rPr>
      </w:pPr>
      <w:r w:rsidRPr="001C6628">
        <w:rPr>
          <w:rFonts w:ascii="Times New Roman" w:hAnsi="Times New Roman" w:cs="Times New Roman"/>
        </w:rPr>
        <w:t>Centralized logging of user actions and system events</w:t>
      </w:r>
    </w:p>
    <w:p w14:paraId="1222577E" w14:textId="77777777" w:rsidR="001C6628" w:rsidRPr="001C6628" w:rsidRDefault="001C6628" w:rsidP="001C6628">
      <w:pPr>
        <w:numPr>
          <w:ilvl w:val="0"/>
          <w:numId w:val="14"/>
        </w:numPr>
        <w:rPr>
          <w:rFonts w:ascii="Times New Roman" w:hAnsi="Times New Roman" w:cs="Times New Roman"/>
        </w:rPr>
      </w:pPr>
      <w:r w:rsidRPr="001C6628">
        <w:rPr>
          <w:rFonts w:ascii="Times New Roman" w:hAnsi="Times New Roman" w:cs="Times New Roman"/>
        </w:rPr>
        <w:t>Monitoring of API response times and failure rates</w:t>
      </w:r>
    </w:p>
    <w:p w14:paraId="4A832E4D" w14:textId="77777777" w:rsidR="001C6628" w:rsidRPr="001C6628" w:rsidRDefault="001C6628" w:rsidP="001C6628">
      <w:pPr>
        <w:numPr>
          <w:ilvl w:val="0"/>
          <w:numId w:val="14"/>
        </w:numPr>
        <w:rPr>
          <w:rFonts w:ascii="Times New Roman" w:hAnsi="Times New Roman" w:cs="Times New Roman"/>
        </w:rPr>
      </w:pPr>
      <w:r w:rsidRPr="001C6628">
        <w:rPr>
          <w:rFonts w:ascii="Times New Roman" w:hAnsi="Times New Roman" w:cs="Times New Roman"/>
        </w:rPr>
        <w:t>Tracking of loan lifecycle and transaction state transitions</w:t>
      </w:r>
    </w:p>
    <w:p w14:paraId="25941C49" w14:textId="77777777" w:rsidR="001C6628" w:rsidRPr="001C6628" w:rsidRDefault="001C6628" w:rsidP="001C6628">
      <w:pPr>
        <w:numPr>
          <w:ilvl w:val="0"/>
          <w:numId w:val="14"/>
        </w:numPr>
        <w:rPr>
          <w:rFonts w:ascii="Times New Roman" w:hAnsi="Times New Roman" w:cs="Times New Roman"/>
        </w:rPr>
      </w:pPr>
      <w:r w:rsidRPr="001C6628">
        <w:rPr>
          <w:rFonts w:ascii="Times New Roman" w:hAnsi="Times New Roman" w:cs="Times New Roman"/>
        </w:rPr>
        <w:t>Error tracing to support debugging and root-cause analysis</w:t>
      </w:r>
    </w:p>
    <w:p w14:paraId="3E0DEDF8" w14:textId="32DF0221" w:rsidR="001C6628" w:rsidRPr="001C6628" w:rsidRDefault="001C6628" w:rsidP="001C6628">
      <w:pPr>
        <w:rPr>
          <w:rFonts w:ascii="Times New Roman" w:hAnsi="Times New Roman" w:cs="Times New Roman"/>
        </w:rPr>
      </w:pPr>
    </w:p>
    <w:p w14:paraId="376F0794" w14:textId="6DF3FF90" w:rsidR="001C6628" w:rsidRPr="001C6628" w:rsidRDefault="00FF757C" w:rsidP="001C6628">
      <w:pPr>
        <w:rPr>
          <w:rFonts w:ascii="Times New Roman" w:hAnsi="Times New Roman" w:cs="Times New Roman"/>
          <w:b/>
          <w:bCs/>
        </w:rPr>
      </w:pPr>
      <w:r>
        <w:rPr>
          <w:rFonts w:ascii="Times New Roman" w:hAnsi="Times New Roman" w:cs="Times New Roman"/>
          <w:b/>
          <w:bCs/>
        </w:rPr>
        <w:t>13.</w:t>
      </w:r>
      <w:r w:rsidR="001C6628" w:rsidRPr="001C6628">
        <w:rPr>
          <w:rFonts w:ascii="Times New Roman" w:hAnsi="Times New Roman" w:cs="Times New Roman"/>
          <w:b/>
          <w:bCs/>
        </w:rPr>
        <w:t>4 Reliability</w:t>
      </w:r>
    </w:p>
    <w:p w14:paraId="3982935B" w14:textId="77777777" w:rsidR="001C6628" w:rsidRPr="001C6628" w:rsidRDefault="001C6628" w:rsidP="001C6628">
      <w:pPr>
        <w:rPr>
          <w:rFonts w:ascii="Times New Roman" w:hAnsi="Times New Roman" w:cs="Times New Roman"/>
        </w:rPr>
      </w:pPr>
      <w:r w:rsidRPr="001C6628">
        <w:rPr>
          <w:rFonts w:ascii="Times New Roman" w:hAnsi="Times New Roman" w:cs="Times New Roman"/>
          <w:b/>
          <w:bCs/>
        </w:rPr>
        <w:t>Requirement</w:t>
      </w:r>
      <w:r w:rsidRPr="001C6628">
        <w:rPr>
          <w:rFonts w:ascii="Times New Roman" w:hAnsi="Times New Roman" w:cs="Times New Roman"/>
        </w:rPr>
        <w:br/>
        <w:t>The system must remain operational and consistent even in the presence of partial failures.</w:t>
      </w:r>
    </w:p>
    <w:p w14:paraId="615BD4AF" w14:textId="77777777" w:rsidR="001C6628" w:rsidRPr="001C6628" w:rsidRDefault="001C6628" w:rsidP="001C6628">
      <w:pPr>
        <w:rPr>
          <w:rFonts w:ascii="Times New Roman" w:hAnsi="Times New Roman" w:cs="Times New Roman"/>
        </w:rPr>
      </w:pPr>
      <w:r w:rsidRPr="001C6628">
        <w:rPr>
          <w:rFonts w:ascii="Times New Roman" w:hAnsi="Times New Roman" w:cs="Times New Roman"/>
        </w:rPr>
        <w:t>Design Impact</w:t>
      </w:r>
    </w:p>
    <w:p w14:paraId="1AFB3A7B" w14:textId="77777777" w:rsidR="001C6628" w:rsidRPr="001C6628" w:rsidRDefault="001C6628" w:rsidP="001C6628">
      <w:pPr>
        <w:numPr>
          <w:ilvl w:val="0"/>
          <w:numId w:val="15"/>
        </w:numPr>
        <w:rPr>
          <w:rFonts w:ascii="Times New Roman" w:hAnsi="Times New Roman" w:cs="Times New Roman"/>
        </w:rPr>
      </w:pPr>
      <w:r w:rsidRPr="001C6628">
        <w:rPr>
          <w:rFonts w:ascii="Times New Roman" w:hAnsi="Times New Roman" w:cs="Times New Roman"/>
        </w:rPr>
        <w:t>Fault-tolerant service design</w:t>
      </w:r>
    </w:p>
    <w:p w14:paraId="32FF52A8" w14:textId="77777777" w:rsidR="001C6628" w:rsidRPr="001C6628" w:rsidRDefault="001C6628" w:rsidP="001C6628">
      <w:pPr>
        <w:numPr>
          <w:ilvl w:val="0"/>
          <w:numId w:val="15"/>
        </w:numPr>
        <w:rPr>
          <w:rFonts w:ascii="Times New Roman" w:hAnsi="Times New Roman" w:cs="Times New Roman"/>
        </w:rPr>
      </w:pPr>
      <w:r w:rsidRPr="001C6628">
        <w:rPr>
          <w:rFonts w:ascii="Times New Roman" w:hAnsi="Times New Roman" w:cs="Times New Roman"/>
        </w:rPr>
        <w:t>Graceful handling of failed payments or EMI processing</w:t>
      </w:r>
    </w:p>
    <w:p w14:paraId="0812C5EF" w14:textId="77777777" w:rsidR="001C6628" w:rsidRPr="001C6628" w:rsidRDefault="001C6628" w:rsidP="001C6628">
      <w:pPr>
        <w:numPr>
          <w:ilvl w:val="0"/>
          <w:numId w:val="15"/>
        </w:numPr>
        <w:rPr>
          <w:rFonts w:ascii="Times New Roman" w:hAnsi="Times New Roman" w:cs="Times New Roman"/>
        </w:rPr>
      </w:pPr>
      <w:r w:rsidRPr="001C6628">
        <w:rPr>
          <w:rFonts w:ascii="Times New Roman" w:hAnsi="Times New Roman" w:cs="Times New Roman"/>
        </w:rPr>
        <w:t>Data consistency enforced through controlled transaction boundaries</w:t>
      </w:r>
    </w:p>
    <w:p w14:paraId="53401F90" w14:textId="77777777" w:rsidR="001C6628" w:rsidRPr="001C6628" w:rsidRDefault="001C6628" w:rsidP="001C6628">
      <w:pPr>
        <w:numPr>
          <w:ilvl w:val="0"/>
          <w:numId w:val="15"/>
        </w:numPr>
        <w:rPr>
          <w:rFonts w:ascii="Times New Roman" w:hAnsi="Times New Roman" w:cs="Times New Roman"/>
        </w:rPr>
      </w:pPr>
      <w:r w:rsidRPr="001C6628">
        <w:rPr>
          <w:rFonts w:ascii="Times New Roman" w:hAnsi="Times New Roman" w:cs="Times New Roman"/>
        </w:rPr>
        <w:t>Retry mechanisms for critical operations</w:t>
      </w:r>
    </w:p>
    <w:p w14:paraId="5E07CAED" w14:textId="306173B2" w:rsidR="001C6628" w:rsidRPr="001C6628" w:rsidRDefault="001C6628" w:rsidP="001C6628">
      <w:pPr>
        <w:rPr>
          <w:rFonts w:ascii="Times New Roman" w:hAnsi="Times New Roman" w:cs="Times New Roman"/>
        </w:rPr>
      </w:pPr>
    </w:p>
    <w:p w14:paraId="6C00CA59" w14:textId="1A9C0A01" w:rsidR="001C6628" w:rsidRPr="001C6628" w:rsidRDefault="00FF757C" w:rsidP="001C6628">
      <w:pPr>
        <w:rPr>
          <w:rFonts w:ascii="Times New Roman" w:hAnsi="Times New Roman" w:cs="Times New Roman"/>
          <w:b/>
          <w:bCs/>
        </w:rPr>
      </w:pPr>
      <w:r>
        <w:rPr>
          <w:rFonts w:ascii="Times New Roman" w:hAnsi="Times New Roman" w:cs="Times New Roman"/>
          <w:b/>
          <w:bCs/>
        </w:rPr>
        <w:t>13.</w:t>
      </w:r>
      <w:r w:rsidR="001C6628" w:rsidRPr="001C6628">
        <w:rPr>
          <w:rFonts w:ascii="Times New Roman" w:hAnsi="Times New Roman" w:cs="Times New Roman"/>
          <w:b/>
          <w:bCs/>
        </w:rPr>
        <w:t>5 Idempotency</w:t>
      </w:r>
    </w:p>
    <w:p w14:paraId="755FB9E1" w14:textId="77777777" w:rsidR="001C6628" w:rsidRPr="001C6628" w:rsidRDefault="001C6628" w:rsidP="001C6628">
      <w:pPr>
        <w:rPr>
          <w:rFonts w:ascii="Times New Roman" w:hAnsi="Times New Roman" w:cs="Times New Roman"/>
        </w:rPr>
      </w:pPr>
      <w:r w:rsidRPr="001C6628">
        <w:rPr>
          <w:rFonts w:ascii="Times New Roman" w:hAnsi="Times New Roman" w:cs="Times New Roman"/>
          <w:b/>
          <w:bCs/>
        </w:rPr>
        <w:t>Requirement</w:t>
      </w:r>
      <w:r w:rsidRPr="001C6628">
        <w:rPr>
          <w:rFonts w:ascii="Times New Roman" w:hAnsi="Times New Roman" w:cs="Times New Roman"/>
        </w:rPr>
        <w:br/>
        <w:t>Repeated or duplicate requests must not result in inconsistent or duplicate financial transactions.</w:t>
      </w:r>
    </w:p>
    <w:p w14:paraId="746AEF30" w14:textId="77777777" w:rsidR="001C6628" w:rsidRPr="001C6628" w:rsidRDefault="001C6628" w:rsidP="001C6628">
      <w:pPr>
        <w:rPr>
          <w:rFonts w:ascii="Times New Roman" w:hAnsi="Times New Roman" w:cs="Times New Roman"/>
        </w:rPr>
      </w:pPr>
      <w:r w:rsidRPr="001C6628">
        <w:rPr>
          <w:rFonts w:ascii="Times New Roman" w:hAnsi="Times New Roman" w:cs="Times New Roman"/>
        </w:rPr>
        <w:t>Design Impact</w:t>
      </w:r>
    </w:p>
    <w:p w14:paraId="4566E76B" w14:textId="77777777" w:rsidR="001C6628" w:rsidRPr="001C6628" w:rsidRDefault="001C6628" w:rsidP="001C6628">
      <w:pPr>
        <w:numPr>
          <w:ilvl w:val="0"/>
          <w:numId w:val="16"/>
        </w:numPr>
        <w:rPr>
          <w:rFonts w:ascii="Times New Roman" w:hAnsi="Times New Roman" w:cs="Times New Roman"/>
        </w:rPr>
      </w:pPr>
      <w:r w:rsidRPr="001C6628">
        <w:rPr>
          <w:rFonts w:ascii="Times New Roman" w:hAnsi="Times New Roman" w:cs="Times New Roman"/>
        </w:rPr>
        <w:t>Unique identifiers for transactions and payment requests</w:t>
      </w:r>
    </w:p>
    <w:p w14:paraId="17C8CBC4" w14:textId="77777777" w:rsidR="001C6628" w:rsidRPr="001C6628" w:rsidRDefault="001C6628" w:rsidP="001C6628">
      <w:pPr>
        <w:numPr>
          <w:ilvl w:val="0"/>
          <w:numId w:val="16"/>
        </w:numPr>
        <w:rPr>
          <w:rFonts w:ascii="Times New Roman" w:hAnsi="Times New Roman" w:cs="Times New Roman"/>
        </w:rPr>
      </w:pPr>
      <w:r w:rsidRPr="001C6628">
        <w:rPr>
          <w:rFonts w:ascii="Times New Roman" w:hAnsi="Times New Roman" w:cs="Times New Roman"/>
        </w:rPr>
        <w:t>Idempotent handling of payment and EMI operations</w:t>
      </w:r>
    </w:p>
    <w:p w14:paraId="0D3DD428" w14:textId="77777777" w:rsidR="001C6628" w:rsidRPr="001C6628" w:rsidRDefault="001C6628" w:rsidP="001C6628">
      <w:pPr>
        <w:numPr>
          <w:ilvl w:val="0"/>
          <w:numId w:val="16"/>
        </w:numPr>
        <w:rPr>
          <w:rFonts w:ascii="Times New Roman" w:hAnsi="Times New Roman" w:cs="Times New Roman"/>
        </w:rPr>
      </w:pPr>
      <w:r w:rsidRPr="001C6628">
        <w:rPr>
          <w:rFonts w:ascii="Times New Roman" w:hAnsi="Times New Roman" w:cs="Times New Roman"/>
        </w:rPr>
        <w:t>Safe retry mechanisms for network or service failures</w:t>
      </w:r>
    </w:p>
    <w:p w14:paraId="1800AD9E" w14:textId="77777777" w:rsidR="001C6628" w:rsidRPr="001C6628" w:rsidRDefault="001C6628" w:rsidP="001C6628">
      <w:pPr>
        <w:numPr>
          <w:ilvl w:val="0"/>
          <w:numId w:val="16"/>
        </w:numPr>
        <w:rPr>
          <w:rFonts w:ascii="Times New Roman" w:hAnsi="Times New Roman" w:cs="Times New Roman"/>
        </w:rPr>
      </w:pPr>
      <w:r w:rsidRPr="001C6628">
        <w:rPr>
          <w:rFonts w:ascii="Times New Roman" w:hAnsi="Times New Roman" w:cs="Times New Roman"/>
        </w:rPr>
        <w:t>Prevention of duplicate wallet deductions or EMI postings</w:t>
      </w:r>
    </w:p>
    <w:p w14:paraId="6D114AE1" w14:textId="10D00ACA" w:rsidR="001C6628" w:rsidRPr="001C6628" w:rsidRDefault="001C6628" w:rsidP="001C6628">
      <w:pPr>
        <w:rPr>
          <w:rFonts w:ascii="Times New Roman" w:hAnsi="Times New Roman" w:cs="Times New Roman"/>
        </w:rPr>
      </w:pPr>
    </w:p>
    <w:p w14:paraId="4B729AB1" w14:textId="587C9FDE" w:rsidR="001C6628" w:rsidRPr="001C6628" w:rsidRDefault="00FF757C" w:rsidP="001C6628">
      <w:pPr>
        <w:rPr>
          <w:rFonts w:ascii="Times New Roman" w:hAnsi="Times New Roman" w:cs="Times New Roman"/>
          <w:b/>
          <w:bCs/>
        </w:rPr>
      </w:pPr>
      <w:r>
        <w:rPr>
          <w:rFonts w:ascii="Times New Roman" w:hAnsi="Times New Roman" w:cs="Times New Roman"/>
          <w:b/>
          <w:bCs/>
        </w:rPr>
        <w:t>13.</w:t>
      </w:r>
      <w:r w:rsidR="001C6628" w:rsidRPr="001C6628">
        <w:rPr>
          <w:rFonts w:ascii="Times New Roman" w:hAnsi="Times New Roman" w:cs="Times New Roman"/>
          <w:b/>
          <w:bCs/>
        </w:rPr>
        <w:t>6 Testability</w:t>
      </w:r>
    </w:p>
    <w:p w14:paraId="06A54302" w14:textId="77777777" w:rsidR="001C6628" w:rsidRPr="001C6628" w:rsidRDefault="001C6628" w:rsidP="001C6628">
      <w:pPr>
        <w:rPr>
          <w:rFonts w:ascii="Times New Roman" w:hAnsi="Times New Roman" w:cs="Times New Roman"/>
        </w:rPr>
      </w:pPr>
      <w:r w:rsidRPr="001C6628">
        <w:rPr>
          <w:rFonts w:ascii="Times New Roman" w:hAnsi="Times New Roman" w:cs="Times New Roman"/>
        </w:rPr>
        <w:t>Requirement</w:t>
      </w:r>
      <w:r w:rsidRPr="001C6628">
        <w:rPr>
          <w:rFonts w:ascii="Times New Roman" w:hAnsi="Times New Roman" w:cs="Times New Roman"/>
        </w:rPr>
        <w:br/>
        <w:t>The system must support effective unit, integration, and system-level testing.</w:t>
      </w:r>
    </w:p>
    <w:p w14:paraId="0D085AE1" w14:textId="77777777" w:rsidR="001C6628" w:rsidRPr="001C6628" w:rsidRDefault="001C6628" w:rsidP="001C6628">
      <w:pPr>
        <w:rPr>
          <w:rFonts w:ascii="Times New Roman" w:hAnsi="Times New Roman" w:cs="Times New Roman"/>
        </w:rPr>
      </w:pPr>
      <w:r w:rsidRPr="001C6628">
        <w:rPr>
          <w:rFonts w:ascii="Times New Roman" w:hAnsi="Times New Roman" w:cs="Times New Roman"/>
        </w:rPr>
        <w:t>Design Impact</w:t>
      </w:r>
    </w:p>
    <w:p w14:paraId="1493113A" w14:textId="77777777" w:rsidR="001C6628" w:rsidRPr="001C6628" w:rsidRDefault="001C6628" w:rsidP="001C6628">
      <w:pPr>
        <w:numPr>
          <w:ilvl w:val="0"/>
          <w:numId w:val="17"/>
        </w:numPr>
        <w:rPr>
          <w:rFonts w:ascii="Times New Roman" w:hAnsi="Times New Roman" w:cs="Times New Roman"/>
        </w:rPr>
      </w:pPr>
      <w:r w:rsidRPr="001C6628">
        <w:rPr>
          <w:rFonts w:ascii="Times New Roman" w:hAnsi="Times New Roman" w:cs="Times New Roman"/>
        </w:rPr>
        <w:t>Clear separation of business logic and API/controller layers</w:t>
      </w:r>
    </w:p>
    <w:p w14:paraId="6908AD58" w14:textId="77777777" w:rsidR="001C6628" w:rsidRPr="001C6628" w:rsidRDefault="001C6628" w:rsidP="001C6628">
      <w:pPr>
        <w:numPr>
          <w:ilvl w:val="0"/>
          <w:numId w:val="17"/>
        </w:numPr>
        <w:rPr>
          <w:rFonts w:ascii="Times New Roman" w:hAnsi="Times New Roman" w:cs="Times New Roman"/>
        </w:rPr>
      </w:pPr>
      <w:r w:rsidRPr="001C6628">
        <w:rPr>
          <w:rFonts w:ascii="Times New Roman" w:hAnsi="Times New Roman" w:cs="Times New Roman"/>
        </w:rPr>
        <w:t>Use of mockable services and repositories</w:t>
      </w:r>
    </w:p>
    <w:p w14:paraId="0CEEE98E" w14:textId="77777777" w:rsidR="001C6628" w:rsidRPr="001C6628" w:rsidRDefault="001C6628" w:rsidP="001C6628">
      <w:pPr>
        <w:numPr>
          <w:ilvl w:val="0"/>
          <w:numId w:val="17"/>
        </w:numPr>
        <w:rPr>
          <w:rFonts w:ascii="Times New Roman" w:hAnsi="Times New Roman" w:cs="Times New Roman"/>
        </w:rPr>
      </w:pPr>
      <w:r w:rsidRPr="001C6628">
        <w:rPr>
          <w:rFonts w:ascii="Times New Roman" w:hAnsi="Times New Roman" w:cs="Times New Roman"/>
        </w:rPr>
        <w:t>Isolated testing of eligibility logic, EMI calculations, and payment flows</w:t>
      </w:r>
    </w:p>
    <w:p w14:paraId="4482A53B" w14:textId="77777777" w:rsidR="001C6628" w:rsidRPr="001C6628" w:rsidRDefault="001C6628" w:rsidP="001C6628">
      <w:pPr>
        <w:numPr>
          <w:ilvl w:val="0"/>
          <w:numId w:val="17"/>
        </w:numPr>
        <w:rPr>
          <w:rFonts w:ascii="Times New Roman" w:hAnsi="Times New Roman" w:cs="Times New Roman"/>
        </w:rPr>
      </w:pPr>
      <w:r w:rsidRPr="001C6628">
        <w:rPr>
          <w:rFonts w:ascii="Times New Roman" w:hAnsi="Times New Roman" w:cs="Times New Roman"/>
        </w:rPr>
        <w:t>Support for automated testing pipelines</w:t>
      </w:r>
    </w:p>
    <w:p w14:paraId="536B1C68" w14:textId="77777777" w:rsidR="00EB40FA" w:rsidRDefault="00EB40FA" w:rsidP="001C6628">
      <w:pPr>
        <w:rPr>
          <w:rFonts w:ascii="Times New Roman" w:hAnsi="Times New Roman" w:cs="Times New Roman"/>
        </w:rPr>
      </w:pPr>
    </w:p>
    <w:p w14:paraId="22874225" w14:textId="77777777" w:rsidR="00EB40FA" w:rsidRDefault="00EB40FA" w:rsidP="001C6628">
      <w:pPr>
        <w:rPr>
          <w:rFonts w:ascii="Times New Roman" w:hAnsi="Times New Roman" w:cs="Times New Roman"/>
        </w:rPr>
      </w:pPr>
    </w:p>
    <w:p w14:paraId="057A93E5" w14:textId="61A89EFF" w:rsidR="001C6628" w:rsidRPr="001C6628" w:rsidRDefault="00FF757C" w:rsidP="001C6628">
      <w:pPr>
        <w:rPr>
          <w:rFonts w:ascii="Times New Roman" w:hAnsi="Times New Roman" w:cs="Times New Roman"/>
          <w:b/>
          <w:bCs/>
        </w:rPr>
      </w:pPr>
      <w:r>
        <w:rPr>
          <w:rFonts w:ascii="Times New Roman" w:hAnsi="Times New Roman" w:cs="Times New Roman"/>
          <w:b/>
          <w:bCs/>
        </w:rPr>
        <w:lastRenderedPageBreak/>
        <w:t>13.</w:t>
      </w:r>
      <w:r w:rsidR="001C6628" w:rsidRPr="001C6628">
        <w:rPr>
          <w:rFonts w:ascii="Times New Roman" w:hAnsi="Times New Roman" w:cs="Times New Roman"/>
          <w:b/>
          <w:bCs/>
        </w:rPr>
        <w:t>7 Modularity</w:t>
      </w:r>
    </w:p>
    <w:p w14:paraId="4FEBC192" w14:textId="77777777" w:rsidR="00FF757C" w:rsidRPr="00FF757C" w:rsidRDefault="00FF757C" w:rsidP="00FF757C">
      <w:pPr>
        <w:rPr>
          <w:rFonts w:ascii="Times New Roman" w:hAnsi="Times New Roman" w:cs="Times New Roman"/>
        </w:rPr>
      </w:pPr>
      <w:r w:rsidRPr="00FF757C">
        <w:rPr>
          <w:rFonts w:ascii="Times New Roman" w:hAnsi="Times New Roman" w:cs="Times New Roman"/>
          <w:b/>
          <w:bCs/>
        </w:rPr>
        <w:t>Requirement</w:t>
      </w:r>
      <w:r w:rsidRPr="00FF757C">
        <w:rPr>
          <w:rFonts w:ascii="Times New Roman" w:hAnsi="Times New Roman" w:cs="Times New Roman"/>
        </w:rPr>
        <w:br/>
        <w:t>The system must support independent development, maintenance, and scaling of features.</w:t>
      </w:r>
    </w:p>
    <w:p w14:paraId="226DDE2D" w14:textId="77777777" w:rsidR="00FF757C" w:rsidRPr="00FF757C" w:rsidRDefault="00FF757C" w:rsidP="00FF757C">
      <w:pPr>
        <w:rPr>
          <w:rFonts w:ascii="Times New Roman" w:hAnsi="Times New Roman" w:cs="Times New Roman"/>
        </w:rPr>
      </w:pPr>
      <w:r w:rsidRPr="00FF757C">
        <w:rPr>
          <w:rFonts w:ascii="Times New Roman" w:hAnsi="Times New Roman" w:cs="Times New Roman"/>
          <w:b/>
          <w:bCs/>
        </w:rPr>
        <w:t>Design Impact</w:t>
      </w:r>
    </w:p>
    <w:p w14:paraId="6BF1198B" w14:textId="77777777" w:rsidR="00FF757C" w:rsidRPr="00FF757C" w:rsidRDefault="00FF757C" w:rsidP="00FF757C">
      <w:pPr>
        <w:numPr>
          <w:ilvl w:val="0"/>
          <w:numId w:val="33"/>
        </w:numPr>
        <w:rPr>
          <w:rFonts w:ascii="Times New Roman" w:hAnsi="Times New Roman" w:cs="Times New Roman"/>
        </w:rPr>
      </w:pPr>
      <w:r w:rsidRPr="00FF757C">
        <w:rPr>
          <w:rFonts w:ascii="Times New Roman" w:hAnsi="Times New Roman" w:cs="Times New Roman"/>
        </w:rPr>
        <w:t>Modular architecture with separate components for Users, Loans, Payments, and EMIs</w:t>
      </w:r>
    </w:p>
    <w:p w14:paraId="1B6DE85A" w14:textId="77777777" w:rsidR="00FF757C" w:rsidRPr="00FF757C" w:rsidRDefault="00FF757C" w:rsidP="00FF757C">
      <w:pPr>
        <w:numPr>
          <w:ilvl w:val="0"/>
          <w:numId w:val="33"/>
        </w:numPr>
        <w:rPr>
          <w:rFonts w:ascii="Times New Roman" w:hAnsi="Times New Roman" w:cs="Times New Roman"/>
        </w:rPr>
      </w:pPr>
      <w:r w:rsidRPr="00FF757C">
        <w:rPr>
          <w:rFonts w:ascii="Times New Roman" w:hAnsi="Times New Roman" w:cs="Times New Roman"/>
        </w:rPr>
        <w:t>Independent loan type modules (Personal, Education, Vehicle, Business)</w:t>
      </w:r>
    </w:p>
    <w:p w14:paraId="62778C1A" w14:textId="77777777" w:rsidR="00FF757C" w:rsidRPr="00FF757C" w:rsidRDefault="00FF757C" w:rsidP="00FF757C">
      <w:pPr>
        <w:numPr>
          <w:ilvl w:val="0"/>
          <w:numId w:val="33"/>
        </w:numPr>
        <w:rPr>
          <w:rFonts w:ascii="Times New Roman" w:hAnsi="Times New Roman" w:cs="Times New Roman"/>
        </w:rPr>
      </w:pPr>
      <w:r w:rsidRPr="00FF757C">
        <w:rPr>
          <w:rFonts w:ascii="Times New Roman" w:hAnsi="Times New Roman" w:cs="Times New Roman"/>
          <w:b/>
          <w:bCs/>
        </w:rPr>
        <w:t>Separate frontend applications for Customer and Admin interfaces to isolate responsibilities</w:t>
      </w:r>
    </w:p>
    <w:p w14:paraId="1F469F42" w14:textId="77777777" w:rsidR="00FF757C" w:rsidRPr="00FF757C" w:rsidRDefault="00FF757C" w:rsidP="00FF757C">
      <w:pPr>
        <w:numPr>
          <w:ilvl w:val="0"/>
          <w:numId w:val="33"/>
        </w:numPr>
        <w:rPr>
          <w:rFonts w:ascii="Times New Roman" w:hAnsi="Times New Roman" w:cs="Times New Roman"/>
        </w:rPr>
      </w:pPr>
      <w:r w:rsidRPr="00FF757C">
        <w:rPr>
          <w:rFonts w:ascii="Times New Roman" w:hAnsi="Times New Roman" w:cs="Times New Roman"/>
        </w:rPr>
        <w:t>Loose coupling between components to reduce the impact of changes</w:t>
      </w:r>
    </w:p>
    <w:p w14:paraId="14D70395" w14:textId="6F24E8A2" w:rsidR="00FF4106" w:rsidRPr="00FE09B2" w:rsidRDefault="00FF757C" w:rsidP="00FE09B2">
      <w:pPr>
        <w:numPr>
          <w:ilvl w:val="0"/>
          <w:numId w:val="33"/>
        </w:numPr>
        <w:rPr>
          <w:rFonts w:ascii="Times New Roman" w:hAnsi="Times New Roman" w:cs="Times New Roman"/>
        </w:rPr>
      </w:pPr>
      <w:r w:rsidRPr="00FF757C">
        <w:rPr>
          <w:rFonts w:ascii="Times New Roman" w:hAnsi="Times New Roman" w:cs="Times New Roman"/>
        </w:rPr>
        <w:t>Simplified enhancement and scalability of the system</w:t>
      </w:r>
    </w:p>
    <w:p w14:paraId="48C222AB" w14:textId="3A01474E" w:rsidR="00FE09B2" w:rsidRPr="00FE09B2" w:rsidRDefault="00FE09B2" w:rsidP="00FE09B2">
      <w:pPr>
        <w:rPr>
          <w:rFonts w:ascii="Times New Roman" w:hAnsi="Times New Roman" w:cs="Times New Roman"/>
        </w:rPr>
      </w:pPr>
    </w:p>
    <w:p w14:paraId="5AB8E0D9" w14:textId="77777777" w:rsidR="00FE09B2" w:rsidRPr="00FE09B2" w:rsidRDefault="00FE09B2" w:rsidP="00FE09B2">
      <w:pPr>
        <w:rPr>
          <w:rFonts w:ascii="Times New Roman" w:hAnsi="Times New Roman" w:cs="Times New Roman"/>
          <w:b/>
          <w:bCs/>
        </w:rPr>
      </w:pPr>
      <w:r w:rsidRPr="00FE09B2">
        <w:rPr>
          <w:rFonts w:ascii="Times New Roman" w:hAnsi="Times New Roman" w:cs="Times New Roman"/>
          <w:b/>
          <w:bCs/>
        </w:rPr>
        <w:t>14. Scope Boundaries</w:t>
      </w:r>
    </w:p>
    <w:p w14:paraId="0196BFCD" w14:textId="77777777" w:rsidR="00FE09B2" w:rsidRPr="00FE09B2" w:rsidRDefault="00FE09B2" w:rsidP="00FE09B2">
      <w:pPr>
        <w:rPr>
          <w:rFonts w:ascii="Times New Roman" w:hAnsi="Times New Roman" w:cs="Times New Roman"/>
        </w:rPr>
      </w:pPr>
      <w:r w:rsidRPr="00FE09B2">
        <w:rPr>
          <w:rFonts w:ascii="Times New Roman" w:hAnsi="Times New Roman" w:cs="Times New Roman"/>
        </w:rPr>
        <w:t>This HLD defines system structure, components, workflows, and BFS constraints.</w:t>
      </w:r>
      <w:r w:rsidRPr="00FE09B2">
        <w:rPr>
          <w:rFonts w:ascii="Times New Roman" w:hAnsi="Times New Roman" w:cs="Times New Roman"/>
        </w:rPr>
        <w:br/>
        <w:t>Implementation details such as database schemas, exact APIs, and code logic are intentionally excluded and addressed in the Low-Level Design (LLD).</w:t>
      </w:r>
    </w:p>
    <w:p w14:paraId="6652503B" w14:textId="77777777" w:rsidR="00FF757C" w:rsidRDefault="00FF757C" w:rsidP="00FF757C">
      <w:pPr>
        <w:rPr>
          <w:rFonts w:ascii="Times New Roman" w:hAnsi="Times New Roman" w:cs="Times New Roman"/>
          <w:b/>
          <w:bCs/>
        </w:rPr>
      </w:pPr>
    </w:p>
    <w:p w14:paraId="081AB40D" w14:textId="11FB0743" w:rsidR="00FF757C" w:rsidRPr="00FF757C" w:rsidRDefault="00FF757C" w:rsidP="00FF757C">
      <w:pPr>
        <w:rPr>
          <w:rFonts w:ascii="Times New Roman" w:hAnsi="Times New Roman" w:cs="Times New Roman"/>
          <w:b/>
          <w:bCs/>
        </w:rPr>
      </w:pPr>
      <w:r w:rsidRPr="00FF757C">
        <w:rPr>
          <w:rFonts w:ascii="Times New Roman" w:hAnsi="Times New Roman" w:cs="Times New Roman"/>
          <w:b/>
          <w:bCs/>
        </w:rPr>
        <w:t>15. Conclusion</w:t>
      </w:r>
    </w:p>
    <w:p w14:paraId="037A07A8" w14:textId="77777777" w:rsidR="00FF757C" w:rsidRPr="00FF757C" w:rsidRDefault="00FF757C" w:rsidP="00FF757C">
      <w:pPr>
        <w:rPr>
          <w:rFonts w:ascii="Times New Roman" w:hAnsi="Times New Roman" w:cs="Times New Roman"/>
        </w:rPr>
      </w:pPr>
      <w:r w:rsidRPr="00FF757C">
        <w:rPr>
          <w:rFonts w:ascii="Times New Roman" w:hAnsi="Times New Roman" w:cs="Times New Roman"/>
        </w:rPr>
        <w:t>The Loan Management System (LMS) is designed as a secure, scalable, and auditable platform that supports the complete loan lifecycle, from application submission to final loan closure. The architecture clearly separates customer-facing functionalities from administrative operations, ensuring controlled workflows and role-based access.</w:t>
      </w:r>
    </w:p>
    <w:p w14:paraId="7B845C98" w14:textId="77777777" w:rsidR="00FF757C" w:rsidRPr="00FF757C" w:rsidRDefault="00FF757C" w:rsidP="00FF757C">
      <w:pPr>
        <w:rPr>
          <w:rFonts w:ascii="Times New Roman" w:hAnsi="Times New Roman" w:cs="Times New Roman"/>
        </w:rPr>
      </w:pPr>
      <w:r w:rsidRPr="00FF757C">
        <w:rPr>
          <w:rFonts w:ascii="Times New Roman" w:hAnsi="Times New Roman" w:cs="Times New Roman"/>
        </w:rPr>
        <w:t>By applying Banking and Financial Services (BFS) grade constraints such as security, auditability, data consistency, financial accuracy, and reliability, the system ensures safe handling of sensitive data and financial transactions. The modular design enables maintainability and future enhancements while preserving system stability.</w:t>
      </w:r>
    </w:p>
    <w:p w14:paraId="1FE125A3" w14:textId="77777777" w:rsidR="00FF757C" w:rsidRPr="00FF757C" w:rsidRDefault="00FF757C" w:rsidP="00FF757C">
      <w:pPr>
        <w:rPr>
          <w:rFonts w:ascii="Times New Roman" w:hAnsi="Times New Roman" w:cs="Times New Roman"/>
        </w:rPr>
      </w:pPr>
      <w:r w:rsidRPr="00FF757C">
        <w:rPr>
          <w:rFonts w:ascii="Times New Roman" w:hAnsi="Times New Roman" w:cs="Times New Roman"/>
        </w:rPr>
        <w:t>This High-Level Design provides a strong architectural foundation for implementation and serves as a clear reference for development, testing, and future system evolution</w:t>
      </w:r>
    </w:p>
    <w:p w14:paraId="43C307EA" w14:textId="0AF42765" w:rsidR="00FE09B2" w:rsidRPr="00FE09B2" w:rsidRDefault="00FE09B2" w:rsidP="00FE09B2">
      <w:pPr>
        <w:rPr>
          <w:rFonts w:ascii="Times New Roman" w:hAnsi="Times New Roman" w:cs="Times New Roman"/>
        </w:rPr>
      </w:pPr>
    </w:p>
    <w:p w14:paraId="60C673CD" w14:textId="77777777" w:rsidR="00FE09B2" w:rsidRPr="001C6628" w:rsidRDefault="00FE09B2">
      <w:pPr>
        <w:rPr>
          <w:rFonts w:ascii="Times New Roman" w:hAnsi="Times New Roman" w:cs="Times New Roman"/>
        </w:rPr>
      </w:pPr>
    </w:p>
    <w:sectPr w:rsidR="00FE09B2" w:rsidRPr="001C6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1BE"/>
    <w:multiLevelType w:val="multilevel"/>
    <w:tmpl w:val="9BD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6CD"/>
    <w:multiLevelType w:val="multilevel"/>
    <w:tmpl w:val="D3863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20AB1"/>
    <w:multiLevelType w:val="multilevel"/>
    <w:tmpl w:val="BF96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741F2"/>
    <w:multiLevelType w:val="multilevel"/>
    <w:tmpl w:val="408E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C3BF4"/>
    <w:multiLevelType w:val="multilevel"/>
    <w:tmpl w:val="8CF0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E65AB"/>
    <w:multiLevelType w:val="multilevel"/>
    <w:tmpl w:val="3D1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66F80"/>
    <w:multiLevelType w:val="multilevel"/>
    <w:tmpl w:val="BDA2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70076"/>
    <w:multiLevelType w:val="multilevel"/>
    <w:tmpl w:val="A08A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263B9"/>
    <w:multiLevelType w:val="multilevel"/>
    <w:tmpl w:val="D90A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D715F"/>
    <w:multiLevelType w:val="multilevel"/>
    <w:tmpl w:val="3A1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50DA8"/>
    <w:multiLevelType w:val="multilevel"/>
    <w:tmpl w:val="1540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E792E"/>
    <w:multiLevelType w:val="multilevel"/>
    <w:tmpl w:val="36A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B6DB1"/>
    <w:multiLevelType w:val="multilevel"/>
    <w:tmpl w:val="F8F4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E1C75"/>
    <w:multiLevelType w:val="multilevel"/>
    <w:tmpl w:val="D5DC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623CA"/>
    <w:multiLevelType w:val="multilevel"/>
    <w:tmpl w:val="4E56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050D5"/>
    <w:multiLevelType w:val="multilevel"/>
    <w:tmpl w:val="961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86B40"/>
    <w:multiLevelType w:val="multilevel"/>
    <w:tmpl w:val="ACB4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B6F92"/>
    <w:multiLevelType w:val="multilevel"/>
    <w:tmpl w:val="11D2E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C3617"/>
    <w:multiLevelType w:val="multilevel"/>
    <w:tmpl w:val="C310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409E0"/>
    <w:multiLevelType w:val="multilevel"/>
    <w:tmpl w:val="2A8A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750FF"/>
    <w:multiLevelType w:val="multilevel"/>
    <w:tmpl w:val="03B2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070E8"/>
    <w:multiLevelType w:val="multilevel"/>
    <w:tmpl w:val="715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45807"/>
    <w:multiLevelType w:val="multilevel"/>
    <w:tmpl w:val="B94A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F68EE"/>
    <w:multiLevelType w:val="multilevel"/>
    <w:tmpl w:val="9576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727F4"/>
    <w:multiLevelType w:val="multilevel"/>
    <w:tmpl w:val="067A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33D9A"/>
    <w:multiLevelType w:val="hybridMultilevel"/>
    <w:tmpl w:val="B85AD5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CFB552E"/>
    <w:multiLevelType w:val="multilevel"/>
    <w:tmpl w:val="211A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A5123"/>
    <w:multiLevelType w:val="multilevel"/>
    <w:tmpl w:val="EB3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6017F"/>
    <w:multiLevelType w:val="multilevel"/>
    <w:tmpl w:val="25D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52B2A"/>
    <w:multiLevelType w:val="multilevel"/>
    <w:tmpl w:val="5768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61BE4"/>
    <w:multiLevelType w:val="multilevel"/>
    <w:tmpl w:val="4EF8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A1B67"/>
    <w:multiLevelType w:val="multilevel"/>
    <w:tmpl w:val="F9E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84869"/>
    <w:multiLevelType w:val="multilevel"/>
    <w:tmpl w:val="5DB8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667685">
    <w:abstractNumId w:val="30"/>
  </w:num>
  <w:num w:numId="2" w16cid:durableId="1724017135">
    <w:abstractNumId w:val="8"/>
  </w:num>
  <w:num w:numId="3" w16cid:durableId="1195731691">
    <w:abstractNumId w:val="18"/>
  </w:num>
  <w:num w:numId="4" w16cid:durableId="1140880673">
    <w:abstractNumId w:val="10"/>
  </w:num>
  <w:num w:numId="5" w16cid:durableId="978457355">
    <w:abstractNumId w:val="14"/>
  </w:num>
  <w:num w:numId="6" w16cid:durableId="1752389230">
    <w:abstractNumId w:val="16"/>
  </w:num>
  <w:num w:numId="7" w16cid:durableId="1950315846">
    <w:abstractNumId w:val="3"/>
  </w:num>
  <w:num w:numId="8" w16cid:durableId="1021273174">
    <w:abstractNumId w:val="28"/>
  </w:num>
  <w:num w:numId="9" w16cid:durableId="440343267">
    <w:abstractNumId w:val="0"/>
  </w:num>
  <w:num w:numId="10" w16cid:durableId="1976713585">
    <w:abstractNumId w:val="15"/>
  </w:num>
  <w:num w:numId="11" w16cid:durableId="345248538">
    <w:abstractNumId w:val="26"/>
  </w:num>
  <w:num w:numId="12" w16cid:durableId="78717059">
    <w:abstractNumId w:val="31"/>
  </w:num>
  <w:num w:numId="13" w16cid:durableId="1181746498">
    <w:abstractNumId w:val="2"/>
  </w:num>
  <w:num w:numId="14" w16cid:durableId="1739865226">
    <w:abstractNumId w:val="27"/>
  </w:num>
  <w:num w:numId="15" w16cid:durableId="2557372">
    <w:abstractNumId w:val="9"/>
  </w:num>
  <w:num w:numId="16" w16cid:durableId="159588004">
    <w:abstractNumId w:val="11"/>
  </w:num>
  <w:num w:numId="17" w16cid:durableId="437456858">
    <w:abstractNumId w:val="22"/>
  </w:num>
  <w:num w:numId="18" w16cid:durableId="726492888">
    <w:abstractNumId w:val="20"/>
  </w:num>
  <w:num w:numId="19" w16cid:durableId="1752042110">
    <w:abstractNumId w:val="4"/>
  </w:num>
  <w:num w:numId="20" w16cid:durableId="63530677">
    <w:abstractNumId w:val="17"/>
  </w:num>
  <w:num w:numId="21" w16cid:durableId="302391522">
    <w:abstractNumId w:val="32"/>
  </w:num>
  <w:num w:numId="22" w16cid:durableId="911351246">
    <w:abstractNumId w:val="24"/>
  </w:num>
  <w:num w:numId="23" w16cid:durableId="9919994">
    <w:abstractNumId w:val="5"/>
  </w:num>
  <w:num w:numId="24" w16cid:durableId="89282153">
    <w:abstractNumId w:val="1"/>
  </w:num>
  <w:num w:numId="25" w16cid:durableId="979456133">
    <w:abstractNumId w:val="23"/>
  </w:num>
  <w:num w:numId="26" w16cid:durableId="453716212">
    <w:abstractNumId w:val="25"/>
  </w:num>
  <w:num w:numId="27" w16cid:durableId="2012948260">
    <w:abstractNumId w:val="7"/>
  </w:num>
  <w:num w:numId="28" w16cid:durableId="381100880">
    <w:abstractNumId w:val="21"/>
  </w:num>
  <w:num w:numId="29" w16cid:durableId="1492602268">
    <w:abstractNumId w:val="29"/>
  </w:num>
  <w:num w:numId="30" w16cid:durableId="850799383">
    <w:abstractNumId w:val="12"/>
  </w:num>
  <w:num w:numId="31" w16cid:durableId="1265916089">
    <w:abstractNumId w:val="19"/>
  </w:num>
  <w:num w:numId="32" w16cid:durableId="1954555462">
    <w:abstractNumId w:val="13"/>
  </w:num>
  <w:num w:numId="33" w16cid:durableId="434910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9B2"/>
    <w:rsid w:val="001C6628"/>
    <w:rsid w:val="00250C2E"/>
    <w:rsid w:val="00253065"/>
    <w:rsid w:val="002844A5"/>
    <w:rsid w:val="002947C7"/>
    <w:rsid w:val="003D5998"/>
    <w:rsid w:val="004D6115"/>
    <w:rsid w:val="00705DAB"/>
    <w:rsid w:val="00714C7E"/>
    <w:rsid w:val="00840EE1"/>
    <w:rsid w:val="00A23A00"/>
    <w:rsid w:val="00AC3BA2"/>
    <w:rsid w:val="00B57388"/>
    <w:rsid w:val="00EB40FA"/>
    <w:rsid w:val="00FE09B2"/>
    <w:rsid w:val="00FF4106"/>
    <w:rsid w:val="00FF7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EAAB3BB"/>
  <w15:chartTrackingRefBased/>
  <w15:docId w15:val="{C01E5E80-3438-4F55-B413-738DCA8AB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0FA"/>
  </w:style>
  <w:style w:type="paragraph" w:styleId="Heading1">
    <w:name w:val="heading 1"/>
    <w:basedOn w:val="Normal"/>
    <w:next w:val="Normal"/>
    <w:link w:val="Heading1Char"/>
    <w:uiPriority w:val="9"/>
    <w:qFormat/>
    <w:rsid w:val="00FE0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B2"/>
    <w:rPr>
      <w:rFonts w:eastAsiaTheme="majorEastAsia" w:cstheme="majorBidi"/>
      <w:color w:val="272727" w:themeColor="text1" w:themeTint="D8"/>
    </w:rPr>
  </w:style>
  <w:style w:type="paragraph" w:styleId="Title">
    <w:name w:val="Title"/>
    <w:basedOn w:val="Normal"/>
    <w:next w:val="Normal"/>
    <w:link w:val="TitleChar"/>
    <w:uiPriority w:val="10"/>
    <w:qFormat/>
    <w:rsid w:val="00FE0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B2"/>
    <w:pPr>
      <w:spacing w:before="160"/>
      <w:jc w:val="center"/>
    </w:pPr>
    <w:rPr>
      <w:i/>
      <w:iCs/>
      <w:color w:val="404040" w:themeColor="text1" w:themeTint="BF"/>
    </w:rPr>
  </w:style>
  <w:style w:type="character" w:customStyle="1" w:styleId="QuoteChar">
    <w:name w:val="Quote Char"/>
    <w:basedOn w:val="DefaultParagraphFont"/>
    <w:link w:val="Quote"/>
    <w:uiPriority w:val="29"/>
    <w:rsid w:val="00FE09B2"/>
    <w:rPr>
      <w:i/>
      <w:iCs/>
      <w:color w:val="404040" w:themeColor="text1" w:themeTint="BF"/>
    </w:rPr>
  </w:style>
  <w:style w:type="paragraph" w:styleId="ListParagraph">
    <w:name w:val="List Paragraph"/>
    <w:basedOn w:val="Normal"/>
    <w:uiPriority w:val="34"/>
    <w:qFormat/>
    <w:rsid w:val="00FE09B2"/>
    <w:pPr>
      <w:ind w:left="720"/>
      <w:contextualSpacing/>
    </w:pPr>
  </w:style>
  <w:style w:type="character" w:styleId="IntenseEmphasis">
    <w:name w:val="Intense Emphasis"/>
    <w:basedOn w:val="DefaultParagraphFont"/>
    <w:uiPriority w:val="21"/>
    <w:qFormat/>
    <w:rsid w:val="00FE09B2"/>
    <w:rPr>
      <w:i/>
      <w:iCs/>
      <w:color w:val="0F4761" w:themeColor="accent1" w:themeShade="BF"/>
    </w:rPr>
  </w:style>
  <w:style w:type="paragraph" w:styleId="IntenseQuote">
    <w:name w:val="Intense Quote"/>
    <w:basedOn w:val="Normal"/>
    <w:next w:val="Normal"/>
    <w:link w:val="IntenseQuoteChar"/>
    <w:uiPriority w:val="30"/>
    <w:qFormat/>
    <w:rsid w:val="00FE0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B2"/>
    <w:rPr>
      <w:i/>
      <w:iCs/>
      <w:color w:val="0F4761" w:themeColor="accent1" w:themeShade="BF"/>
    </w:rPr>
  </w:style>
  <w:style w:type="character" w:styleId="IntenseReference">
    <w:name w:val="Intense Reference"/>
    <w:basedOn w:val="DefaultParagraphFont"/>
    <w:uiPriority w:val="32"/>
    <w:qFormat/>
    <w:rsid w:val="00FE09B2"/>
    <w:rPr>
      <w:b/>
      <w:bCs/>
      <w:smallCaps/>
      <w:color w:val="0F4761" w:themeColor="accent1" w:themeShade="BF"/>
      <w:spacing w:val="5"/>
    </w:rPr>
  </w:style>
  <w:style w:type="paragraph" w:styleId="NormalWeb">
    <w:name w:val="Normal (Web)"/>
    <w:basedOn w:val="Normal"/>
    <w:uiPriority w:val="99"/>
    <w:semiHidden/>
    <w:unhideWhenUsed/>
    <w:rsid w:val="00EB40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13</Pages>
  <Words>1600</Words>
  <Characters>11074</Characters>
  <Application>Microsoft Office Word</Application>
  <DocSecurity>0</DocSecurity>
  <Lines>481</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Ragumaan Jaheer(UST,IN)</dc:creator>
  <cp:keywords/>
  <dc:description/>
  <cp:lastModifiedBy>Ragumaan J</cp:lastModifiedBy>
  <cp:revision>3</cp:revision>
  <dcterms:created xsi:type="dcterms:W3CDTF">2026-01-31T09:12:00Z</dcterms:created>
  <dcterms:modified xsi:type="dcterms:W3CDTF">2026-01-31T11:52:00Z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2026-01-31T09:19:09Z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c71594ce-896a-40d9-85c1-6a1cc778923b</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