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buff_tail &lt;- c(10,1,37,5,12)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garden_bee &lt;- c(8,3,9,6,4)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red_tail &lt;- c(18,9,12,4, 10)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carder_bee &lt;- c(8,27,6,32,23)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honey_bee &lt;- c(12,13,16,9,10)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 &lt;- list("Thistle", "Vipers", "Golden Rain", "Yell", "PlantX")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data_frame &lt;- data.frame(buff_tail, garden_bee, red_tail, carder_bee, honey_bee)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matrix &lt;- data.matrix(data_frame)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rownames(matrix) &lt;- names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integers=c(20,540,530)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strings=c("abc","def","fgh")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real_numbers=c(-13.45,51.25,71.2)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list1=list(integers,strings,real_numbers)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names(list1)=c("Integers","Strings","Real numbers")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