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3"/>
      </w:pPr>
      <w:r>
        <w:t>• Pursuing a Second Major in Computer Science and a Minor in Mathematics.</w:t>
      </w:r>
    </w:p>
    <w:p>
      <w:pPr>
        <w:spacing w:before="0" w:after="0"/>
        <w:ind w:left="780" w:hanging="113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3"/>
      </w:pPr>
      <w:r>
        <w:t>• Relevant coursework: Simulation, Stochastic Processes, Statistics for Engineering Applications, Operations Research, Artificial Intelligence, Computer Graphics, 3D Computer Vision, Software Engineering, Data Structures and Algorithms.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(Contract), STMicroelectronics (NUS System Design Project)</w:t>
      </w:r>
      <w:r>
        <w:rPr>
          <w:b/>
        </w:rPr>
        <w:tab/>
        <w:t>Aug 2026 – Present</w:t>
      </w:r>
    </w:p>
    <w:p>
      <w:pPr>
        <w:spacing w:before="0" w:after="0"/>
        <w:ind w:left="780" w:hanging="113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3"/>
      </w:pPr>
      <w:r>
        <w:t>• Convert 4 plants' Advanced Process Control models from Excel master files into a single HiGHS linear program returning setpoints, binding constraints, and shadow prices at millisecond latency.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 (AI+X Global Challenge), Amazon</w:t>
      </w:r>
      <w:r>
        <w:rPr>
          <w:b/>
        </w:rPr>
        <w:tab/>
        <w:t>Jul 2026 – Oct 2026</w:t>
      </w:r>
    </w:p>
    <w:p>
      <w:pPr>
        <w:spacing w:before="0" w:after="0"/>
        <w:ind w:left="780" w:hanging="113"/>
      </w:pPr>
      <w:r>
        <w:t>• Built vision systems turning raw camera feeds into perception-ready frames across 3 workstreams: camera ISP, super-resolution, and image restoration under real-world blur.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3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3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 &amp; Finalist, Swarmline: SG Defense Tech Hackathon (1,300+ applicants)</w:t>
      </w:r>
      <w:r>
        <w:rPr>
          <w:b/>
        </w:rPr>
        <w:tab/>
        <w:t>Sep 2026</w:t>
      </w:r>
    </w:p>
    <w:p>
      <w:pPr>
        <w:spacing w:before="0" w:after="0"/>
        <w:ind w:left="780" w:hanging="113"/>
      </w:pPr>
      <w:r>
        <w:t>• Directed a 5-person team to architect decentralised drone-swarm coordination on correlated random-walk search, gradient-flow dispersion, delay-tolerant gossip, cross-inhibition consensus, and response-threshold task allocation.</w:t>
      </w:r>
    </w:p>
    <w:p>
      <w:pPr>
        <w:spacing w:before="0" w:after="0"/>
        <w:ind w:left="780" w:hanging="113"/>
      </w:pPr>
      <w:r>
        <w:t>• Implemented a deterministic Unreal Engine 5.8 C++ simulation with Claude Code; under a ground-link jam, 30 drones confirmed all 8 walking targets in 10 of 10 seeded runs, against 2.1 for an operator-run fleet.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3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3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3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CP-SAT, HiGHS linear and quadratic programming, SciPy, hybrid flow-shop scheduling, SimPy, digital-twin simulation, robust optimization, graph optimization, network flow, Dijkstra/SSSP/APSP, decision analytics, statistics, AI tools (Claude Code, ChatGPT, Codex, Gemini, ComfyUI), Python, Excel VBA</w:t>
      </w:r>
    </w:p>
    <w:p>
      <w:pPr>
        <w:spacing w:before="0" w:after="0"/>
      </w:pPr>
      <w:r>
        <w:t>Certifications: Excel 2019 Advanced (Intellezy); NVIDIA Disaster Risk Monitoring with Satellite Imagery; Reinforcement Learning and Deep RL Python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Operations Research Engineer Resume</dc:title>
  <dc:subject>Operations Research Engineer Resume</dc:subject>
  <dc:creator>Rahul Mitra</dc:creator>
  <cp:keywords>rahul-mitra.com, Operations Research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