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ENGINEER - SOFTWARE, AI/ML, OPERATIONS RESEARCH &amp; SECURITY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engineer and current NUS undergraduate (BE Industrial Systems Engineering, 2nd Major Computer Science, Minor Mathematics; graduating Jul 2027) working across the full technical stack: applied AI/ML (RAG, AI agents, fine-tuned transformers, HPC), solution architecture and cloud, operations research and optimization, and adversarial security. Proven through hands-on delivery: led the fine-tuning of a 109M-parameter BERT model on the ASPIRE 2A supercomputer, maintains the AsyncDDGS PyPI library, and shipped a Singpass/Myinfo-integrated civic balloting platform now production-ready for national rollout and winner of the S$20,000 Sparks Community Innovation Fund. Also an active bug bounty researcher on YesWeHack against Singapore government and transport targets.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Engineering, Artificial Intelligence, 3D Computer Vision, Data Structures and Algorithms, Simulation, Statistics, Operations Research, Linear Algebra, Probability, Computer Systems, Mathematics, Engineering Systems, Industrial Systems Engineering.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 (ASRJC)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digital-twin simulation and constraint-programming optimizer for an NP-hard hybrid flow-shop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Awarded the S$20,000 Sparks Community Innovation Fund for building an end-to-end digital garden-plot balloting platform (project codename Churp) spanning admin and public-facing frontends, backend, GIS mapping, and deployment,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 authorization-code flow / Relying Party) and Myinfo (v5) for passwordless authentication and consent-based retrieval of verified identity (NRIC/FIN)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the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Automated endpoint discovery, payload delivery, and evidence collection for responsible-disclosure reports using Burp Suite, Wireshark, Python, Bash, and custom fuzzing scripts.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Burp Suite for MitM HTTP interception and Wireshark for OSI Layer 3-4 deep packet inspection and TLS handshake analysis.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 - PyPI library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Authored and maintain an asyncio-first, aiohttp-based DuckDuckGo client published on PyPI with pytest CI/CD, adopted across AI tooling, Discord bots, and search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&amp; Blender MCP 3D Pipeline - Personal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local-first Blender-to-Three.js asset pipeline using Codex and Blender MCP, generating GLB assets, metadata, previews, playable-world QA, and Remotion video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 - Personal</w:t>
      </w:r>
      <w:r>
        <w:rPr>
          <w:b/>
          <w:color w:val="374151"/>
          <w:sz w:val="18"/>
        </w:rPr>
        <w:tab/>
        <w:t xml:space="preserve">Mar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(Arcane, Arcane-PP, Arcane-GLM, Arcane-OCR)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2026 (Top 8 finalist of 50+ teams) - Hackathon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agentic AI system for tracking HDB household energy costs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 - Maritime Hackathon 2025 (Team Lead)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maritime-inspection NLP system, fine-tuning a 109M-parameter BERT with additional DNN layers, gradient clipping, and hyperparameter optimization on the ASPIRE 2A supercomputer to forecast inspection deficiency severity.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 (AI/ML Engineer)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elderly-care triage chatbot using OpenAI GPT-4, InterSystems IRIS Vector Search, and Flask, with OAuth2-secured patient profiles and PDPA-aware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exam-generation system with a RAG pipeline and Next.js frontend, automating source ingestion, question generation, and education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 (Backend Developer)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AI research engine scoring brand ethics and sustainability using FastAPI, Python, and LangChain with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 (top quartile of 400+ teams) - Capture-the-flag competition (first CTF)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Solved web, crypto, reverse-engineering, and systems-security challenges under time pressure, finishing in the top quartile among 400+ teams.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 - Coursework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LP, network-flow, and nonlinear programming models, including a Jupyter SSSP/APSP (Dijkstra) graph optimization for decision support.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Additional projects - Personal and coursework</w:t>
      </w:r>
      <w:r>
        <w:rPr>
          <w:b/>
          <w:color w:val="374151"/>
          <w:sz w:val="18"/>
        </w:rPr>
        <w:tab/>
        <w:t xml:space="preserve">2023 - 2026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Project Utopia - real-time global situational-awareness dashboard with AI news aggregation, geopolitical monitoring, and geospatial visualization (Mar 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Interactive Portfolio Infrastructure - AI-assisted portfolio in React, TypeScript, Three.js, and Matter.js with profile switching, searchable field notes, and analytics (2026).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with Satellite Imagery - geospatial AI with U-Net semantic segmentation on GPU/ASPIRE 2A workflows (2023).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Fine-tuning LLMs for Cybersecurity - coursework exploring Mistral/LLaMA fine-tuning with AutoTrain and AutoGen (2024).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20"/>
      </w:pPr>
      <w:r>
        <w:rPr>
          <w:b/>
          <w:color w:val="111827"/>
          <w:sz w:val="18"/>
        </w:rPr>
        <w:t xml:space="preserve">Languages: </w:t>
      </w:r>
      <w:r>
        <w:rPr>
          <w:color w:val="111827"/>
          <w:sz w:val="17"/>
        </w:rPr>
        <w:t xml:space="preserve">Python, TypeScript, JavaScript, Java, Rust, Bash, C++, C#, Excel VBA, SQL</w:t>
      </w:r>
    </w:p>
    <w:p>
      <w:pPr>
        <w:spacing w:after="20"/>
      </w:pPr>
      <w:r>
        <w:rPr>
          <w:b/>
          <w:color w:val="111827"/>
          <w:sz w:val="18"/>
        </w:rPr>
        <w:t>AI/ML: BERT, DNN, Transformers, RAG, AI Agents, GPT-4, Gemini, SEALION, LangChain, Vector Search, 3D Computer Vision, Projective &amp; Epipolar Geometry, Absolute Pose, Structure-from-Motion, Bundle Adjustment, Multi-View Stereo, Model Evaluation, NLP, Deep RL (PPO, A2C, DDPG, DQN), ASPIRE 2A / HPC / CUDA / distributed training</w:t>
      </w:r>
    </w:p>
    <w:p>
      <w:pPr>
        <w:spacing w:after="20"/>
      </w:pPr>
      <w:r>
        <w:rPr>
          <w:b/>
          <w:color w:val="111827"/>
          <w:sz w:val="18"/>
        </w:rPr>
        <w:t>Operations Research / Optimization: Constraint Programming, Hybrid Flow-Shop Scheduling, Digital Twin Simulation, Objective Functions and Constraints, Graph Optimization, Network Flow, Dijkstra / SSSP / APSP, Decision Analytics, Statistics, Jupyter, Mathematical Modeling (Linear Algebra, Probability, Calculus)</w:t>
      </w:r>
    </w:p>
    <w:p>
      <w:pPr>
        <w:spacing w:after="20"/>
      </w:pPr>
      <w:r>
        <w:rPr>
          <w:b/>
          <w:color w:val="111827"/>
          <w:sz w:val="18"/>
        </w:rPr>
        <w:t xml:space="preserve">Cloud / DevOps: </w:t>
      </w:r>
      <w:r>
        <w:rPr>
          <w:color w:val="111827"/>
          <w:sz w:val="17"/>
        </w:rPr>
        <w:t xml:space="preserve">Azure, Docker, CI/CD, Bitbucket CI/CD, GitHub Actions, Supabase, API Design, Codex</w:t>
      </w:r>
    </w:p>
    <w:p>
      <w:pPr>
        <w:spacing w:after="20"/>
      </w:pPr>
      <w:r>
        <w:rPr>
          <w:b/>
          <w:color w:val="111827"/>
          <w:sz w:val="18"/>
        </w:rPr>
        <w:t xml:space="preserve">Security: </w:t>
      </w:r>
      <w:r>
        <w:rPr>
          <w:color w:val="111827"/>
          <w:sz w:val="17"/>
        </w:rPr>
        <w:t xml:space="preserve">Burp Suite, Wireshark, SSRF, CSRF, SQL Injection, NoSQL Injection, Authentication Bypass, OAuth2/JWT, OWASP Top 10, Secure Design, Fuzzing, Reverse Engineering, Custom Exploit Scripting, Cloud Security (AWS IMDSv2, Metadata APIs)</w:t>
      </w:r>
    </w:p>
    <w:p>
      <w:pPr>
        <w:spacing w:after="20"/>
      </w:pPr>
      <w:r>
        <w:rPr>
          <w:b/>
          <w:color w:val="111827"/>
          <w:sz w:val="18"/>
        </w:rPr>
        <w:t xml:space="preserve">Web / Full-Stack: </w:t>
      </w:r>
      <w:r>
        <w:rPr>
          <w:color w:val="111827"/>
          <w:sz w:val="17"/>
        </w:rPr>
        <w:t xml:space="preserve">React, Next.js, Three.js, Matter.js, FastAPI, Flask, aiohttp, asyncio, GIS Mapping, Singpass Login &amp; Myinfo (OIDC), Konva.js</w:t>
      </w:r>
    </w:p>
    <w:p>
      <w:pPr>
        <w:spacing w:after="20"/>
      </w:pPr>
      <w:r>
        <w:rPr>
          <w:b/>
          <w:color w:val="111827"/>
          <w:sz w:val="18"/>
        </w:rPr>
        <w:t xml:space="preserve">Solution Architecture / Product: </w:t>
      </w:r>
      <w:r>
        <w:rPr>
          <w:color w:val="111827"/>
          <w:sz w:val="17"/>
        </w:rPr>
        <w:t xml:space="preserve">Solution Architecture, Manufacturing Systems, Stakeholder Discovery, Rapid Prototyping, Accessibility, Product Discovery, User Testing, Dashboards</w:t>
      </w:r>
    </w:p>
    <w:p>
      <w:pPr>
        <w:spacing w:after="20"/>
      </w:pPr>
      <w:r>
        <w:rPr>
          <w:b/>
          <w:color w:val="111827"/>
          <w:sz w:val="18"/>
        </w:rPr>
        <w:t xml:space="preserve">Hardware / Embedded: </w:t>
      </w:r>
      <w:r>
        <w:rPr>
          <w:color w:val="111827"/>
          <w:sz w:val="17"/>
        </w:rPr>
        <w:t xml:space="preserve">Edge AI / Hailo model deployment, Autonomous robotics (sensor integration)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Disaster Risk Monitoring Using Satellite Imagery - NVIDIA Deep Learning Institute (Dec 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Reinforcement Learning Hands-On (DQN, Double DQN, DDPG, PPO, A2C)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Hands-On - Stone River eLearning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(digital forensics)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Intellezy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CNN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RNN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Learning C# by Developing Games with Unity - Packt (2023)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 senior engagement activities, deepening empathy for healthcare, accessibility,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Mar 2019 - Aug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 and organized weekly stargazing and observation programs.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Competed in the 7th Singapore Astronomical Olympiad and engineered an autonomous robot for the National Robotics Challenge.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Received the ASRJC Outstanding Contribution Award.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General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