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solution architect profile bridging systems engineering, cloud deployment, AI-assisted production workflows, product delivery, and stakeholder-led implementation across manufacturing and civic systems.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Project Utopia - Global Situational Awareness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real-time global intelligence dashboard for AI-powered news aggregation, geopolitical monitoring, and infrastructure tracking with geospatial visualization.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Azure; Docker; Bitbucket CI/CD; API Design; Singpass Login &amp; Myinfo (OIDC); RAG Architecture; Vector Search; Supabase; GIS Mapping; Stakeholder Discovery; Manufacturing Systems.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Solution Architect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