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ptos Display" w:hAnsi="Aptos Display"/>
          <w:b/>
          <w:color w:val="111827"/>
          <w:sz w:val="31"/>
        </w:rPr>
        <w:t xml:space="preserve">RAHUL MITRA</w:t>
      </w:r>
    </w:p>
    <w:p>
      <w:pPr>
        <w:spacing w:after="20"/>
        <w:jc w:val="center"/>
      </w:pPr>
      <w:r>
        <w:rPr>
          <w:b/>
          <w:color w:val="111827"/>
          <w:sz w:val="19"/>
        </w:rPr>
        <w:t xml:space="preserve">AI ENGINEER PROFILE</w:t>
      </w:r>
    </w:p>
    <w:p>
      <w:pPr>
        <w:spacing w:after="80"/>
        <w:jc w:val="center"/>
        <w:pBdr>
          <w:bottom w:val="single" w:sz="5" w:space="1" w:color="111827"/>
        </w:pBdr>
      </w:pPr>
      <w:r>
        <w:rPr>
          <w:color w:val="374151"/>
          <w:sz w:val="15"/>
        </w:rPr>
        <w:t>Singapore</w:t>
      </w:r>
      <w:r>
        <w:rPr>
          <w:color w:val="374151"/>
          <w:sz w:val="15"/>
        </w:rPr>
        <w:t xml:space="preserve"> | </w:t>
      </w:r>
      <w:hyperlink r:id="rId9" w:history="1">
        <w:r>
          <w:rPr>
            <w:color w:val="0B514C"/>
            <w:sz w:val="15"/>
            <w:u w:val="single"/>
          </w:rPr>
          <w:t>mitrarahul2002@gmail.com</w:t>
        </w:r>
      </w:hyperlink>
      <w:r>
        <w:rPr>
          <w:color w:val="374151"/>
          <w:sz w:val="15"/>
        </w:rPr>
        <w:t xml:space="preserve"> | </w:t>
      </w:r>
      <w:hyperlink r:id="rId10" w:history="1">
        <w:r>
          <w:rPr>
            <w:color w:val="0B514C"/>
            <w:sz w:val="15"/>
            <w:u w:val="single"/>
          </w:rPr>
          <w:t>linkedin.com/in/rahulmitra-dev</w:t>
        </w:r>
      </w:hyperlink>
      <w:r>
        <w:rPr>
          <w:color w:val="374151"/>
          <w:sz w:val="15"/>
        </w:rPr>
        <w:t xml:space="preserve"> | </w:t>
      </w:r>
      <w:hyperlink r:id="rId11" w:history="1">
        <w:r>
          <w:rPr>
            <w:color w:val="0B514C"/>
            <w:sz w:val="15"/>
            <w:u w:val="single"/>
          </w:rPr>
          <w:t>github.com/Rah-Rah-Mitra</w:t>
        </w:r>
      </w:hyperlink>
      <w:r>
        <w:rPr>
          <w:color w:val="374151"/>
          <w:sz w:val="15"/>
        </w:rPr>
        <w:t xml:space="preserve"> | </w:t>
      </w:r>
      <w:hyperlink r:id="rId12" w:history="1">
        <w:r>
          <w:rPr>
            <w:color w:val="0B514C"/>
            <w:sz w:val="15"/>
            <w:u w:val="single"/>
          </w:rPr>
          <w:t>rahul-mitra.com</w:t>
        </w:r>
      </w:hyperlink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PROFILE SUMMARY</w:t>
      </w:r>
    </w:p>
    <w:p>
      <w:pPr>
        <w:spacing w:after="30" w:line="240" w:lineRule="auto"/>
      </w:pPr>
      <w:r>
        <w:rPr>
          <w:sz w:val="18"/>
        </w:rPr>
        <w:t xml:space="preserve">Early-career AI engineer focused on applied model systems, RAG, agentic workflows, NLP, computer vision, and AI-assisted creation pipelines. Built AI products across maritime, healthcare, sustainability, education, and geospatial monitoring.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EDUCATION</w:t>
      </w:r>
    </w:p>
    <w:p>
      <w:pPr>
        <w:keepNext/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National University of Singapore</w:t>
      </w:r>
      <w:r>
        <w:rPr>
          <w:b/>
          <w:color w:val="374151"/>
          <w:sz w:val="18"/>
        </w:rPr>
        <w:tab/>
        <w:t xml:space="preserve">Aug 2023 - Jul 2027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Bachelor of Engineering, Industrial Systems Engineering; Second Major in Computer Science; Minor in Mathematics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Relevant coursework: Artificial Intelligence; 3D Computer Vision; Software Engineering; Simulation; Statistics; Operations Research; Linear Algebra; Probability</w:t>
      </w:r>
    </w:p>
    <w:p>
      <w:pPr>
        <w:spacing w:after="7" w:line="240" w:lineRule="auto"/>
        <w:ind w:left="230" w:hanging="173"/>
      </w:pPr>
      <w:r>
        <w:rPr>
          <w:sz w:val="17"/>
        </w:rPr>
        <w:t>- Certificate of Outstanding Performance in 3D Computer Vision (CS4277) - top student in a class of 24, NUS School of Computing.</w:t>
      </w:r>
    </w:p>
    <w:p>
      <w:pPr>
        <w:keepNext/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Anderson Serangoon Junior College</w:t>
      </w:r>
      <w:r>
        <w:rPr>
          <w:b/>
          <w:color w:val="374151"/>
          <w:sz w:val="18"/>
        </w:rPr>
        <w:tab/>
        <w:t xml:space="preserve">Feb 2019 - Dec 2020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Singapore-Cambridge GCE A-Level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WORK AND INTERNSHIP EXPERIENCE</w:t>
      </w:r>
    </w:p>
    <w:p>
      <w:pPr>
        <w:keepNext/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Operational AI Systems &amp; Data Engineer (Contract), Abbott Laboratories Singapore Pte Ltd</w:t>
      </w:r>
      <w:r>
        <w:rPr>
          <w:b/>
          <w:color w:val="374151"/>
          <w:sz w:val="18"/>
        </w:rPr>
        <w:tab/>
        <w:t xml:space="preserve">Jun 2026 - Present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Build AI-enabled systems and data workflows for process improvement, manufacturing analytics, operational decision support, and supply-chain automation.</w:t>
      </w:r>
    </w:p>
    <w:p>
      <w:pPr>
        <w:keepNext/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Data Analytics and Project/Product Management Intern, Abbott Laboratories Singapore Pte Ltd</w:t>
      </w:r>
      <w:r>
        <w:rPr>
          <w:b/>
          <w:color w:val="374151"/>
          <w:sz w:val="18"/>
        </w:rPr>
        <w:tab/>
        <w:t xml:space="preserve">Jan 2026 - Jun 2026</w:t>
      </w:r>
    </w:p>
    <w:p>
      <w:pPr>
        <w:spacing w:after="7" w:line="240" w:lineRule="auto"/>
        <w:ind w:left="230" w:hanging="173"/>
      </w:pPr>
      <w:r>
        <w:rPr>
          <w:sz w:val="17"/>
        </w:rPr>
        <w:t>- Built a SimPy discrete-event digital twin and CP-SAT optimizer for hybrid flow-shop scheduling; engineered a 15-stage changeover-data pipeline that handled human- and machine-generated errors and processed five years of unseen raw data without errors.</w:t>
      </w:r>
    </w:p>
    <w:p>
      <w:pPr>
        <w:spacing w:after="7" w:line="240" w:lineRule="auto"/>
        <w:ind w:left="230" w:hanging="173"/>
      </w:pPr>
      <w:r>
        <w:rPr>
          <w:sz w:val="17"/>
        </w:rPr>
        <w:t>- Productionized and operated a team-built APC simulator for live internal manufacturing and engineer-training users as a Docker container on Azure App Service; delivered practical AI upskilling to the regional engineering workforce.</w:t>
      </w:r>
    </w:p>
    <w:p>
      <w:pPr>
        <w:keepNext/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Software Engineer (Citizen Developer), People's Association</w:t>
      </w:r>
      <w:r>
        <w:rPr>
          <w:b/>
          <w:color w:val="374151"/>
          <w:sz w:val="18"/>
        </w:rPr>
        <w:tab/>
        <w:t xml:space="preserve">Sep 2025 - Present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Built an end-to-end digital garden-plot balloting platform (admin and public-facing frontends, backend, GIS mapping, and deployment), now production-ready for national rollout across Singapore.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Integrated Singpass Login (OIDC) and Myinfo for passwordless authentication and consent-based retrieval of verified identity and registered address, automating resident eligibility checks.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Led deployment planning, multi-repo coordination, and technical project management across product, engineering, and operations stakeholders; awarded the S$20,000 Sparks Community Innovation Fund.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SELECTED PROJECTS AND COMPETITIONS</w:t>
      </w:r>
    </w:p>
    <w:p>
      <w:pPr>
        <w:keepNext/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Volt Pulse SG - SMU Hack For Cities Finalist</w:t>
      </w:r>
      <w:r>
        <w:rPr>
          <w:b/>
          <w:color w:val="374151"/>
          <w:sz w:val="18"/>
        </w:rPr>
        <w:tab/>
        <w:t xml:space="preserve">Jan 2026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Reached Top 8 of 50+ teams with an agentic AI platform for HDB energy-cost tracking using SEALION embeddings, Supabase vector search, RRF routing, and scheduler-agent planning.</w:t>
      </w:r>
    </w:p>
    <w:p>
      <w:pPr>
        <w:keepNext/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Maritime Deficiency Severity Forecasting</w:t>
      </w:r>
      <w:r>
        <w:rPr>
          <w:b/>
          <w:color w:val="374151"/>
          <w:sz w:val="18"/>
        </w:rPr>
        <w:tab/>
        <w:t xml:space="preserve">2025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Led model training for a maritime inspection NLP system using a fine-tuned 109M-parameter BERT model, DNN layers, gradient clipping, and ASPIRE 2A supercomputing.</w:t>
      </w:r>
    </w:p>
    <w:p>
      <w:pPr>
        <w:keepNext/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AgeWellLah.AI - NUS HealthHack 2025</w:t>
      </w:r>
      <w:r>
        <w:rPr>
          <w:b/>
          <w:color w:val="374151"/>
          <w:sz w:val="18"/>
        </w:rPr>
        <w:tab/>
        <w:t xml:space="preserve">2025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Engineered an elderly-care triage chatbot using OpenAI GPT-4, InterSystems IRIS Vector Search, Flask, OAuth2-secured patient profiles, and PDPA-aware design choices.</w:t>
      </w:r>
    </w:p>
    <w:p>
      <w:pPr>
        <w:keepNext/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SmartExam - GovTech x NTUPC Product Hackathon</w:t>
      </w:r>
      <w:r>
        <w:rPr>
          <w:b/>
          <w:color w:val="374151"/>
          <w:sz w:val="18"/>
        </w:rPr>
        <w:tab/>
        <w:t xml:space="preserve">2025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Built a multi-agent autonomous exam generation system with RAG, Next.js, source ingestion, question generation, and education workflow automation.</w:t>
      </w:r>
    </w:p>
    <w:p>
      <w:pPr>
        <w:keepNext/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EthosLens - LifeHack 2025</w:t>
      </w:r>
      <w:r>
        <w:rPr>
          <w:b/>
          <w:color w:val="374151"/>
          <w:sz w:val="18"/>
        </w:rPr>
        <w:tab/>
        <w:t xml:space="preserve">2025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Developed backend workflows for an AI research engine that scores brand ethics and sustainability practices using FastAPI, Python, LangChain, and automated evidence retrieval.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TECHNICAL SKILLS AND CERTIFICATIONS</w:t>
      </w:r>
    </w:p>
    <w:p>
      <w:pPr>
        <w:keepNext/>
        <w:spacing w:after="30"/>
      </w:pPr>
      <w:r>
        <w:rPr>
          <w:b/>
          <w:color w:val="111827"/>
          <w:sz w:val="18"/>
        </w:rPr>
        <w:t>Skills: Python; BERT; DNN; RAG; AI Agents; GPT-4; Gemini; Vector Search; SEALION; ASPIRE 2A; 3D Computer Vision; Projective &amp; Epipolar Geometry; Absolute Pose; Structure-from-Motion; Bundle Adjustment; Multi-View Stereo; Model Evaluation.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NVIDIA Disaster Risk Monitoring Using Satellite Imagery - geospatial AI, U-Net, satellite data, GPU workflows.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Packt Deep Reinforcement Learning Hands-On - DQN, Double DQN, DDPG, PPO, A2C, Python implementation.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CO-CURRICULAR AND COMMUNITY</w:t>
      </w:r>
    </w:p>
    <w:p>
      <w:pPr>
        <w:keepNext/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Elderly Care Volunteer, NTUC Health Active Ageing Centre</w:t>
      </w:r>
      <w:r>
        <w:rPr>
          <w:b/>
          <w:color w:val="374151"/>
          <w:sz w:val="18"/>
        </w:rPr>
        <w:tab/>
        <w:t xml:space="preserve">Sep 2025 - Present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Supported senior engagement activities, strengthening empathy for healthcare, accessibility, and community product design.</w:t>
      </w:r>
    </w:p>
    <w:p>
      <w:pPr>
        <w:keepNext/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Astronomy Head and Robotics Member, STEM Inc. (ASRJC)</w:t>
      </w:r>
      <w:r>
        <w:rPr>
          <w:b/>
          <w:color w:val="374151"/>
          <w:sz w:val="18"/>
        </w:rPr>
        <w:tab/>
        <w:t xml:space="preserve">2019 - 2020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Led astronomy outreach, competed in the Singapore Astronomical Olympiad, and built autonomous robotics systems for national competitions.</w:t>
      </w:r>
    </w:p>
    <w:sectPr w:rsidR="00FC693F" w:rsidRPr="0006063C" w:rsidSect="00034616">
      <w:pgSz w:w="12240" w:h="15840"/>
      <w:pgMar w:top="605" w:right="749" w:bottom="576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1182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mitrarahul2002@gmail.com" TargetMode="External"/><Relationship Id="rId10" Type="http://schemas.openxmlformats.org/officeDocument/2006/relationships/hyperlink" Target="https://www.linkedin.com/in/rahulmitra-dev" TargetMode="External"/><Relationship Id="rId11" Type="http://schemas.openxmlformats.org/officeDocument/2006/relationships/hyperlink" Target="https://github.com/Rah-Rah-Mitra" TargetMode="External"/><Relationship Id="rId12" Type="http://schemas.openxmlformats.org/officeDocument/2006/relationships/hyperlink" Target="https://rahul-mitra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Rahul Mitra — Ai Engineer résumé</dc:subject>
  <dc:creator>Rahul Mitra</dc:creator>
  <cp:keywords>Rahul Mitra, résumé, rahul-mitra.com</cp:keywords>
  <dc:description>generated by python-docx</dc:description>
  <cp:lastModifiedBy>Rahul Mitra</cp:lastModifiedBy>
  <cp:revision>1</cp:revision>
  <dcterms:created xsi:type="dcterms:W3CDTF">2013-12-23T23:15:00Z</dcterms:created>
  <dcterms:modified xsi:type="dcterms:W3CDTF">2013-12-23T23:15:00Z</dcterms:modified>
  <cp:category/>
</cp:coreProperties>
</file>