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September 28, 2020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Blaauwklippen Devco (Pty)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021 -  -941-6545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E-commerce 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R211.48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R5802.59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E-commerce Development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370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R211.48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R5802.59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R8224029.2 </w:t>
      </w:r>
      <w:r>
        <w:rPr>
          <w:color w:val="535353"/>
          <w:w w:val="130"/>
        </w:rPr>
        <w:t xml:space="preserve">R277458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