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11-February-2022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Tatu Connect Limited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080 -  -829-4035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Basic Buffet Catering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R54.49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R9779.2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Basic Buffet Catering 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30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R54.49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R9779.2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R2234285.55 </w:t>
      </w:r>
      <w:r>
        <w:rPr>
          <w:color w:val="535353"/>
          <w:w w:val="130"/>
        </w:rPr>
        <w:t xml:space="preserve">R486269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