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Control Systems Integration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015 -  -845-4997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15 B. Molokoane Road,Hout Bay,7872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TCM Management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080 -  -987-3928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#NUMB- 000055359Qd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2021/12/04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PO#055793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#NUMB- 000055359Qd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T-shirts                             </w:t>
      </w:r>
      <w:r>
        <w:tab/>
        <w:t xml:space="preserve">459</w:t>
      </w:r>
      <w:r>
        <w:tab/>
        <w:t xml:space="preserve">R334.92</w:t>
      </w:r>
      <w:r>
        <w:tab/>
      </w:r>
      <w:r w:rsidR="003F21C6" w:rsidRPr="003F21C6">
        <w:t xml:space="preserve">R1439.47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2141826.0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R525385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80902244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15 B. Molokoane Road,Hout Bay,7872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