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Standard Bank of SA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084 -  -935-0665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8 Atlantic Beach Drive,City of Cape Town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Tracker Connect (Pty) Ltd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021 -  -777-3294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11 Westcliff Drive,Johannesburg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##-0000030996Hb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2020/11/22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PO_NUMB-0000022873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##-0000030996Hb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T-shirts                             </w:t>
      </w:r>
      <w:r>
        <w:tab/>
        <w:t xml:space="preserve">261</w:t>
      </w:r>
      <w:r>
        <w:tab/>
        <w:t xml:space="preserve">R462.14</w:t>
      </w:r>
      <w:r>
        <w:tab/>
      </w:r>
      <w:r w:rsidR="003F21C6" w:rsidRPr="003F21C6">
        <w:t xml:space="preserve">R5570.99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2432806.87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R980688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Standard Bank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16982723835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8 Atlantic Beach Drive,City of Cape Town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