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MTN Rwandacell PLC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#INV06005Jx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Kumtor Gold Company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406 Pilane Street,Hout Bay,7872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Discovery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2482821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Website Design</w:t>
      </w:r>
      <w:r>
        <w:rPr>
          <w:color w:val="101010"/>
        </w:rPr>
        <w:tab/>
      </w:r>
      <w:r>
        <w:rPr>
          <w:rStyle w:val="ui-provider"/>
        </w:rPr>
        <w:t xml:space="preserve">973.75</w:t>
      </w:r>
      <w:r>
        <w:rPr>
          <w:color w:val="101010"/>
        </w:rPr>
        <w:tab/>
      </w:r>
      <w:r>
        <w:rPr>
          <w:rStyle w:val="ui-provider"/>
        </w:rPr>
        <w:t xml:space="preserve">4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5237.13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6625539.87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R232663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