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Sasol Chemie Gmbh  Co. Kg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23 Martin Close,2054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@VAT_#_89243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Department of Public Works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 Westcliff Drive,Gauteng,2001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07/09/2021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##-022687Di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@VAT_#_89243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Logo Design</w:t>
      </w:r>
      <w:r w:rsidR="00000000">
        <w:tab/>
      </w:r>
      <w:r>
        <w:rPr>
          <w:rStyle w:val="ui-provider"/>
        </w:rPr>
        <w:t xml:space="preserve">401</w:t>
      </w:r>
      <w:r>
        <w:t xml:space="preserve">        </w:t>
      </w:r>
      <w:r>
        <w:rPr>
          <w:rStyle w:val="ui-provider"/>
        </w:rPr>
        <w:t xml:space="preserve">891.15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6435361.0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5257912.58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209319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07/09/2021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 Westcliff Drive,Gauteng,2001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