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Tsogo Sun Casino Management Company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VRN - 000093209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Sasol South Africa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2021/08/01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INVOICE:000033222If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VRN - 000093209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Business Strategy Consulting</w:t>
      </w:r>
      <w:r w:rsidR="00000000">
        <w:tab/>
      </w:r>
      <w:r>
        <w:rPr>
          <w:rStyle w:val="ui-provider"/>
        </w:rPr>
        <w:t xml:space="preserve">42</w:t>
      </w:r>
      <w:r>
        <w:t xml:space="preserve">        </w:t>
      </w:r>
      <w:r>
        <w:rPr>
          <w:rStyle w:val="ui-provider"/>
        </w:rPr>
        <w:t xml:space="preserve">326.58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5407471.0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1714043.31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781728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2021/08/01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