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05-21-2022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Agility Channel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010 -  -757-5445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R640.26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R6634.22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179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R640.26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R6634.22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R5943526.97 </w:t>
      </w:r>
      <w:r>
        <w:rPr>
          <w:color w:val="535353"/>
          <w:w w:val="130"/>
        </w:rPr>
        <w:t xml:space="preserve">R313529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