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Zamlinx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31/10/23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825.52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10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8703.71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R3250468.0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R2080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116174000370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