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Novartis Pharma AG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-753-8763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Atlantic Beach Drive,City of Cape Town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Mama Lisa Workshop Restaurant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080 -  -741-8788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53 Brunton Circle,1645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##0018401Zx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10 Jan-2020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#@_95077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##0018401Zx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Asian Fusion Catering</w:t>
      </w:r>
      <w:r>
        <w:tab/>
        <w:t xml:space="preserve">467</w:t>
      </w:r>
      <w:r>
        <w:tab/>
        <w:t xml:space="preserve">R678.12</w:t>
      </w:r>
      <w:r>
        <w:tab/>
      </w:r>
      <w:r w:rsidR="003F21C6" w:rsidRPr="003F21C6">
        <w:t xml:space="preserve">R2352.05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4792779.77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R272585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49403659102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Atlantic Beach Drive,City of Cape Town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