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ED2CCA" wp14:paraId="629237A6" wp14:textId="3C5E67B4">
      <w:pPr>
        <w:shd w:val="clear" w:color="auto" w:fill="FFFFFF" w:themeFill="background1"/>
        <w:spacing w:before="180" w:beforeAutospacing="off" w:after="180" w:afterAutospacing="off"/>
      </w:pPr>
      <w:r w:rsidRPr="2DED2CCA" w:rsidR="7C93626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111928"/>
          <w:sz w:val="23"/>
          <w:szCs w:val="23"/>
          <w:rtl w:val="1"/>
          <w:lang w:val="en-US"/>
        </w:rPr>
        <w:t>نحن نعتقد أن الله هو خالق البشر ، وأنه الذي تفرّد بخلق جميع المخلوقات كلها من الدواب والطيور ، والحشرات والأسماك وغيرها من إنس أو جن ، ونعتقد أنه ما خلقهم عبثا ، فقد قال تعالى في القرآن : (وما خلقنا السموات والأرض وما بينهما لاعبين ما خلقناهما إلا بالحق) الأنبياء / 16 ، وأنه فَضَّل الإنسان على سائر المخلوقات فأعطاه العقل والسمع والبصر والفؤاد ، وأنطق منه اللسان ، وفَضَّله على غيره من المخلوقات ، فقال تعالى في كتابه : (ولقد كرمنا بني آدم وحملناهم في البر والبحر ورزقناهم من الطيبات وفضلناهم على كثير ممن خلقنا تفضيلا) الإسراء / 70 . فالإنسان ميّزه الله عن الخلق ، فلما أعطاه العقل والقلب كلّفه أن يعبده ، والإنسان يعلم مَنْ خلقه ، فأمره الله أن يعبده وهو ربه ومالكه ، والمالك له حق على المملوكين ، فالله خلق الخلق من البشر لعبادته ، ولذلك قال تعالى : ( وما خلقت الجن والإنس إلا ليعبدون ) الذاريات / 56 ، وأنكر عليهم أن يكونوا خُلِقوا كما خُلِقت البهائم ، فقال تعالى : ( أفحسبتم أنما خلقناكم عبثا وأنكم إلينا لا ترجعون ) المؤمنون / 115 ، فهذا ظن سوء . وقال تعالى : ( أيحسب الإنسان أن يترك سُدى ) القيامة /36 أي مهملا ، لا يؤمر ولا ينهى ، ولا يكلف</w:t>
      </w:r>
      <w:r w:rsidRPr="2DED2CCA" w:rsidR="7C93626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111928"/>
          <w:sz w:val="23"/>
          <w:szCs w:val="23"/>
          <w:lang w:val="en-US"/>
        </w:rPr>
        <w:t xml:space="preserve"> .</w:t>
      </w:r>
    </w:p>
    <w:p xmlns:wp14="http://schemas.microsoft.com/office/word/2010/wordml" w:rsidP="2DED2CCA" wp14:paraId="56FCCE85" wp14:textId="4233D748">
      <w:pPr>
        <w:shd w:val="clear" w:color="auto" w:fill="FFFFFF" w:themeFill="background1"/>
        <w:spacing w:before="180" w:beforeAutospacing="off" w:after="180" w:afterAutospacing="off"/>
      </w:pPr>
      <w:r w:rsidRPr="2DED2CCA" w:rsidR="7C93626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111928"/>
          <w:sz w:val="23"/>
          <w:szCs w:val="23"/>
          <w:rtl w:val="1"/>
          <w:lang w:val="en-US"/>
        </w:rPr>
        <w:t>فلما ميّز الله البشر عن غيره من المخلوقات كان من حكمة ذلك أن أمره بالعبادة ، ونهاه عن المحرمات ، ووعده على الطاعة بالجنة ، وأخبره أنه سوف يعيده بعد موته ، وسيلقى جزاءه كاملا ، فمن صدّق بذلك كان من الأتقياء المؤمنين ، ومن كذّب بذلك فقد عصى الله تعالى وتعرّض للعقاب في عاجل أمره وآجله ، ولا يضرّ إلا نفسه</w:t>
      </w:r>
      <w:r w:rsidRPr="2DED2CCA" w:rsidR="7C93626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111928"/>
          <w:sz w:val="23"/>
          <w:szCs w:val="23"/>
          <w:lang w:val="en-US"/>
        </w:rPr>
        <w:t xml:space="preserve"> .</w:t>
      </w:r>
    </w:p>
    <w:p xmlns:wp14="http://schemas.microsoft.com/office/word/2010/wordml" w:rsidP="2DED2CCA" wp14:paraId="01422FC1" wp14:textId="503C9412">
      <w:pPr>
        <w:shd w:val="clear" w:color="auto" w:fill="FFFFFF" w:themeFill="background1"/>
        <w:spacing w:before="180" w:beforeAutospacing="off" w:after="180" w:afterAutospacing="off"/>
      </w:pPr>
      <w:r w:rsidRPr="2DED2CCA" w:rsidR="7C936268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111928"/>
          <w:sz w:val="23"/>
          <w:szCs w:val="23"/>
          <w:rtl w:val="1"/>
          <w:lang w:val="en-US"/>
        </w:rPr>
        <w:t>والله أعلم</w:t>
      </w:r>
    </w:p>
    <w:p xmlns:wp14="http://schemas.microsoft.com/office/word/2010/wordml" wp14:paraId="2C078E63" wp14:textId="60BCD3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2C505"/>
    <w:rsid w:val="2DED2CCA"/>
    <w:rsid w:val="3CD2C505"/>
    <w:rsid w:val="7C93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B738"/>
  <w15:chartTrackingRefBased/>
  <w15:docId w15:val="{4016BAE1-62F3-43F3-8FE8-2E48689E29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2026-10-05T22:05:55.5379327Z</dcterms:created>
  <dcterms:modified xsi:type="dcterms:W3CDTF">2026-10-05T22:05:59.5367041Z</dcterms:modified>
  <dc:creator>Rahaf Alharbi</dc:creator>
  <lastModifiedBy>Rahaf Alharbi</lastModifiedBy>
</coreProperties>
</file>