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2A13" w14:textId="77777777" w:rsidR="003A4B3F" w:rsidRPr="003A4B3F" w:rsidRDefault="003A4B3F" w:rsidP="003A4B3F">
      <w:pPr>
        <w:rPr>
          <w:b/>
          <w:bCs/>
        </w:rPr>
      </w:pPr>
      <w:r w:rsidRPr="003A4B3F">
        <w:rPr>
          <w:b/>
          <w:bCs/>
        </w:rPr>
        <w:t>Results and Discussion</w:t>
      </w:r>
    </w:p>
    <w:p w14:paraId="0B09FD96" w14:textId="77777777" w:rsidR="003A4B3F" w:rsidRPr="003A4B3F" w:rsidRDefault="003A4B3F" w:rsidP="003A4B3F">
      <w:pPr>
        <w:rPr>
          <w:b/>
          <w:bCs/>
        </w:rPr>
      </w:pPr>
      <w:r w:rsidRPr="003A4B3F">
        <w:rPr>
          <w:b/>
          <w:bCs/>
        </w:rPr>
        <w:t>Model Performance</w:t>
      </w:r>
    </w:p>
    <w:p w14:paraId="19521F70" w14:textId="77777777" w:rsidR="003A4B3F" w:rsidRPr="003A4B3F" w:rsidRDefault="003A4B3F" w:rsidP="003A4B3F">
      <w:r w:rsidRPr="003A4B3F">
        <w:t xml:space="preserve">The food classification model was evaluated using a held-out test dataset. The final model achieved a test accuracy of </w:t>
      </w:r>
      <w:r w:rsidRPr="003A4B3F">
        <w:rPr>
          <w:b/>
          <w:bCs/>
        </w:rPr>
        <w:t>85%</w:t>
      </w:r>
      <w:r w:rsidRPr="003A4B3F">
        <w:t>, indicating strong classification performance under the given constraints.</w:t>
      </w:r>
    </w:p>
    <w:p w14:paraId="7E8CCB26" w14:textId="77777777" w:rsidR="003A4B3F" w:rsidRPr="003A4B3F" w:rsidRDefault="003A4B3F" w:rsidP="003A4B3F">
      <w:r w:rsidRPr="003A4B3F">
        <w:t xml:space="preserve">The model was based on a pretrained </w:t>
      </w:r>
      <w:r w:rsidRPr="003A4B3F">
        <w:rPr>
          <w:b/>
          <w:bCs/>
        </w:rPr>
        <w:t>ResNet18 architecture</w:t>
      </w:r>
      <w:r w:rsidRPr="003A4B3F">
        <w:t>, fine-tuned on a reduced subset of food classes. Transfer learning significantly improved performance by leveraging features learned from large-scale image datasets.</w:t>
      </w:r>
    </w:p>
    <w:p w14:paraId="7A5A6B3C" w14:textId="77777777" w:rsidR="003A4B3F" w:rsidRPr="003A4B3F" w:rsidRDefault="003A4B3F" w:rsidP="003A4B3F">
      <w:r w:rsidRPr="003A4B3F">
        <w:t>Several improvements were applied during development to enhance performance:</w:t>
      </w:r>
    </w:p>
    <w:p w14:paraId="79D0D581" w14:textId="77777777" w:rsidR="003A4B3F" w:rsidRPr="003A4B3F" w:rsidRDefault="003A4B3F" w:rsidP="003A4B3F">
      <w:pPr>
        <w:numPr>
          <w:ilvl w:val="0"/>
          <w:numId w:val="1"/>
        </w:numPr>
      </w:pPr>
      <w:r w:rsidRPr="003A4B3F">
        <w:t xml:space="preserve">Increasing image resolution from 128×128 to 224×224 </w:t>
      </w:r>
    </w:p>
    <w:p w14:paraId="5B9BA7AE" w14:textId="77777777" w:rsidR="003A4B3F" w:rsidRPr="003A4B3F" w:rsidRDefault="003A4B3F" w:rsidP="003A4B3F">
      <w:pPr>
        <w:numPr>
          <w:ilvl w:val="0"/>
          <w:numId w:val="1"/>
        </w:numPr>
      </w:pPr>
      <w:r w:rsidRPr="003A4B3F">
        <w:t xml:space="preserve">Applying ImageNet normalization </w:t>
      </w:r>
    </w:p>
    <w:p w14:paraId="7D7C94C0" w14:textId="77777777" w:rsidR="003A4B3F" w:rsidRPr="003A4B3F" w:rsidRDefault="003A4B3F" w:rsidP="003A4B3F">
      <w:pPr>
        <w:numPr>
          <w:ilvl w:val="0"/>
          <w:numId w:val="1"/>
        </w:numPr>
      </w:pPr>
      <w:r w:rsidRPr="003A4B3F">
        <w:t xml:space="preserve">Reducing learning rate for stable fine-tuning </w:t>
      </w:r>
    </w:p>
    <w:p w14:paraId="2F638216" w14:textId="77777777" w:rsidR="003A4B3F" w:rsidRPr="003A4B3F" w:rsidRDefault="003A4B3F" w:rsidP="003A4B3F">
      <w:pPr>
        <w:numPr>
          <w:ilvl w:val="0"/>
          <w:numId w:val="1"/>
        </w:numPr>
      </w:pPr>
      <w:r w:rsidRPr="003A4B3F">
        <w:t xml:space="preserve">Limiting the number of food classes to improve class separability </w:t>
      </w:r>
    </w:p>
    <w:p w14:paraId="1782550B" w14:textId="77777777" w:rsidR="003A4B3F" w:rsidRPr="003A4B3F" w:rsidRDefault="003A4B3F" w:rsidP="003A4B3F">
      <w:r w:rsidRPr="003A4B3F">
        <w:t>These changes resulted in a clear improvement in accuracy compared to earlier experiments, demonstrating the importance of preprocessing and hyperparameter tuning.</w:t>
      </w:r>
    </w:p>
    <w:p w14:paraId="7E0552AC" w14:textId="77777777" w:rsidR="003A4B3F" w:rsidRPr="003A4B3F" w:rsidRDefault="003A4B3F" w:rsidP="003A4B3F">
      <w:r w:rsidRPr="003A4B3F">
        <w:pict w14:anchorId="594E4AA4">
          <v:rect id="_x0000_i1055" style="width:0;height:1.5pt" o:hralign="center" o:hrstd="t" o:hr="t" fillcolor="#a0a0a0" stroked="f"/>
        </w:pict>
      </w:r>
    </w:p>
    <w:p w14:paraId="2D417BDC" w14:textId="77777777" w:rsidR="003A4B3F" w:rsidRPr="003A4B3F" w:rsidRDefault="003A4B3F" w:rsidP="003A4B3F">
      <w:pPr>
        <w:rPr>
          <w:b/>
          <w:bCs/>
        </w:rPr>
      </w:pPr>
      <w:r w:rsidRPr="003A4B3F">
        <w:rPr>
          <w:b/>
          <w:bCs/>
        </w:rPr>
        <w:t>Evaluation Analysis</w:t>
      </w:r>
    </w:p>
    <w:p w14:paraId="443965A3" w14:textId="77777777" w:rsidR="003A4B3F" w:rsidRPr="003A4B3F" w:rsidRDefault="003A4B3F" w:rsidP="003A4B3F">
      <w:r w:rsidRPr="003A4B3F">
        <w:t>A confusion matrix was generated to analyze class-level performance. The model performed well on visually distinct food items such as pizza and donuts, while minor confusion occurred between visually similar classes.</w:t>
      </w:r>
    </w:p>
    <w:p w14:paraId="68FCF953" w14:textId="77777777" w:rsidR="003A4B3F" w:rsidRPr="003A4B3F" w:rsidRDefault="003A4B3F" w:rsidP="003A4B3F">
      <w:r w:rsidRPr="003A4B3F">
        <w:t>The classification report further showed balanced performance across most classes, indicating that the model generalized reasonably well despite limited training time and computational resources.</w:t>
      </w:r>
    </w:p>
    <w:p w14:paraId="4BF5E08F" w14:textId="77777777" w:rsidR="003A4B3F" w:rsidRPr="003A4B3F" w:rsidRDefault="003A4B3F" w:rsidP="003A4B3F">
      <w:r w:rsidRPr="003A4B3F">
        <w:pict w14:anchorId="2B925244">
          <v:rect id="_x0000_i1056" style="width:0;height:1.5pt" o:hralign="center" o:hrstd="t" o:hr="t" fillcolor="#a0a0a0" stroked="f"/>
        </w:pict>
      </w:r>
    </w:p>
    <w:p w14:paraId="32B4AE02" w14:textId="77777777" w:rsidR="003A4B3F" w:rsidRPr="003A4B3F" w:rsidRDefault="003A4B3F" w:rsidP="003A4B3F">
      <w:pPr>
        <w:rPr>
          <w:b/>
          <w:bCs/>
        </w:rPr>
      </w:pPr>
      <w:r w:rsidRPr="003A4B3F">
        <w:rPr>
          <w:b/>
          <w:bCs/>
        </w:rPr>
        <w:t>Calorie and Nutrition Estimation</w:t>
      </w:r>
    </w:p>
    <w:p w14:paraId="58845752" w14:textId="77777777" w:rsidR="003A4B3F" w:rsidRPr="003A4B3F" w:rsidRDefault="003A4B3F" w:rsidP="003A4B3F">
      <w:r w:rsidRPr="003A4B3F">
        <w:t>The system estimates calorie and nutritional values using standardized per-100g references. Instead of using fixed portion categories, the final system allows users to input portion size in grams, making the estimation more flexible and realistic.</w:t>
      </w:r>
    </w:p>
    <w:p w14:paraId="6816C166" w14:textId="77777777" w:rsidR="003A4B3F" w:rsidRPr="003A4B3F" w:rsidRDefault="003A4B3F" w:rsidP="003A4B3F">
      <w:r w:rsidRPr="003A4B3F">
        <w:t>The estimated calories are computed using:</w:t>
      </w:r>
    </w:p>
    <w:p w14:paraId="4C065360" w14:textId="116456A2" w:rsidR="003A4B3F" w:rsidRPr="003A4B3F" w:rsidRDefault="003A4B3F" w:rsidP="003A4B3F">
      <m:oMathPara>
        <m:oMath>
          <m:r>
            <m:rPr>
              <m:nor/>
            </m:rPr>
            <m:t>Calories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Calories per 100g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Weight (g)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br/>
          </m:r>
        </m:oMath>
      </m:oMathPara>
    </w:p>
    <w:p w14:paraId="29B9643D" w14:textId="77777777" w:rsidR="003A4B3F" w:rsidRPr="003A4B3F" w:rsidRDefault="003A4B3F" w:rsidP="003A4B3F">
      <w:r w:rsidRPr="003A4B3F">
        <w:lastRenderedPageBreak/>
        <w:t>In addition to calories, the system also provides estimates for:</w:t>
      </w:r>
    </w:p>
    <w:p w14:paraId="4847543F" w14:textId="77777777" w:rsidR="003A4B3F" w:rsidRPr="003A4B3F" w:rsidRDefault="003A4B3F" w:rsidP="003A4B3F">
      <w:pPr>
        <w:numPr>
          <w:ilvl w:val="0"/>
          <w:numId w:val="2"/>
        </w:numPr>
      </w:pPr>
      <w:r w:rsidRPr="003A4B3F">
        <w:t xml:space="preserve">Protein </w:t>
      </w:r>
    </w:p>
    <w:p w14:paraId="7377D7CA" w14:textId="77777777" w:rsidR="003A4B3F" w:rsidRPr="003A4B3F" w:rsidRDefault="003A4B3F" w:rsidP="003A4B3F">
      <w:pPr>
        <w:numPr>
          <w:ilvl w:val="0"/>
          <w:numId w:val="2"/>
        </w:numPr>
      </w:pPr>
      <w:r w:rsidRPr="003A4B3F">
        <w:t xml:space="preserve">Carbohydrates </w:t>
      </w:r>
    </w:p>
    <w:p w14:paraId="579E5798" w14:textId="77777777" w:rsidR="003A4B3F" w:rsidRPr="003A4B3F" w:rsidRDefault="003A4B3F" w:rsidP="003A4B3F">
      <w:pPr>
        <w:numPr>
          <w:ilvl w:val="0"/>
          <w:numId w:val="2"/>
        </w:numPr>
      </w:pPr>
      <w:r w:rsidRPr="003A4B3F">
        <w:t xml:space="preserve">Fat </w:t>
      </w:r>
    </w:p>
    <w:p w14:paraId="70933BC1" w14:textId="77777777" w:rsidR="003A4B3F" w:rsidRPr="003A4B3F" w:rsidRDefault="003A4B3F" w:rsidP="003A4B3F">
      <w:r w:rsidRPr="003A4B3F">
        <w:t>This enhancement improves the usefulness of the system by offering a more comprehensive nutritional overview.</w:t>
      </w:r>
    </w:p>
    <w:p w14:paraId="5B685DA3" w14:textId="77777777" w:rsidR="003A4B3F" w:rsidRPr="003A4B3F" w:rsidRDefault="003A4B3F" w:rsidP="003A4B3F">
      <w:r w:rsidRPr="003A4B3F">
        <w:pict w14:anchorId="276AC8A1">
          <v:rect id="_x0000_i1057" style="width:0;height:1.5pt" o:hralign="center" o:hrstd="t" o:hr="t" fillcolor="#a0a0a0" stroked="f"/>
        </w:pict>
      </w:r>
    </w:p>
    <w:p w14:paraId="4DDD203D" w14:textId="77777777" w:rsidR="003A4B3F" w:rsidRPr="003A4B3F" w:rsidRDefault="003A4B3F" w:rsidP="003A4B3F">
      <w:pPr>
        <w:rPr>
          <w:b/>
          <w:bCs/>
        </w:rPr>
      </w:pPr>
      <w:r w:rsidRPr="003A4B3F">
        <w:rPr>
          <w:b/>
          <w:bCs/>
        </w:rPr>
        <w:t>System Integration and Usability</w:t>
      </w:r>
    </w:p>
    <w:p w14:paraId="372A9ED3" w14:textId="77777777" w:rsidR="003A4B3F" w:rsidRPr="003A4B3F" w:rsidRDefault="003A4B3F" w:rsidP="003A4B3F">
      <w:r w:rsidRPr="003A4B3F">
        <w:t>The final system was deployed as a web application using Streamlit. The interface allows users to:</w:t>
      </w:r>
    </w:p>
    <w:p w14:paraId="791BD63F" w14:textId="77777777" w:rsidR="003A4B3F" w:rsidRPr="003A4B3F" w:rsidRDefault="003A4B3F" w:rsidP="003A4B3F">
      <w:pPr>
        <w:numPr>
          <w:ilvl w:val="0"/>
          <w:numId w:val="3"/>
        </w:numPr>
      </w:pPr>
      <w:r w:rsidRPr="003A4B3F">
        <w:t xml:space="preserve">Upload a food image </w:t>
      </w:r>
    </w:p>
    <w:p w14:paraId="3BF727AC" w14:textId="77777777" w:rsidR="003A4B3F" w:rsidRPr="003A4B3F" w:rsidRDefault="003A4B3F" w:rsidP="003A4B3F">
      <w:pPr>
        <w:numPr>
          <w:ilvl w:val="0"/>
          <w:numId w:val="3"/>
        </w:numPr>
      </w:pPr>
      <w:r w:rsidRPr="003A4B3F">
        <w:t xml:space="preserve">Input portion weight in grams </w:t>
      </w:r>
    </w:p>
    <w:p w14:paraId="13B9C3D5" w14:textId="77777777" w:rsidR="003A4B3F" w:rsidRPr="003A4B3F" w:rsidRDefault="003A4B3F" w:rsidP="003A4B3F">
      <w:pPr>
        <w:numPr>
          <w:ilvl w:val="0"/>
          <w:numId w:val="3"/>
        </w:numPr>
      </w:pPr>
      <w:r w:rsidRPr="003A4B3F">
        <w:t xml:space="preserve">View predicted food category </w:t>
      </w:r>
    </w:p>
    <w:p w14:paraId="589A8DC1" w14:textId="77777777" w:rsidR="003A4B3F" w:rsidRPr="003A4B3F" w:rsidRDefault="003A4B3F" w:rsidP="003A4B3F">
      <w:pPr>
        <w:numPr>
          <w:ilvl w:val="0"/>
          <w:numId w:val="3"/>
        </w:numPr>
      </w:pPr>
      <w:r w:rsidRPr="003A4B3F">
        <w:t xml:space="preserve">Receive estimated nutritional values </w:t>
      </w:r>
    </w:p>
    <w:p w14:paraId="3C3D1AFA" w14:textId="77777777" w:rsidR="003A4B3F" w:rsidRPr="003A4B3F" w:rsidRDefault="003A4B3F" w:rsidP="003A4B3F">
      <w:r w:rsidRPr="003A4B3F">
        <w:t>The system achieved real-time inference on CPU, making it accessible without specialized hardware. The application was responsive and easy to use, demonstrating the feasibility of deploying AI models in user-facing environments.</w:t>
      </w:r>
    </w:p>
    <w:p w14:paraId="0F40B7F3" w14:textId="77777777" w:rsidR="003A4B3F" w:rsidRPr="003A4B3F" w:rsidRDefault="003A4B3F" w:rsidP="003A4B3F">
      <w:r w:rsidRPr="003A4B3F">
        <w:pict w14:anchorId="469F9EBB">
          <v:rect id="_x0000_i1058" style="width:0;height:1.5pt" o:hralign="center" o:hrstd="t" o:hr="t" fillcolor="#a0a0a0" stroked="f"/>
        </w:pict>
      </w:r>
    </w:p>
    <w:p w14:paraId="40DD918F" w14:textId="77777777" w:rsidR="003A4B3F" w:rsidRPr="003A4B3F" w:rsidRDefault="003A4B3F" w:rsidP="003A4B3F">
      <w:pPr>
        <w:rPr>
          <w:b/>
          <w:bCs/>
        </w:rPr>
      </w:pPr>
      <w:r w:rsidRPr="003A4B3F">
        <w:rPr>
          <w:b/>
          <w:bCs/>
        </w:rPr>
        <w:t>Limitations</w:t>
      </w:r>
    </w:p>
    <w:p w14:paraId="0F260234" w14:textId="77777777" w:rsidR="003A4B3F" w:rsidRPr="003A4B3F" w:rsidRDefault="003A4B3F" w:rsidP="003A4B3F">
      <w:r w:rsidRPr="003A4B3F">
        <w:t>Despite strong performance, several limitations remain:</w:t>
      </w:r>
    </w:p>
    <w:p w14:paraId="402F43E8" w14:textId="77777777" w:rsidR="003A4B3F" w:rsidRPr="003A4B3F" w:rsidRDefault="003A4B3F" w:rsidP="003A4B3F">
      <w:pPr>
        <w:numPr>
          <w:ilvl w:val="0"/>
          <w:numId w:val="4"/>
        </w:numPr>
      </w:pPr>
      <w:r w:rsidRPr="003A4B3F">
        <w:t xml:space="preserve">The model was trained on a limited number of food classes, reducing generalization to unseen foods. </w:t>
      </w:r>
    </w:p>
    <w:p w14:paraId="704CEBE7" w14:textId="77777777" w:rsidR="003A4B3F" w:rsidRPr="003A4B3F" w:rsidRDefault="003A4B3F" w:rsidP="003A4B3F">
      <w:pPr>
        <w:numPr>
          <w:ilvl w:val="0"/>
          <w:numId w:val="4"/>
        </w:numPr>
      </w:pPr>
      <w:r w:rsidRPr="003A4B3F">
        <w:t xml:space="preserve">Nutritional values are based on average per-100g estimates and do not account for variations in ingredients or preparation methods. </w:t>
      </w:r>
    </w:p>
    <w:p w14:paraId="5202E7D7" w14:textId="77777777" w:rsidR="003A4B3F" w:rsidRPr="003A4B3F" w:rsidRDefault="003A4B3F" w:rsidP="003A4B3F">
      <w:pPr>
        <w:numPr>
          <w:ilvl w:val="0"/>
          <w:numId w:val="4"/>
        </w:numPr>
      </w:pPr>
      <w:r w:rsidRPr="003A4B3F">
        <w:t xml:space="preserve">Portion size estimation relies on user input rather than automated measurement. </w:t>
      </w:r>
    </w:p>
    <w:p w14:paraId="548504BC" w14:textId="77777777" w:rsidR="003A4B3F" w:rsidRPr="003A4B3F" w:rsidRDefault="003A4B3F" w:rsidP="003A4B3F">
      <w:pPr>
        <w:numPr>
          <w:ilvl w:val="0"/>
          <w:numId w:val="4"/>
        </w:numPr>
      </w:pPr>
      <w:r w:rsidRPr="003A4B3F">
        <w:t xml:space="preserve">The model may struggle with visually similar food items or mixed dishes. </w:t>
      </w:r>
    </w:p>
    <w:p w14:paraId="0E139424" w14:textId="77777777" w:rsidR="003A4B3F" w:rsidRPr="003A4B3F" w:rsidRDefault="003A4B3F" w:rsidP="003A4B3F">
      <w:r w:rsidRPr="003A4B3F">
        <w:pict w14:anchorId="74994864">
          <v:rect id="_x0000_i1059" style="width:0;height:1.5pt" o:hralign="center" o:hrstd="t" o:hr="t" fillcolor="#a0a0a0" stroked="f"/>
        </w:pict>
      </w:r>
    </w:p>
    <w:p w14:paraId="2026D583" w14:textId="77777777" w:rsidR="003A4B3F" w:rsidRPr="003A4B3F" w:rsidRDefault="003A4B3F" w:rsidP="003A4B3F">
      <w:pPr>
        <w:rPr>
          <w:b/>
          <w:bCs/>
        </w:rPr>
      </w:pPr>
      <w:r w:rsidRPr="003A4B3F">
        <w:rPr>
          <w:b/>
          <w:bCs/>
        </w:rPr>
        <w:t>Discussion</w:t>
      </w:r>
    </w:p>
    <w:p w14:paraId="0CD9D16B" w14:textId="77777777" w:rsidR="003A4B3F" w:rsidRPr="003A4B3F" w:rsidRDefault="003A4B3F" w:rsidP="003A4B3F">
      <w:r w:rsidRPr="003A4B3F">
        <w:t xml:space="preserve">The results demonstrate that it is feasible to build an end-to-end AI system for food recognition and calorie estimation within limited time and computational constraints. The </w:t>
      </w:r>
      <w:r w:rsidRPr="003A4B3F">
        <w:lastRenderedPageBreak/>
        <w:t>combination of transfer learning, simple regression logic, and a user-friendly interface resulted in a functional prototype.</w:t>
      </w:r>
    </w:p>
    <w:p w14:paraId="1B43ACA5" w14:textId="77777777" w:rsidR="003A4B3F" w:rsidRPr="003A4B3F" w:rsidRDefault="003A4B3F" w:rsidP="003A4B3F">
      <w:r w:rsidRPr="003A4B3F">
        <w:t>Future improvements could include:</w:t>
      </w:r>
    </w:p>
    <w:p w14:paraId="0E430751" w14:textId="77777777" w:rsidR="003A4B3F" w:rsidRPr="003A4B3F" w:rsidRDefault="003A4B3F" w:rsidP="003A4B3F">
      <w:pPr>
        <w:numPr>
          <w:ilvl w:val="0"/>
          <w:numId w:val="5"/>
        </w:numPr>
      </w:pPr>
      <w:r w:rsidRPr="003A4B3F">
        <w:t xml:space="preserve">Expanding the dataset to include more diverse food categories </w:t>
      </w:r>
    </w:p>
    <w:p w14:paraId="3C7C6BF1" w14:textId="77777777" w:rsidR="003A4B3F" w:rsidRPr="003A4B3F" w:rsidRDefault="003A4B3F" w:rsidP="003A4B3F">
      <w:pPr>
        <w:numPr>
          <w:ilvl w:val="0"/>
          <w:numId w:val="5"/>
        </w:numPr>
      </w:pPr>
      <w:r w:rsidRPr="003A4B3F">
        <w:t xml:space="preserve">Integrating depth estimation for automatic portion sizing </w:t>
      </w:r>
    </w:p>
    <w:p w14:paraId="0C45DB43" w14:textId="77777777" w:rsidR="003A4B3F" w:rsidRPr="003A4B3F" w:rsidRDefault="003A4B3F" w:rsidP="003A4B3F">
      <w:pPr>
        <w:numPr>
          <w:ilvl w:val="0"/>
          <w:numId w:val="5"/>
        </w:numPr>
      </w:pPr>
      <w:r w:rsidRPr="003A4B3F">
        <w:t xml:space="preserve">Using multi-modal inputs (image + text) </w:t>
      </w:r>
    </w:p>
    <w:p w14:paraId="6EF96397" w14:textId="77777777" w:rsidR="003A4B3F" w:rsidRPr="003A4B3F" w:rsidRDefault="003A4B3F" w:rsidP="003A4B3F">
      <w:pPr>
        <w:numPr>
          <w:ilvl w:val="0"/>
          <w:numId w:val="5"/>
        </w:numPr>
      </w:pPr>
      <w:r w:rsidRPr="003A4B3F">
        <w:t>Connecting to live nutrition APIs for more accurate data</w:t>
      </w:r>
    </w:p>
    <w:p w14:paraId="6C4D86CA" w14:textId="77777777" w:rsidR="00717364" w:rsidRDefault="00717364"/>
    <w:sectPr w:rsidR="00717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7E29"/>
    <w:multiLevelType w:val="multilevel"/>
    <w:tmpl w:val="928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01840"/>
    <w:multiLevelType w:val="multilevel"/>
    <w:tmpl w:val="2D6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212A0"/>
    <w:multiLevelType w:val="multilevel"/>
    <w:tmpl w:val="78F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33A33"/>
    <w:multiLevelType w:val="multilevel"/>
    <w:tmpl w:val="F19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A3DD4"/>
    <w:multiLevelType w:val="multilevel"/>
    <w:tmpl w:val="381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039074">
    <w:abstractNumId w:val="4"/>
  </w:num>
  <w:num w:numId="2" w16cid:durableId="461194902">
    <w:abstractNumId w:val="3"/>
  </w:num>
  <w:num w:numId="3" w16cid:durableId="1884830648">
    <w:abstractNumId w:val="1"/>
  </w:num>
  <w:num w:numId="4" w16cid:durableId="1240867065">
    <w:abstractNumId w:val="2"/>
  </w:num>
  <w:num w:numId="5" w16cid:durableId="7844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BA"/>
    <w:rsid w:val="001D2F55"/>
    <w:rsid w:val="003722BA"/>
    <w:rsid w:val="003A4B3F"/>
    <w:rsid w:val="00717364"/>
    <w:rsid w:val="008114B0"/>
    <w:rsid w:val="00DF4BA7"/>
    <w:rsid w:val="00F8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BE4070-7F9A-4F43-B0EF-0A25B9FF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Rahaman Mohammad (2415337)</dc:creator>
  <cp:keywords/>
  <dc:description/>
  <cp:lastModifiedBy>Rahaman Mohammad (2415337)</cp:lastModifiedBy>
  <cp:revision>3</cp:revision>
  <dcterms:created xsi:type="dcterms:W3CDTF">2026-03-24T18:16:00Z</dcterms:created>
  <dcterms:modified xsi:type="dcterms:W3CDTF">2026-03-24T18:17:00Z</dcterms:modified>
</cp:coreProperties>
</file>