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51B94" w14:textId="51E7C7D0" w:rsidR="00984D15" w:rsidRDefault="00984D15" w:rsidP="00984D15">
      <w:proofErr w:type="spellStart"/>
      <w:r w:rsidRPr="00984D15">
        <w:t>i</w:t>
      </w:r>
      <w:proofErr w:type="spellEnd"/>
      <w:r w:rsidRPr="00984D15">
        <w:t xml:space="preserve"> created alert and it is reflecting to interlink and </w:t>
      </w:r>
      <w:proofErr w:type="spellStart"/>
      <w:r w:rsidRPr="00984D15">
        <w:t>serviceNow</w:t>
      </w:r>
      <w:proofErr w:type="spellEnd"/>
      <w:r w:rsidRPr="00984D15">
        <w:t xml:space="preserve"> by using postman. when </w:t>
      </w:r>
      <w:proofErr w:type="spellStart"/>
      <w:r w:rsidRPr="00984D15">
        <w:t>i</w:t>
      </w:r>
      <w:proofErr w:type="spellEnd"/>
      <w:r w:rsidRPr="00984D15">
        <w:t xml:space="preserve"> hit the same </w:t>
      </w:r>
      <w:proofErr w:type="gramStart"/>
      <w:r w:rsidRPr="00984D15">
        <w:t>alert</w:t>
      </w:r>
      <w:r>
        <w:t xml:space="preserve"> </w:t>
      </w:r>
      <w:r w:rsidRPr="00984D15">
        <w:t xml:space="preserve"> .</w:t>
      </w:r>
      <w:proofErr w:type="gramEnd"/>
      <w:r>
        <w:t xml:space="preserve"> </w:t>
      </w:r>
      <w:r w:rsidRPr="00984D15">
        <w:t xml:space="preserve">then in interlink it has created at once and counting the run times but in the </w:t>
      </w:r>
      <w:proofErr w:type="spellStart"/>
      <w:r w:rsidRPr="00984D15">
        <w:t>servicenow</w:t>
      </w:r>
      <w:proofErr w:type="spellEnd"/>
      <w:r w:rsidRPr="00984D15">
        <w:t xml:space="preserve"> the same alert is duplicating but </w:t>
      </w:r>
      <w:proofErr w:type="spellStart"/>
      <w:r w:rsidRPr="00984D15">
        <w:t>i</w:t>
      </w:r>
      <w:proofErr w:type="spellEnd"/>
      <w:r w:rsidRPr="00984D15">
        <w:t xml:space="preserve"> want this as same as like interlink how can </w:t>
      </w:r>
      <w:proofErr w:type="spellStart"/>
      <w:r w:rsidRPr="00984D15">
        <w:t>i</w:t>
      </w:r>
      <w:proofErr w:type="spellEnd"/>
      <w:r w:rsidRPr="00984D15">
        <w:t xml:space="preserve"> achieve this by using alert manager</w:t>
      </w:r>
      <w:r w:rsidR="003D5241">
        <w:t>.</w:t>
      </w:r>
    </w:p>
    <w:p w14:paraId="63319C20" w14:textId="02BBF58A" w:rsidR="003D5241" w:rsidRPr="003D5241" w:rsidRDefault="003D5241" w:rsidP="00984D15">
      <w:pPr>
        <w:rPr>
          <w:color w:val="4472C4" w:themeColor="accent1"/>
        </w:rPr>
      </w:pPr>
      <w:r w:rsidRPr="003D5241">
        <w:rPr>
          <w:color w:val="4472C4" w:themeColor="accent1"/>
        </w:rPr>
        <w:t>https://support.servicenow.com/kb?id=kb_article_view&amp;sysparm_article=KB0753955&amp;form=MG0AV3</w:t>
      </w:r>
    </w:p>
    <w:p w14:paraId="09EFCD64" w14:textId="460C5BFC" w:rsidR="00984D15" w:rsidRPr="00984D15" w:rsidRDefault="00984D15" w:rsidP="00984D15">
      <w:pPr>
        <w:rPr>
          <w:b/>
          <w:bCs/>
        </w:rPr>
      </w:pPr>
      <w:r w:rsidRPr="00984D15">
        <w:rPr>
          <w:b/>
          <w:bCs/>
        </w:rPr>
        <w:t>ChatGPT said:</w:t>
      </w:r>
    </w:p>
    <w:p w14:paraId="4FA739E3" w14:textId="77777777" w:rsidR="00984D15" w:rsidRPr="00984D15" w:rsidRDefault="00984D15" w:rsidP="00984D15">
      <w:r w:rsidRPr="00984D15">
        <w:t>ChatGPT</w:t>
      </w:r>
    </w:p>
    <w:p w14:paraId="5D649B05" w14:textId="77777777" w:rsidR="00984D15" w:rsidRPr="00984D15" w:rsidRDefault="00984D15" w:rsidP="00984D15">
      <w:r w:rsidRPr="00984D15">
        <w:t>To address the issue of duplicate alerts in ServiceNow when you send alerts using Postman, we need to ensure that the alert is being handled properly by ServiceNow to avoid creating duplicate records.</w:t>
      </w:r>
    </w:p>
    <w:p w14:paraId="779BFBAF" w14:textId="77777777" w:rsidR="00984D15" w:rsidRPr="00984D15" w:rsidRDefault="00984D15" w:rsidP="00984D15">
      <w:r w:rsidRPr="00984D15">
        <w:t xml:space="preserve">Here’s a structured approach to achieve the </w:t>
      </w:r>
      <w:proofErr w:type="spellStart"/>
      <w:r w:rsidRPr="00984D15">
        <w:t>behavior</w:t>
      </w:r>
      <w:proofErr w:type="spellEnd"/>
      <w:r w:rsidRPr="00984D15">
        <w:t xml:space="preserve"> you're looking for:</w:t>
      </w:r>
    </w:p>
    <w:p w14:paraId="361365DB" w14:textId="77777777" w:rsidR="00984D15" w:rsidRPr="00984D15" w:rsidRDefault="00984D15" w:rsidP="00984D15">
      <w:pPr>
        <w:rPr>
          <w:b/>
          <w:bCs/>
        </w:rPr>
      </w:pPr>
      <w:r w:rsidRPr="00984D15">
        <w:rPr>
          <w:b/>
          <w:bCs/>
        </w:rPr>
        <w:t>1. Check for Duplicate Alerts in ServiceNow</w:t>
      </w:r>
    </w:p>
    <w:p w14:paraId="21375103" w14:textId="77777777" w:rsidR="00984D15" w:rsidRPr="00984D15" w:rsidRDefault="00984D15" w:rsidP="00984D15">
      <w:pPr>
        <w:numPr>
          <w:ilvl w:val="0"/>
          <w:numId w:val="1"/>
        </w:numPr>
      </w:pPr>
      <w:r w:rsidRPr="00984D15">
        <w:t xml:space="preserve">ServiceNow typically uses some unique identifier (like </w:t>
      </w:r>
      <w:proofErr w:type="spellStart"/>
      <w:r w:rsidRPr="00984D15">
        <w:t>alert_id</w:t>
      </w:r>
      <w:proofErr w:type="spellEnd"/>
      <w:r w:rsidRPr="00984D15">
        <w:t xml:space="preserve">, </w:t>
      </w:r>
      <w:proofErr w:type="spellStart"/>
      <w:r w:rsidRPr="00984D15">
        <w:t>incident_id</w:t>
      </w:r>
      <w:proofErr w:type="spellEnd"/>
      <w:r w:rsidRPr="00984D15">
        <w:t>, or a custom field) to differentiate between new alerts and existing ones.</w:t>
      </w:r>
    </w:p>
    <w:p w14:paraId="622B9A62" w14:textId="77777777" w:rsidR="00984D15" w:rsidRPr="00984D15" w:rsidRDefault="00984D15" w:rsidP="00984D15">
      <w:pPr>
        <w:numPr>
          <w:ilvl w:val="0"/>
          <w:numId w:val="1"/>
        </w:numPr>
      </w:pPr>
      <w:r w:rsidRPr="00984D15">
        <w:t>Ensure that you are passing a unique identifier for the alert, such as a correlation ID or alert ID, so that ServiceNow can detect that the alert is the same and not create a new incident or alert each time.</w:t>
      </w:r>
    </w:p>
    <w:p w14:paraId="3DCE8794" w14:textId="77777777" w:rsidR="00984D15" w:rsidRPr="00984D15" w:rsidRDefault="00984D15" w:rsidP="00984D15">
      <w:pPr>
        <w:numPr>
          <w:ilvl w:val="0"/>
          <w:numId w:val="1"/>
        </w:numPr>
      </w:pPr>
      <w:r w:rsidRPr="00984D15">
        <w:t xml:space="preserve">You can make use of the </w:t>
      </w:r>
      <w:r w:rsidRPr="00984D15">
        <w:rPr>
          <w:b/>
          <w:bCs/>
        </w:rPr>
        <w:t>Alert Manager</w:t>
      </w:r>
      <w:r w:rsidRPr="00984D15">
        <w:t xml:space="preserve"> in ServiceNow to configure rules that prevent the creation of duplicates.</w:t>
      </w:r>
    </w:p>
    <w:p w14:paraId="37341AC6" w14:textId="77777777" w:rsidR="00984D15" w:rsidRPr="00984D15" w:rsidRDefault="00984D15" w:rsidP="00984D15">
      <w:pPr>
        <w:rPr>
          <w:b/>
          <w:bCs/>
        </w:rPr>
      </w:pPr>
      <w:r w:rsidRPr="00984D15">
        <w:rPr>
          <w:b/>
          <w:bCs/>
        </w:rPr>
        <w:t>2. Configure Alert Management to Prevent Duplicates</w:t>
      </w:r>
    </w:p>
    <w:p w14:paraId="64F3E7E2" w14:textId="77777777" w:rsidR="00984D15" w:rsidRPr="00984D15" w:rsidRDefault="00984D15" w:rsidP="00984D15">
      <w:pPr>
        <w:numPr>
          <w:ilvl w:val="0"/>
          <w:numId w:val="2"/>
        </w:numPr>
      </w:pPr>
      <w:r w:rsidRPr="00984D15">
        <w:t xml:space="preserve">In ServiceNow, </w:t>
      </w:r>
      <w:r w:rsidRPr="00984D15">
        <w:rPr>
          <w:b/>
          <w:bCs/>
        </w:rPr>
        <w:t>Alert Management</w:t>
      </w:r>
      <w:r w:rsidRPr="00984D15">
        <w:t xml:space="preserve"> can be used to prevent duplicate alerts based on predefined conditions.</w:t>
      </w:r>
    </w:p>
    <w:p w14:paraId="7C13ADA7" w14:textId="77777777" w:rsidR="00984D15" w:rsidRPr="00984D15" w:rsidRDefault="00984D15" w:rsidP="00984D15">
      <w:pPr>
        <w:numPr>
          <w:ilvl w:val="0"/>
          <w:numId w:val="2"/>
        </w:numPr>
      </w:pPr>
      <w:r w:rsidRPr="00984D15">
        <w:t xml:space="preserve">You can configure </w:t>
      </w:r>
      <w:r w:rsidRPr="00984D15">
        <w:rPr>
          <w:b/>
          <w:bCs/>
        </w:rPr>
        <w:t>Alert Rules</w:t>
      </w:r>
      <w:r w:rsidRPr="00984D15">
        <w:t xml:space="preserve"> in ServiceNow to check incoming alerts and identify whether a similar alert has already been created. If a similar alert exists, you can update the existing alert instead of creating a new one.</w:t>
      </w:r>
    </w:p>
    <w:p w14:paraId="19F9D6BB" w14:textId="77777777" w:rsidR="00984D15" w:rsidRPr="00984D15" w:rsidRDefault="00984D15" w:rsidP="00984D15">
      <w:r w:rsidRPr="00984D15">
        <w:t>To configure Alert Management to prevent duplicates, follow these steps:</w:t>
      </w:r>
    </w:p>
    <w:p w14:paraId="20AF8F8A" w14:textId="77777777" w:rsidR="00984D15" w:rsidRPr="00984D15" w:rsidRDefault="00984D15" w:rsidP="00984D15">
      <w:r w:rsidRPr="00984D15">
        <w:rPr>
          <w:b/>
          <w:bCs/>
        </w:rPr>
        <w:t>a. Define a Unique Identifier</w:t>
      </w:r>
    </w:p>
    <w:p w14:paraId="0A225F2D" w14:textId="77777777" w:rsidR="00984D15" w:rsidRPr="00984D15" w:rsidRDefault="00984D15" w:rsidP="00984D15">
      <w:pPr>
        <w:numPr>
          <w:ilvl w:val="0"/>
          <w:numId w:val="3"/>
        </w:numPr>
      </w:pPr>
      <w:r w:rsidRPr="00984D15">
        <w:t xml:space="preserve">When sending the alert through Postman, make sure to pass a unique identifier (like </w:t>
      </w:r>
      <w:proofErr w:type="spellStart"/>
      <w:r w:rsidRPr="00984D15">
        <w:t>alert_id</w:t>
      </w:r>
      <w:proofErr w:type="spellEnd"/>
      <w:r w:rsidRPr="00984D15">
        <w:t xml:space="preserve">, </w:t>
      </w:r>
      <w:proofErr w:type="spellStart"/>
      <w:r w:rsidRPr="00984D15">
        <w:t>correlation_id</w:t>
      </w:r>
      <w:proofErr w:type="spellEnd"/>
      <w:r w:rsidRPr="00984D15">
        <w:t>, or a custom field). This will help ServiceNow identify the alert as a duplicate.</w:t>
      </w:r>
    </w:p>
    <w:p w14:paraId="63AA041B" w14:textId="77777777" w:rsidR="00984D15" w:rsidRPr="00984D15" w:rsidRDefault="00984D15" w:rsidP="00984D15">
      <w:r w:rsidRPr="00984D15">
        <w:rPr>
          <w:b/>
          <w:bCs/>
        </w:rPr>
        <w:t>b. Create or Modify Alert Rules in ServiceNow</w:t>
      </w:r>
    </w:p>
    <w:p w14:paraId="0C6C79F2" w14:textId="77777777" w:rsidR="00984D15" w:rsidRPr="00984D15" w:rsidRDefault="00984D15" w:rsidP="00984D15">
      <w:pPr>
        <w:numPr>
          <w:ilvl w:val="0"/>
          <w:numId w:val="4"/>
        </w:numPr>
      </w:pPr>
      <w:r w:rsidRPr="00984D15">
        <w:t xml:space="preserve">Go to </w:t>
      </w:r>
      <w:r w:rsidRPr="00984D15">
        <w:rPr>
          <w:b/>
          <w:bCs/>
        </w:rPr>
        <w:t>Alert Management</w:t>
      </w:r>
      <w:r w:rsidRPr="00984D15">
        <w:t xml:space="preserve"> &gt; </w:t>
      </w:r>
      <w:r w:rsidRPr="00984D15">
        <w:rPr>
          <w:b/>
          <w:bCs/>
        </w:rPr>
        <w:t>Alert Rules</w:t>
      </w:r>
      <w:r w:rsidRPr="00984D15">
        <w:t xml:space="preserve"> in ServiceNow.</w:t>
      </w:r>
    </w:p>
    <w:p w14:paraId="388EEF3D" w14:textId="77777777" w:rsidR="00984D15" w:rsidRPr="00984D15" w:rsidRDefault="00984D15" w:rsidP="00984D15">
      <w:pPr>
        <w:numPr>
          <w:ilvl w:val="0"/>
          <w:numId w:val="4"/>
        </w:numPr>
      </w:pPr>
      <w:r w:rsidRPr="00984D15">
        <w:t>Create a new rule or modify an existing one.</w:t>
      </w:r>
    </w:p>
    <w:p w14:paraId="5E7CC516" w14:textId="77777777" w:rsidR="00984D15" w:rsidRPr="00984D15" w:rsidRDefault="00984D15" w:rsidP="00984D15">
      <w:pPr>
        <w:numPr>
          <w:ilvl w:val="0"/>
          <w:numId w:val="4"/>
        </w:numPr>
      </w:pPr>
      <w:r w:rsidRPr="00984D15">
        <w:t xml:space="preserve">Set conditions to check if an alert with the same unique identifier (e.g., </w:t>
      </w:r>
      <w:proofErr w:type="spellStart"/>
      <w:r w:rsidRPr="00984D15">
        <w:t>alert_id</w:t>
      </w:r>
      <w:proofErr w:type="spellEnd"/>
      <w:r w:rsidRPr="00984D15">
        <w:t>) already exists. If so, the system can be configured to either update the existing alert or suppress the creation of a new one.</w:t>
      </w:r>
    </w:p>
    <w:p w14:paraId="73A1B33B" w14:textId="77777777" w:rsidR="00984D15" w:rsidRPr="00984D15" w:rsidRDefault="00984D15" w:rsidP="00984D15">
      <w:r w:rsidRPr="00984D15">
        <w:t>Here’s a rough example of what the condition might look like:</w:t>
      </w:r>
    </w:p>
    <w:p w14:paraId="1D65E143" w14:textId="77777777" w:rsidR="00984D15" w:rsidRPr="00984D15" w:rsidRDefault="00984D15" w:rsidP="00984D15">
      <w:pPr>
        <w:numPr>
          <w:ilvl w:val="1"/>
          <w:numId w:val="4"/>
        </w:numPr>
      </w:pPr>
      <w:r w:rsidRPr="00984D15">
        <w:rPr>
          <w:b/>
          <w:bCs/>
        </w:rPr>
        <w:t>Condition:</w:t>
      </w:r>
      <w:r w:rsidRPr="00984D15">
        <w:t xml:space="preserve"> If the </w:t>
      </w:r>
      <w:proofErr w:type="spellStart"/>
      <w:r w:rsidRPr="00984D15">
        <w:t>alert_id</w:t>
      </w:r>
      <w:proofErr w:type="spellEnd"/>
      <w:r w:rsidRPr="00984D15">
        <w:t xml:space="preserve"> or </w:t>
      </w:r>
      <w:proofErr w:type="spellStart"/>
      <w:r w:rsidRPr="00984D15">
        <w:t>correlation_id</w:t>
      </w:r>
      <w:proofErr w:type="spellEnd"/>
      <w:r w:rsidRPr="00984D15">
        <w:t xml:space="preserve"> already exists, </w:t>
      </w:r>
      <w:r w:rsidRPr="00984D15">
        <w:rPr>
          <w:b/>
          <w:bCs/>
        </w:rPr>
        <w:t>do not create</w:t>
      </w:r>
      <w:r w:rsidRPr="00984D15">
        <w:t xml:space="preserve"> a new alert, but instead, </w:t>
      </w:r>
      <w:r w:rsidRPr="00984D15">
        <w:rPr>
          <w:b/>
          <w:bCs/>
        </w:rPr>
        <w:t>update</w:t>
      </w:r>
      <w:r w:rsidRPr="00984D15">
        <w:t xml:space="preserve"> the existing one.</w:t>
      </w:r>
    </w:p>
    <w:p w14:paraId="687F8082" w14:textId="77777777" w:rsidR="00984D15" w:rsidRPr="00984D15" w:rsidRDefault="00984D15" w:rsidP="00984D15">
      <w:r w:rsidRPr="00984D15">
        <w:rPr>
          <w:b/>
          <w:bCs/>
        </w:rPr>
        <w:t>c. Set Alert Action</w:t>
      </w:r>
    </w:p>
    <w:p w14:paraId="7E71EBC4" w14:textId="77777777" w:rsidR="00984D15" w:rsidRPr="00984D15" w:rsidRDefault="00984D15" w:rsidP="00984D15">
      <w:pPr>
        <w:numPr>
          <w:ilvl w:val="0"/>
          <w:numId w:val="5"/>
        </w:numPr>
      </w:pPr>
      <w:r w:rsidRPr="00984D15">
        <w:t xml:space="preserve">For the action in case of a duplicate, you can choose to </w:t>
      </w:r>
      <w:r w:rsidRPr="00984D15">
        <w:rPr>
          <w:b/>
          <w:bCs/>
        </w:rPr>
        <w:t>update</w:t>
      </w:r>
      <w:r w:rsidRPr="00984D15">
        <w:t xml:space="preserve"> the existing alert or </w:t>
      </w:r>
      <w:r w:rsidRPr="00984D15">
        <w:rPr>
          <w:b/>
          <w:bCs/>
        </w:rPr>
        <w:t>ignore</w:t>
      </w:r>
      <w:r w:rsidRPr="00984D15">
        <w:t xml:space="preserve"> the incoming alert.</w:t>
      </w:r>
    </w:p>
    <w:p w14:paraId="736EB7A9" w14:textId="77777777" w:rsidR="00984D15" w:rsidRPr="00984D15" w:rsidRDefault="00984D15" w:rsidP="00984D15">
      <w:pPr>
        <w:rPr>
          <w:b/>
          <w:bCs/>
        </w:rPr>
      </w:pPr>
      <w:r w:rsidRPr="00984D15">
        <w:rPr>
          <w:b/>
          <w:bCs/>
        </w:rPr>
        <w:t>3. Use Webhooks (Optional)</w:t>
      </w:r>
    </w:p>
    <w:p w14:paraId="7988B92A" w14:textId="77777777" w:rsidR="00984D15" w:rsidRPr="00984D15" w:rsidRDefault="00984D15" w:rsidP="00984D15">
      <w:r w:rsidRPr="00984D15">
        <w:t>If you're using a webhook to send the alert to ServiceNow, you can add additional logic in the webhook configuration to check for duplicate entries before sending a new request.</w:t>
      </w:r>
    </w:p>
    <w:p w14:paraId="0D347A52" w14:textId="77777777" w:rsidR="00984D15" w:rsidRPr="00984D15" w:rsidRDefault="00984D15" w:rsidP="00984D15">
      <w:pPr>
        <w:rPr>
          <w:b/>
          <w:bCs/>
        </w:rPr>
      </w:pPr>
      <w:r w:rsidRPr="00984D15">
        <w:rPr>
          <w:b/>
          <w:bCs/>
        </w:rPr>
        <w:t>4. Test the Setup</w:t>
      </w:r>
    </w:p>
    <w:p w14:paraId="31454B38" w14:textId="77777777" w:rsidR="00984D15" w:rsidRPr="00984D15" w:rsidRDefault="00984D15" w:rsidP="00984D15">
      <w:pPr>
        <w:numPr>
          <w:ilvl w:val="0"/>
          <w:numId w:val="6"/>
        </w:numPr>
      </w:pPr>
      <w:r w:rsidRPr="00984D15">
        <w:t>Once the changes are made in ServiceNow, test by sending the same alert multiple times using Postman.</w:t>
      </w:r>
    </w:p>
    <w:p w14:paraId="4A637C5C" w14:textId="77777777" w:rsidR="00984D15" w:rsidRPr="00984D15" w:rsidRDefault="00984D15" w:rsidP="00984D15">
      <w:pPr>
        <w:numPr>
          <w:ilvl w:val="0"/>
          <w:numId w:val="6"/>
        </w:numPr>
      </w:pPr>
      <w:r w:rsidRPr="00984D15">
        <w:t xml:space="preserve">In </w:t>
      </w:r>
      <w:r w:rsidRPr="00984D15">
        <w:rPr>
          <w:b/>
          <w:bCs/>
        </w:rPr>
        <w:t>Interlink</w:t>
      </w:r>
      <w:r w:rsidRPr="00984D15">
        <w:t>, confirm that it is working as expected (i.e., the alert is logged once).</w:t>
      </w:r>
    </w:p>
    <w:p w14:paraId="65A6A72B" w14:textId="77777777" w:rsidR="00984D15" w:rsidRPr="00984D15" w:rsidRDefault="00984D15" w:rsidP="00984D15">
      <w:pPr>
        <w:numPr>
          <w:ilvl w:val="0"/>
          <w:numId w:val="6"/>
        </w:numPr>
      </w:pPr>
      <w:r w:rsidRPr="00984D15">
        <w:t xml:space="preserve">In </w:t>
      </w:r>
      <w:r w:rsidRPr="00984D15">
        <w:rPr>
          <w:b/>
          <w:bCs/>
        </w:rPr>
        <w:t>ServiceNow</w:t>
      </w:r>
      <w:r w:rsidRPr="00984D15">
        <w:t>, verify that the same alert does not create a new entry but instead updates the existing one or is suppressed if it's a duplicate.</w:t>
      </w:r>
    </w:p>
    <w:p w14:paraId="4567FCFB" w14:textId="77777777" w:rsidR="00984D15" w:rsidRPr="00984D15" w:rsidRDefault="00984D15" w:rsidP="00984D15">
      <w:pPr>
        <w:rPr>
          <w:b/>
          <w:bCs/>
        </w:rPr>
      </w:pPr>
      <w:r w:rsidRPr="00984D15">
        <w:rPr>
          <w:b/>
          <w:bCs/>
        </w:rPr>
        <w:t>Example of Preventing Duplicates in ServiceNow Alert Rules:</w:t>
      </w:r>
    </w:p>
    <w:p w14:paraId="4160F34A" w14:textId="77777777" w:rsidR="00984D15" w:rsidRPr="00984D15" w:rsidRDefault="00984D15" w:rsidP="00984D15">
      <w:pPr>
        <w:numPr>
          <w:ilvl w:val="0"/>
          <w:numId w:val="7"/>
        </w:numPr>
      </w:pPr>
      <w:r w:rsidRPr="00984D15">
        <w:rPr>
          <w:b/>
          <w:bCs/>
        </w:rPr>
        <w:t>Condition:</w:t>
      </w:r>
      <w:r w:rsidRPr="00984D15">
        <w:t xml:space="preserve"> If </w:t>
      </w:r>
      <w:proofErr w:type="spellStart"/>
      <w:r w:rsidRPr="00984D15">
        <w:t>alert_id</w:t>
      </w:r>
      <w:proofErr w:type="spellEnd"/>
      <w:r w:rsidRPr="00984D15">
        <w:t xml:space="preserve"> = </w:t>
      </w:r>
      <w:proofErr w:type="spellStart"/>
      <w:r w:rsidRPr="00984D15">
        <w:t>incoming_alert_id</w:t>
      </w:r>
      <w:proofErr w:type="spellEnd"/>
      <w:r w:rsidRPr="00984D15">
        <w:t xml:space="preserve"> AND state = active, </w:t>
      </w:r>
      <w:r w:rsidRPr="00984D15">
        <w:rPr>
          <w:b/>
          <w:bCs/>
        </w:rPr>
        <w:t>update the existing alert</w:t>
      </w:r>
      <w:r w:rsidRPr="00984D15">
        <w:t xml:space="preserve"> or </w:t>
      </w:r>
      <w:r w:rsidRPr="00984D15">
        <w:rPr>
          <w:b/>
          <w:bCs/>
        </w:rPr>
        <w:t>ignore</w:t>
      </w:r>
      <w:r w:rsidRPr="00984D15">
        <w:t>.</w:t>
      </w:r>
    </w:p>
    <w:p w14:paraId="3F622A03" w14:textId="77777777" w:rsidR="00984D15" w:rsidRPr="00984D15" w:rsidRDefault="00984D15" w:rsidP="00984D15">
      <w:pPr>
        <w:numPr>
          <w:ilvl w:val="0"/>
          <w:numId w:val="7"/>
        </w:numPr>
      </w:pPr>
      <w:r w:rsidRPr="00984D15">
        <w:rPr>
          <w:b/>
          <w:bCs/>
        </w:rPr>
        <w:t>Action:</w:t>
      </w:r>
      <w:r w:rsidRPr="00984D15">
        <w:t xml:space="preserve"> If a match is found, update the existing record or suppress the alert from being created.</w:t>
      </w:r>
    </w:p>
    <w:p w14:paraId="33F27D8C" w14:textId="77777777" w:rsidR="00984D15" w:rsidRPr="00984D15" w:rsidRDefault="00984D15" w:rsidP="00984D15">
      <w:pPr>
        <w:rPr>
          <w:b/>
          <w:bCs/>
        </w:rPr>
      </w:pPr>
      <w:r w:rsidRPr="00984D15">
        <w:rPr>
          <w:b/>
          <w:bCs/>
        </w:rPr>
        <w:t>5. Investigate Postman Configuration</w:t>
      </w:r>
    </w:p>
    <w:p w14:paraId="78C73022" w14:textId="77777777" w:rsidR="00984D15" w:rsidRPr="00984D15" w:rsidRDefault="00984D15" w:rsidP="00984D15">
      <w:pPr>
        <w:numPr>
          <w:ilvl w:val="0"/>
          <w:numId w:val="8"/>
        </w:numPr>
      </w:pPr>
      <w:r w:rsidRPr="00984D15">
        <w:t xml:space="preserve">Ensure that you're sending the correct payload with the right parameters when calling the ServiceNow API in Postman. Check that the unique identifier (like </w:t>
      </w:r>
      <w:proofErr w:type="spellStart"/>
      <w:r w:rsidRPr="00984D15">
        <w:t>alert_id</w:t>
      </w:r>
      <w:proofErr w:type="spellEnd"/>
      <w:r w:rsidRPr="00984D15">
        <w:t>) is included consistently with each alert request.</w:t>
      </w:r>
    </w:p>
    <w:p w14:paraId="0C8E851C" w14:textId="77777777" w:rsidR="00984D15" w:rsidRPr="00984D15" w:rsidRDefault="00984D15" w:rsidP="00984D15">
      <w:pPr>
        <w:rPr>
          <w:b/>
          <w:bCs/>
        </w:rPr>
      </w:pPr>
      <w:r w:rsidRPr="00984D15">
        <w:rPr>
          <w:b/>
          <w:bCs/>
        </w:rPr>
        <w:t>6. Use ServiceNow’s Out-of-the-box Deduplication Features</w:t>
      </w:r>
    </w:p>
    <w:p w14:paraId="52954748" w14:textId="77777777" w:rsidR="00984D15" w:rsidRPr="00984D15" w:rsidRDefault="00984D15" w:rsidP="00984D15">
      <w:pPr>
        <w:numPr>
          <w:ilvl w:val="0"/>
          <w:numId w:val="9"/>
        </w:numPr>
      </w:pPr>
      <w:r w:rsidRPr="00984D15">
        <w:t xml:space="preserve">ServiceNow comes with out-of-the-box features for deduplication. This might involve setting up correlation rules or adjusting the </w:t>
      </w:r>
      <w:r w:rsidRPr="00984D15">
        <w:rPr>
          <w:b/>
          <w:bCs/>
        </w:rPr>
        <w:t>alert rules</w:t>
      </w:r>
      <w:r w:rsidRPr="00984D15">
        <w:t xml:space="preserve"> within ServiceNow to correlate similar alerts based on some condition (e.g., same alert type, same severity, same correlation ID, etc.).</w:t>
      </w:r>
    </w:p>
    <w:p w14:paraId="43DC7344" w14:textId="77777777" w:rsidR="00984D15" w:rsidRPr="00984D15" w:rsidRDefault="00984D15" w:rsidP="00984D15">
      <w:pPr>
        <w:rPr>
          <w:b/>
          <w:bCs/>
        </w:rPr>
      </w:pPr>
      <w:r w:rsidRPr="00984D15">
        <w:rPr>
          <w:b/>
          <w:bCs/>
        </w:rPr>
        <w:t>Conclusion:</w:t>
      </w:r>
    </w:p>
    <w:p w14:paraId="7B3ED6EF" w14:textId="77777777" w:rsidR="00984D15" w:rsidRDefault="00984D15" w:rsidP="00984D15">
      <w:r w:rsidRPr="00984D15">
        <w:t xml:space="preserve">To prevent the duplicate creation of alerts in ServiceNow, configure the </w:t>
      </w:r>
      <w:r w:rsidRPr="00984D15">
        <w:rPr>
          <w:b/>
          <w:bCs/>
        </w:rPr>
        <w:t>Alert Rules</w:t>
      </w:r>
      <w:r w:rsidRPr="00984D15">
        <w:t xml:space="preserve"> in ServiceNow to check for existing alerts using a unique identifier, and ensure that your Postman requests include this unique identifier. This way, ServiceNow will either update the existing alert or suppress it instead of creating a duplicate entry.</w:t>
      </w:r>
    </w:p>
    <w:p w14:paraId="2EFE504A" w14:textId="77777777" w:rsidR="003D5241" w:rsidRDefault="003D5241" w:rsidP="00984D15"/>
    <w:p w14:paraId="580C414F" w14:textId="0E48D95D" w:rsidR="003D5241" w:rsidRDefault="003D5241" w:rsidP="00984D15">
      <w:r>
        <w:t>STEP 2:</w:t>
      </w:r>
    </w:p>
    <w:p w14:paraId="0AB22FBC" w14:textId="77777777" w:rsidR="003D5241" w:rsidRPr="003D5241" w:rsidRDefault="003D5241" w:rsidP="003D5241">
      <w:r w:rsidRPr="003D5241">
        <w:t xml:space="preserve">here </w:t>
      </w:r>
      <w:proofErr w:type="spellStart"/>
      <w:r w:rsidRPr="003D5241">
        <w:t>i</w:t>
      </w:r>
      <w:proofErr w:type="spellEnd"/>
      <w:r w:rsidRPr="003D5241">
        <w:t xml:space="preserve"> want to create alert rules for reduce the duplicates</w:t>
      </w:r>
    </w:p>
    <w:p w14:paraId="70DE0846" w14:textId="77777777" w:rsidR="003D5241" w:rsidRPr="003D5241" w:rsidRDefault="003D5241" w:rsidP="003D5241">
      <w:r w:rsidRPr="003D5241">
        <w:t>Great! To create alert rules in ServiceNow that reduce duplicates, follow these steps:</w:t>
      </w:r>
    </w:p>
    <w:p w14:paraId="10F0627D" w14:textId="77777777" w:rsidR="003D5241" w:rsidRPr="003D5241" w:rsidRDefault="003D5241" w:rsidP="003D5241">
      <w:pPr>
        <w:numPr>
          <w:ilvl w:val="0"/>
          <w:numId w:val="10"/>
        </w:numPr>
      </w:pPr>
      <w:r w:rsidRPr="003D5241">
        <w:rPr>
          <w:b/>
          <w:bCs/>
        </w:rPr>
        <w:t>Identify Unique Keys</w:t>
      </w:r>
      <w:r w:rsidRPr="003D5241">
        <w:t>:</w:t>
      </w:r>
    </w:p>
    <w:p w14:paraId="70FF0F07" w14:textId="77777777" w:rsidR="003D5241" w:rsidRPr="003D5241" w:rsidRDefault="003D5241" w:rsidP="003D5241">
      <w:pPr>
        <w:numPr>
          <w:ilvl w:val="1"/>
          <w:numId w:val="10"/>
        </w:numPr>
      </w:pPr>
      <w:r w:rsidRPr="003D5241">
        <w:rPr>
          <w:b/>
          <w:bCs/>
        </w:rPr>
        <w:t>Ensure Unique Identifiers</w:t>
      </w:r>
      <w:r w:rsidRPr="003D5241">
        <w:t>: Identify fields that can serve as unique keys (like source, event type, and timestamp) to differentiate alerts. These keys help ServiceNow identify whether an incoming alert is a duplicate.</w:t>
      </w:r>
    </w:p>
    <w:p w14:paraId="03F07389" w14:textId="77777777" w:rsidR="003D5241" w:rsidRPr="003D5241" w:rsidRDefault="003D5241" w:rsidP="003D5241">
      <w:pPr>
        <w:numPr>
          <w:ilvl w:val="0"/>
          <w:numId w:val="10"/>
        </w:numPr>
      </w:pPr>
      <w:r w:rsidRPr="003D5241">
        <w:rPr>
          <w:b/>
          <w:bCs/>
        </w:rPr>
        <w:t>Navigate to Alert Management</w:t>
      </w:r>
      <w:r w:rsidRPr="003D5241">
        <w:t>:</w:t>
      </w:r>
    </w:p>
    <w:p w14:paraId="3A8D0924" w14:textId="77777777" w:rsidR="003D5241" w:rsidRPr="003D5241" w:rsidRDefault="003D5241" w:rsidP="003D5241">
      <w:pPr>
        <w:numPr>
          <w:ilvl w:val="1"/>
          <w:numId w:val="10"/>
        </w:numPr>
      </w:pPr>
      <w:r w:rsidRPr="003D5241">
        <w:t xml:space="preserve">Go to the </w:t>
      </w:r>
      <w:r w:rsidRPr="003D5241">
        <w:rPr>
          <w:b/>
          <w:bCs/>
        </w:rPr>
        <w:t>Alert Management</w:t>
      </w:r>
      <w:r w:rsidRPr="003D5241">
        <w:t xml:space="preserve"> module in ServiceNow.</w:t>
      </w:r>
    </w:p>
    <w:p w14:paraId="4FA470A9" w14:textId="77777777" w:rsidR="003D5241" w:rsidRPr="003D5241" w:rsidRDefault="003D5241" w:rsidP="003D5241">
      <w:pPr>
        <w:numPr>
          <w:ilvl w:val="0"/>
          <w:numId w:val="10"/>
        </w:numPr>
      </w:pPr>
      <w:r w:rsidRPr="003D5241">
        <w:rPr>
          <w:b/>
          <w:bCs/>
        </w:rPr>
        <w:t>Create a New Alert Rule</w:t>
      </w:r>
      <w:r w:rsidRPr="003D5241">
        <w:t>:</w:t>
      </w:r>
    </w:p>
    <w:p w14:paraId="7282E147" w14:textId="77777777" w:rsidR="003D5241" w:rsidRPr="003D5241" w:rsidRDefault="003D5241" w:rsidP="003D5241">
      <w:pPr>
        <w:numPr>
          <w:ilvl w:val="1"/>
          <w:numId w:val="10"/>
        </w:numPr>
      </w:pPr>
      <w:r w:rsidRPr="003D5241">
        <w:t xml:space="preserve">Click on </w:t>
      </w:r>
      <w:r w:rsidRPr="003D5241">
        <w:rPr>
          <w:b/>
          <w:bCs/>
        </w:rPr>
        <w:t>Create New</w:t>
      </w:r>
      <w:r w:rsidRPr="003D5241">
        <w:t xml:space="preserve"> to define a new alert rule.</w:t>
      </w:r>
    </w:p>
    <w:p w14:paraId="2209517D" w14:textId="77777777" w:rsidR="003D5241" w:rsidRPr="003D5241" w:rsidRDefault="003D5241" w:rsidP="003D5241">
      <w:pPr>
        <w:numPr>
          <w:ilvl w:val="0"/>
          <w:numId w:val="10"/>
        </w:numPr>
      </w:pPr>
      <w:r w:rsidRPr="003D5241">
        <w:rPr>
          <w:b/>
          <w:bCs/>
        </w:rPr>
        <w:t>Define Rule Criteria</w:t>
      </w:r>
      <w:r w:rsidRPr="003D5241">
        <w:t>:</w:t>
      </w:r>
    </w:p>
    <w:p w14:paraId="5A87E314" w14:textId="77777777" w:rsidR="003D5241" w:rsidRPr="003D5241" w:rsidRDefault="003D5241" w:rsidP="003D5241">
      <w:pPr>
        <w:numPr>
          <w:ilvl w:val="1"/>
          <w:numId w:val="10"/>
        </w:numPr>
      </w:pPr>
      <w:r w:rsidRPr="003D5241">
        <w:rPr>
          <w:b/>
          <w:bCs/>
        </w:rPr>
        <w:t>Set Conditions</w:t>
      </w:r>
      <w:r w:rsidRPr="003D5241">
        <w:t>: Specify the conditions that will trigger an alert. For instance, you might define an alert to trigger only if a certain error message occurs, or if a specific metric exceeds a threshold.</w:t>
      </w:r>
    </w:p>
    <w:p w14:paraId="2A1F58B9" w14:textId="77777777" w:rsidR="003D5241" w:rsidRPr="003D5241" w:rsidRDefault="003D5241" w:rsidP="003D5241">
      <w:pPr>
        <w:numPr>
          <w:ilvl w:val="1"/>
          <w:numId w:val="10"/>
        </w:numPr>
      </w:pPr>
      <w:r w:rsidRPr="003D5241">
        <w:rPr>
          <w:b/>
          <w:bCs/>
        </w:rPr>
        <w:t>Use Unique Keys</w:t>
      </w:r>
      <w:r w:rsidRPr="003D5241">
        <w:t>: Make sure to include your unique keys in the rule criteria.</w:t>
      </w:r>
    </w:p>
    <w:p w14:paraId="0F9B7E9C" w14:textId="77777777" w:rsidR="003D5241" w:rsidRPr="003D5241" w:rsidRDefault="003D5241" w:rsidP="003D5241">
      <w:pPr>
        <w:numPr>
          <w:ilvl w:val="0"/>
          <w:numId w:val="10"/>
        </w:numPr>
      </w:pPr>
      <w:r w:rsidRPr="003D5241">
        <w:rPr>
          <w:b/>
          <w:bCs/>
        </w:rPr>
        <w:t>Set Correlation Rules</w:t>
      </w:r>
      <w:r w:rsidRPr="003D5241">
        <w:t>:</w:t>
      </w:r>
    </w:p>
    <w:p w14:paraId="5B54F27F" w14:textId="77777777" w:rsidR="003D5241" w:rsidRPr="003D5241" w:rsidRDefault="003D5241" w:rsidP="003D5241">
      <w:pPr>
        <w:numPr>
          <w:ilvl w:val="1"/>
          <w:numId w:val="10"/>
        </w:numPr>
      </w:pPr>
      <w:r w:rsidRPr="003D5241">
        <w:rPr>
          <w:b/>
          <w:bCs/>
        </w:rPr>
        <w:t>Group Similar Alerts</w:t>
      </w:r>
      <w:r w:rsidRPr="003D5241">
        <w:t>: Use correlation rules to group similar alerts. This can be done by defining rules that check for similar source events within a certain time frame.</w:t>
      </w:r>
    </w:p>
    <w:p w14:paraId="64E7EB72" w14:textId="77777777" w:rsidR="003D5241" w:rsidRPr="003D5241" w:rsidRDefault="003D5241" w:rsidP="003D5241">
      <w:pPr>
        <w:numPr>
          <w:ilvl w:val="1"/>
          <w:numId w:val="10"/>
        </w:numPr>
      </w:pPr>
      <w:r w:rsidRPr="003D5241">
        <w:rPr>
          <w:b/>
          <w:bCs/>
        </w:rPr>
        <w:t>Suppress Duplicates</w:t>
      </w:r>
      <w:r w:rsidRPr="003D5241">
        <w:t>: Configure the rule to suppress duplicate alerts. This might involve checking existing alerts to see if a new alert matches criteria of an existing one.</w:t>
      </w:r>
    </w:p>
    <w:p w14:paraId="3040512D" w14:textId="77777777" w:rsidR="003D5241" w:rsidRPr="003D5241" w:rsidRDefault="003D5241" w:rsidP="003D5241">
      <w:pPr>
        <w:numPr>
          <w:ilvl w:val="0"/>
          <w:numId w:val="10"/>
        </w:numPr>
      </w:pPr>
      <w:r w:rsidRPr="003D5241">
        <w:rPr>
          <w:b/>
          <w:bCs/>
        </w:rPr>
        <w:t>Set Actions</w:t>
      </w:r>
      <w:r w:rsidRPr="003D5241">
        <w:t>:</w:t>
      </w:r>
    </w:p>
    <w:p w14:paraId="2E77003E" w14:textId="77777777" w:rsidR="003D5241" w:rsidRPr="003D5241" w:rsidRDefault="003D5241" w:rsidP="003D5241">
      <w:pPr>
        <w:numPr>
          <w:ilvl w:val="1"/>
          <w:numId w:val="10"/>
        </w:numPr>
      </w:pPr>
      <w:r w:rsidRPr="003D5241">
        <w:t>Define the actions to take when the alert is triggered. Actions can include notifying teams, logging the alert, or triggering workflows.</w:t>
      </w:r>
    </w:p>
    <w:p w14:paraId="26511CA6" w14:textId="77777777" w:rsidR="003D5241" w:rsidRPr="003D5241" w:rsidRDefault="003D5241" w:rsidP="003D5241">
      <w:pPr>
        <w:numPr>
          <w:ilvl w:val="0"/>
          <w:numId w:val="10"/>
        </w:numPr>
      </w:pPr>
      <w:r w:rsidRPr="003D5241">
        <w:rPr>
          <w:b/>
          <w:bCs/>
        </w:rPr>
        <w:t>Testing and Tuning</w:t>
      </w:r>
      <w:r w:rsidRPr="003D5241">
        <w:t>:</w:t>
      </w:r>
    </w:p>
    <w:p w14:paraId="10C4C2C8" w14:textId="77777777" w:rsidR="003D5241" w:rsidRPr="003D5241" w:rsidRDefault="003D5241" w:rsidP="003D5241">
      <w:pPr>
        <w:numPr>
          <w:ilvl w:val="1"/>
          <w:numId w:val="10"/>
        </w:numPr>
      </w:pPr>
      <w:r w:rsidRPr="003D5241">
        <w:t>After setting up the rules, test them to make sure they work as expected.</w:t>
      </w:r>
    </w:p>
    <w:p w14:paraId="67712827" w14:textId="77777777" w:rsidR="003D5241" w:rsidRPr="003D5241" w:rsidRDefault="003D5241" w:rsidP="003D5241">
      <w:pPr>
        <w:numPr>
          <w:ilvl w:val="1"/>
          <w:numId w:val="10"/>
        </w:numPr>
      </w:pPr>
      <w:r w:rsidRPr="003D5241">
        <w:t>Monitor the alerts to ensure they are being correctly grouped and duplicates are being suppressed.</w:t>
      </w:r>
    </w:p>
    <w:p w14:paraId="7B1E5487" w14:textId="77777777" w:rsidR="003D5241" w:rsidRPr="003D5241" w:rsidRDefault="003D5241" w:rsidP="003D5241">
      <w:pPr>
        <w:rPr>
          <w:b/>
          <w:bCs/>
        </w:rPr>
      </w:pPr>
      <w:r w:rsidRPr="003D5241">
        <w:rPr>
          <w:b/>
          <w:bCs/>
        </w:rPr>
        <w:t>Example Configuration</w:t>
      </w:r>
    </w:p>
    <w:p w14:paraId="559DC29E" w14:textId="77777777" w:rsidR="003D5241" w:rsidRPr="003D5241" w:rsidRDefault="003D5241" w:rsidP="003D5241">
      <w:r w:rsidRPr="003D5241">
        <w:t>Here’s an example of a simple alert rule configuration:</w:t>
      </w:r>
    </w:p>
    <w:p w14:paraId="203FFFBE" w14:textId="77777777" w:rsidR="003D5241" w:rsidRPr="003D5241" w:rsidRDefault="003D5241" w:rsidP="003D5241">
      <w:pPr>
        <w:numPr>
          <w:ilvl w:val="0"/>
          <w:numId w:val="11"/>
        </w:numPr>
      </w:pPr>
      <w:r w:rsidRPr="003D5241">
        <w:rPr>
          <w:b/>
          <w:bCs/>
        </w:rPr>
        <w:t>Name</w:t>
      </w:r>
      <w:r w:rsidRPr="003D5241">
        <w:t>: High CPU Usage Alert</w:t>
      </w:r>
    </w:p>
    <w:p w14:paraId="5242D56B" w14:textId="77777777" w:rsidR="003D5241" w:rsidRPr="003D5241" w:rsidRDefault="003D5241" w:rsidP="003D5241">
      <w:pPr>
        <w:numPr>
          <w:ilvl w:val="0"/>
          <w:numId w:val="11"/>
        </w:numPr>
      </w:pPr>
      <w:r w:rsidRPr="003D5241">
        <w:rPr>
          <w:b/>
          <w:bCs/>
        </w:rPr>
        <w:t>Condition</w:t>
      </w:r>
      <w:r w:rsidRPr="003D5241">
        <w:t>:</w:t>
      </w:r>
    </w:p>
    <w:p w14:paraId="690248F4" w14:textId="77777777" w:rsidR="003D5241" w:rsidRPr="003D5241" w:rsidRDefault="003D5241" w:rsidP="003D5241">
      <w:pPr>
        <w:numPr>
          <w:ilvl w:val="1"/>
          <w:numId w:val="11"/>
        </w:numPr>
      </w:pPr>
      <w:r w:rsidRPr="003D5241">
        <w:t>Source: Monitoring Tool</w:t>
      </w:r>
    </w:p>
    <w:p w14:paraId="17B5A5BD" w14:textId="77777777" w:rsidR="003D5241" w:rsidRPr="003D5241" w:rsidRDefault="003D5241" w:rsidP="003D5241">
      <w:pPr>
        <w:numPr>
          <w:ilvl w:val="1"/>
          <w:numId w:val="11"/>
        </w:numPr>
      </w:pPr>
      <w:r w:rsidRPr="003D5241">
        <w:t>Event Type: CPU Usage</w:t>
      </w:r>
    </w:p>
    <w:p w14:paraId="2EA4091F" w14:textId="77777777" w:rsidR="003D5241" w:rsidRPr="003D5241" w:rsidRDefault="003D5241" w:rsidP="003D5241">
      <w:pPr>
        <w:numPr>
          <w:ilvl w:val="1"/>
          <w:numId w:val="11"/>
        </w:numPr>
      </w:pPr>
      <w:r w:rsidRPr="003D5241">
        <w:t>Threshold: &gt; 90%</w:t>
      </w:r>
    </w:p>
    <w:p w14:paraId="65FEAC59" w14:textId="77777777" w:rsidR="003D5241" w:rsidRPr="003D5241" w:rsidRDefault="003D5241" w:rsidP="003D5241">
      <w:pPr>
        <w:numPr>
          <w:ilvl w:val="1"/>
          <w:numId w:val="11"/>
        </w:numPr>
      </w:pPr>
      <w:r w:rsidRPr="003D5241">
        <w:t>Time Frame: Within 5 minutes</w:t>
      </w:r>
    </w:p>
    <w:p w14:paraId="7626B41C" w14:textId="77777777" w:rsidR="003D5241" w:rsidRPr="003D5241" w:rsidRDefault="003D5241" w:rsidP="003D5241">
      <w:pPr>
        <w:numPr>
          <w:ilvl w:val="0"/>
          <w:numId w:val="11"/>
        </w:numPr>
      </w:pPr>
      <w:r w:rsidRPr="003D5241">
        <w:rPr>
          <w:b/>
          <w:bCs/>
        </w:rPr>
        <w:t>Actions</w:t>
      </w:r>
      <w:r w:rsidRPr="003D5241">
        <w:t>:</w:t>
      </w:r>
    </w:p>
    <w:p w14:paraId="45D897F3" w14:textId="77777777" w:rsidR="003D5241" w:rsidRPr="003D5241" w:rsidRDefault="003D5241" w:rsidP="003D5241">
      <w:pPr>
        <w:numPr>
          <w:ilvl w:val="1"/>
          <w:numId w:val="11"/>
        </w:numPr>
      </w:pPr>
      <w:r w:rsidRPr="003D5241">
        <w:t>Notify: System Admin Group</w:t>
      </w:r>
    </w:p>
    <w:p w14:paraId="214A0FD5" w14:textId="77777777" w:rsidR="003D5241" w:rsidRPr="003D5241" w:rsidRDefault="003D5241" w:rsidP="003D5241">
      <w:pPr>
        <w:numPr>
          <w:ilvl w:val="1"/>
          <w:numId w:val="11"/>
        </w:numPr>
      </w:pPr>
      <w:r w:rsidRPr="003D5241">
        <w:t>Log: Event Log</w:t>
      </w:r>
    </w:p>
    <w:p w14:paraId="314E2DF4" w14:textId="77777777" w:rsidR="003D5241" w:rsidRPr="003D5241" w:rsidRDefault="003D5241" w:rsidP="003D5241">
      <w:pPr>
        <w:numPr>
          <w:ilvl w:val="0"/>
          <w:numId w:val="11"/>
        </w:numPr>
      </w:pPr>
      <w:r w:rsidRPr="003D5241">
        <w:rPr>
          <w:b/>
          <w:bCs/>
        </w:rPr>
        <w:t>Correlation Rule</w:t>
      </w:r>
      <w:r w:rsidRPr="003D5241">
        <w:t>:</w:t>
      </w:r>
    </w:p>
    <w:p w14:paraId="1F45BFBC" w14:textId="77777777" w:rsidR="003D5241" w:rsidRPr="003D5241" w:rsidRDefault="003D5241" w:rsidP="003D5241">
      <w:pPr>
        <w:numPr>
          <w:ilvl w:val="1"/>
          <w:numId w:val="11"/>
        </w:numPr>
      </w:pPr>
      <w:r w:rsidRPr="003D5241">
        <w:t>Check for existing High CPU Usage Alerts within the last 10 minutes.</w:t>
      </w:r>
    </w:p>
    <w:p w14:paraId="51D95DD2" w14:textId="77777777" w:rsidR="003D5241" w:rsidRPr="003D5241" w:rsidRDefault="003D5241" w:rsidP="003D5241">
      <w:pPr>
        <w:numPr>
          <w:ilvl w:val="1"/>
          <w:numId w:val="11"/>
        </w:numPr>
      </w:pPr>
      <w:r w:rsidRPr="003D5241">
        <w:t>If found, update the existing alert with the new details instead of creating a new one.</w:t>
      </w:r>
    </w:p>
    <w:p w14:paraId="1AF128EB" w14:textId="77777777" w:rsidR="003D5241" w:rsidRPr="003D5241" w:rsidRDefault="003D5241" w:rsidP="003D5241">
      <w:r w:rsidRPr="003D5241">
        <w:t xml:space="preserve">By following these steps, you can set up alert rules in ServiceNow that help reduce duplicates and streamline your alert management process. </w:t>
      </w:r>
    </w:p>
    <w:p w14:paraId="50FE15C0" w14:textId="77777777" w:rsidR="003D5241" w:rsidRPr="00984D15" w:rsidRDefault="003D5241" w:rsidP="00984D15"/>
    <w:p w14:paraId="5438DF26" w14:textId="77777777" w:rsidR="004A0483" w:rsidRDefault="004A0483"/>
    <w:sectPr w:rsidR="004A0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426"/>
    <w:multiLevelType w:val="multilevel"/>
    <w:tmpl w:val="C5D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F106A"/>
    <w:multiLevelType w:val="multilevel"/>
    <w:tmpl w:val="B746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63AA2"/>
    <w:multiLevelType w:val="multilevel"/>
    <w:tmpl w:val="1EB6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5640E"/>
    <w:multiLevelType w:val="multilevel"/>
    <w:tmpl w:val="6C10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61F0F"/>
    <w:multiLevelType w:val="multilevel"/>
    <w:tmpl w:val="51A49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709B0"/>
    <w:multiLevelType w:val="multilevel"/>
    <w:tmpl w:val="D0B0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C60C3"/>
    <w:multiLevelType w:val="multilevel"/>
    <w:tmpl w:val="C5EEE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524AD"/>
    <w:multiLevelType w:val="multilevel"/>
    <w:tmpl w:val="803A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D1996"/>
    <w:multiLevelType w:val="multilevel"/>
    <w:tmpl w:val="A8FA3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F5BAF"/>
    <w:multiLevelType w:val="multilevel"/>
    <w:tmpl w:val="25A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05336"/>
    <w:multiLevelType w:val="multilevel"/>
    <w:tmpl w:val="EED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09834">
    <w:abstractNumId w:val="1"/>
  </w:num>
  <w:num w:numId="2" w16cid:durableId="1750810242">
    <w:abstractNumId w:val="10"/>
  </w:num>
  <w:num w:numId="3" w16cid:durableId="949776093">
    <w:abstractNumId w:val="5"/>
  </w:num>
  <w:num w:numId="4" w16cid:durableId="51076671">
    <w:abstractNumId w:val="6"/>
  </w:num>
  <w:num w:numId="5" w16cid:durableId="123893525">
    <w:abstractNumId w:val="9"/>
  </w:num>
  <w:num w:numId="6" w16cid:durableId="2000620097">
    <w:abstractNumId w:val="3"/>
  </w:num>
  <w:num w:numId="7" w16cid:durableId="158470341">
    <w:abstractNumId w:val="2"/>
  </w:num>
  <w:num w:numId="8" w16cid:durableId="2107114007">
    <w:abstractNumId w:val="0"/>
  </w:num>
  <w:num w:numId="9" w16cid:durableId="1315597199">
    <w:abstractNumId w:val="7"/>
  </w:num>
  <w:num w:numId="10" w16cid:durableId="2081173024">
    <w:abstractNumId w:val="8"/>
  </w:num>
  <w:num w:numId="11" w16cid:durableId="1352758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15"/>
    <w:rsid w:val="003D5241"/>
    <w:rsid w:val="004A0483"/>
    <w:rsid w:val="00984D15"/>
    <w:rsid w:val="00AC6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EEDA"/>
  <w15:chartTrackingRefBased/>
  <w15:docId w15:val="{3A714D0E-48D8-4383-BC04-4040861D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241"/>
    <w:rPr>
      <w:color w:val="0563C1" w:themeColor="hyperlink"/>
      <w:u w:val="single"/>
    </w:rPr>
  </w:style>
  <w:style w:type="character" w:styleId="UnresolvedMention">
    <w:name w:val="Unresolved Mention"/>
    <w:basedOn w:val="DefaultParagraphFont"/>
    <w:uiPriority w:val="99"/>
    <w:semiHidden/>
    <w:unhideWhenUsed/>
    <w:rsid w:val="003D5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04801">
      <w:bodyDiv w:val="1"/>
      <w:marLeft w:val="0"/>
      <w:marRight w:val="0"/>
      <w:marTop w:val="0"/>
      <w:marBottom w:val="0"/>
      <w:divBdr>
        <w:top w:val="none" w:sz="0" w:space="0" w:color="auto"/>
        <w:left w:val="none" w:sz="0" w:space="0" w:color="auto"/>
        <w:bottom w:val="none" w:sz="0" w:space="0" w:color="auto"/>
        <w:right w:val="none" w:sz="0" w:space="0" w:color="auto"/>
      </w:divBdr>
      <w:divsChild>
        <w:div w:id="562911084">
          <w:marLeft w:val="0"/>
          <w:marRight w:val="0"/>
          <w:marTop w:val="0"/>
          <w:marBottom w:val="0"/>
          <w:divBdr>
            <w:top w:val="none" w:sz="0" w:space="0" w:color="auto"/>
            <w:left w:val="none" w:sz="0" w:space="0" w:color="auto"/>
            <w:bottom w:val="none" w:sz="0" w:space="0" w:color="auto"/>
            <w:right w:val="none" w:sz="0" w:space="0" w:color="auto"/>
          </w:divBdr>
          <w:divsChild>
            <w:div w:id="330791261">
              <w:marLeft w:val="0"/>
              <w:marRight w:val="0"/>
              <w:marTop w:val="0"/>
              <w:marBottom w:val="0"/>
              <w:divBdr>
                <w:top w:val="none" w:sz="0" w:space="0" w:color="auto"/>
                <w:left w:val="none" w:sz="0" w:space="0" w:color="auto"/>
                <w:bottom w:val="none" w:sz="0" w:space="0" w:color="auto"/>
                <w:right w:val="none" w:sz="0" w:space="0" w:color="auto"/>
              </w:divBdr>
              <w:divsChild>
                <w:div w:id="527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6951">
          <w:marLeft w:val="0"/>
          <w:marRight w:val="0"/>
          <w:marTop w:val="0"/>
          <w:marBottom w:val="0"/>
          <w:divBdr>
            <w:top w:val="none" w:sz="0" w:space="0" w:color="auto"/>
            <w:left w:val="none" w:sz="0" w:space="0" w:color="auto"/>
            <w:bottom w:val="none" w:sz="0" w:space="0" w:color="auto"/>
            <w:right w:val="none" w:sz="0" w:space="0" w:color="auto"/>
          </w:divBdr>
          <w:divsChild>
            <w:div w:id="9591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7835">
      <w:bodyDiv w:val="1"/>
      <w:marLeft w:val="0"/>
      <w:marRight w:val="0"/>
      <w:marTop w:val="0"/>
      <w:marBottom w:val="0"/>
      <w:divBdr>
        <w:top w:val="none" w:sz="0" w:space="0" w:color="auto"/>
        <w:left w:val="none" w:sz="0" w:space="0" w:color="auto"/>
        <w:bottom w:val="none" w:sz="0" w:space="0" w:color="auto"/>
        <w:right w:val="none" w:sz="0" w:space="0" w:color="auto"/>
      </w:divBdr>
      <w:divsChild>
        <w:div w:id="1752581015">
          <w:marLeft w:val="0"/>
          <w:marRight w:val="0"/>
          <w:marTop w:val="0"/>
          <w:marBottom w:val="0"/>
          <w:divBdr>
            <w:top w:val="none" w:sz="0" w:space="0" w:color="auto"/>
            <w:left w:val="none" w:sz="0" w:space="0" w:color="auto"/>
            <w:bottom w:val="none" w:sz="0" w:space="0" w:color="auto"/>
            <w:right w:val="none" w:sz="0" w:space="0" w:color="auto"/>
          </w:divBdr>
          <w:divsChild>
            <w:div w:id="1405949573">
              <w:marLeft w:val="0"/>
              <w:marRight w:val="0"/>
              <w:marTop w:val="0"/>
              <w:marBottom w:val="0"/>
              <w:divBdr>
                <w:top w:val="none" w:sz="0" w:space="0" w:color="auto"/>
                <w:left w:val="none" w:sz="0" w:space="0" w:color="auto"/>
                <w:bottom w:val="none" w:sz="0" w:space="0" w:color="auto"/>
                <w:right w:val="none" w:sz="0" w:space="0" w:color="auto"/>
              </w:divBdr>
              <w:divsChild>
                <w:div w:id="2761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4900">
          <w:marLeft w:val="0"/>
          <w:marRight w:val="0"/>
          <w:marTop w:val="0"/>
          <w:marBottom w:val="0"/>
          <w:divBdr>
            <w:top w:val="none" w:sz="0" w:space="0" w:color="auto"/>
            <w:left w:val="none" w:sz="0" w:space="0" w:color="auto"/>
            <w:bottom w:val="none" w:sz="0" w:space="0" w:color="auto"/>
            <w:right w:val="none" w:sz="0" w:space="0" w:color="auto"/>
          </w:divBdr>
          <w:divsChild>
            <w:div w:id="21230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5245">
      <w:bodyDiv w:val="1"/>
      <w:marLeft w:val="0"/>
      <w:marRight w:val="0"/>
      <w:marTop w:val="0"/>
      <w:marBottom w:val="0"/>
      <w:divBdr>
        <w:top w:val="none" w:sz="0" w:space="0" w:color="auto"/>
        <w:left w:val="none" w:sz="0" w:space="0" w:color="auto"/>
        <w:bottom w:val="none" w:sz="0" w:space="0" w:color="auto"/>
        <w:right w:val="none" w:sz="0" w:space="0" w:color="auto"/>
      </w:divBdr>
      <w:divsChild>
        <w:div w:id="111285340">
          <w:marLeft w:val="0"/>
          <w:marRight w:val="0"/>
          <w:marTop w:val="0"/>
          <w:marBottom w:val="0"/>
          <w:divBdr>
            <w:top w:val="none" w:sz="0" w:space="0" w:color="auto"/>
            <w:left w:val="none" w:sz="0" w:space="0" w:color="auto"/>
            <w:bottom w:val="none" w:sz="0" w:space="0" w:color="auto"/>
            <w:right w:val="none" w:sz="0" w:space="0" w:color="auto"/>
          </w:divBdr>
          <w:divsChild>
            <w:div w:id="1233539435">
              <w:marLeft w:val="0"/>
              <w:marRight w:val="0"/>
              <w:marTop w:val="0"/>
              <w:marBottom w:val="0"/>
              <w:divBdr>
                <w:top w:val="none" w:sz="0" w:space="0" w:color="auto"/>
                <w:left w:val="none" w:sz="0" w:space="0" w:color="auto"/>
                <w:bottom w:val="none" w:sz="0" w:space="0" w:color="auto"/>
                <w:right w:val="none" w:sz="0" w:space="0" w:color="auto"/>
              </w:divBdr>
              <w:divsChild>
                <w:div w:id="1666938326">
                  <w:marLeft w:val="0"/>
                  <w:marRight w:val="0"/>
                  <w:marTop w:val="0"/>
                  <w:marBottom w:val="0"/>
                  <w:divBdr>
                    <w:top w:val="none" w:sz="0" w:space="0" w:color="auto"/>
                    <w:left w:val="none" w:sz="0" w:space="0" w:color="auto"/>
                    <w:bottom w:val="none" w:sz="0" w:space="0" w:color="auto"/>
                    <w:right w:val="none" w:sz="0" w:space="0" w:color="auto"/>
                  </w:divBdr>
                  <w:divsChild>
                    <w:div w:id="1257326339">
                      <w:marLeft w:val="0"/>
                      <w:marRight w:val="0"/>
                      <w:marTop w:val="0"/>
                      <w:marBottom w:val="0"/>
                      <w:divBdr>
                        <w:top w:val="none" w:sz="0" w:space="0" w:color="auto"/>
                        <w:left w:val="none" w:sz="0" w:space="0" w:color="auto"/>
                        <w:bottom w:val="none" w:sz="0" w:space="0" w:color="auto"/>
                        <w:right w:val="none" w:sz="0" w:space="0" w:color="auto"/>
                      </w:divBdr>
                      <w:divsChild>
                        <w:div w:id="1387340684">
                          <w:marLeft w:val="0"/>
                          <w:marRight w:val="0"/>
                          <w:marTop w:val="0"/>
                          <w:marBottom w:val="0"/>
                          <w:divBdr>
                            <w:top w:val="none" w:sz="0" w:space="0" w:color="auto"/>
                            <w:left w:val="none" w:sz="0" w:space="0" w:color="auto"/>
                            <w:bottom w:val="none" w:sz="0" w:space="0" w:color="auto"/>
                            <w:right w:val="none" w:sz="0" w:space="0" w:color="auto"/>
                          </w:divBdr>
                          <w:divsChild>
                            <w:div w:id="1544906201">
                              <w:marLeft w:val="0"/>
                              <w:marRight w:val="0"/>
                              <w:marTop w:val="0"/>
                              <w:marBottom w:val="0"/>
                              <w:divBdr>
                                <w:top w:val="none" w:sz="0" w:space="0" w:color="auto"/>
                                <w:left w:val="none" w:sz="0" w:space="0" w:color="auto"/>
                                <w:bottom w:val="none" w:sz="0" w:space="0" w:color="auto"/>
                                <w:right w:val="none" w:sz="0" w:space="0" w:color="auto"/>
                              </w:divBdr>
                              <w:divsChild>
                                <w:div w:id="505747857">
                                  <w:marLeft w:val="0"/>
                                  <w:marRight w:val="0"/>
                                  <w:marTop w:val="0"/>
                                  <w:marBottom w:val="0"/>
                                  <w:divBdr>
                                    <w:top w:val="none" w:sz="0" w:space="0" w:color="auto"/>
                                    <w:left w:val="none" w:sz="0" w:space="0" w:color="auto"/>
                                    <w:bottom w:val="none" w:sz="0" w:space="0" w:color="auto"/>
                                    <w:right w:val="none" w:sz="0" w:space="0" w:color="auto"/>
                                  </w:divBdr>
                                  <w:divsChild>
                                    <w:div w:id="152181973">
                                      <w:marLeft w:val="0"/>
                                      <w:marRight w:val="0"/>
                                      <w:marTop w:val="0"/>
                                      <w:marBottom w:val="0"/>
                                      <w:divBdr>
                                        <w:top w:val="none" w:sz="0" w:space="0" w:color="auto"/>
                                        <w:left w:val="none" w:sz="0" w:space="0" w:color="auto"/>
                                        <w:bottom w:val="none" w:sz="0" w:space="0" w:color="auto"/>
                                        <w:right w:val="none" w:sz="0" w:space="0" w:color="auto"/>
                                      </w:divBdr>
                                      <w:divsChild>
                                        <w:div w:id="15574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984218">
          <w:marLeft w:val="0"/>
          <w:marRight w:val="0"/>
          <w:marTop w:val="0"/>
          <w:marBottom w:val="0"/>
          <w:divBdr>
            <w:top w:val="none" w:sz="0" w:space="0" w:color="auto"/>
            <w:left w:val="none" w:sz="0" w:space="0" w:color="auto"/>
            <w:bottom w:val="none" w:sz="0" w:space="0" w:color="auto"/>
            <w:right w:val="none" w:sz="0" w:space="0" w:color="auto"/>
          </w:divBdr>
          <w:divsChild>
            <w:div w:id="1500151763">
              <w:marLeft w:val="0"/>
              <w:marRight w:val="0"/>
              <w:marTop w:val="0"/>
              <w:marBottom w:val="0"/>
              <w:divBdr>
                <w:top w:val="none" w:sz="0" w:space="0" w:color="auto"/>
                <w:left w:val="none" w:sz="0" w:space="0" w:color="auto"/>
                <w:bottom w:val="none" w:sz="0" w:space="0" w:color="auto"/>
                <w:right w:val="none" w:sz="0" w:space="0" w:color="auto"/>
              </w:divBdr>
              <w:divsChild>
                <w:div w:id="101264237">
                  <w:marLeft w:val="0"/>
                  <w:marRight w:val="0"/>
                  <w:marTop w:val="0"/>
                  <w:marBottom w:val="0"/>
                  <w:divBdr>
                    <w:top w:val="none" w:sz="0" w:space="0" w:color="auto"/>
                    <w:left w:val="none" w:sz="0" w:space="0" w:color="auto"/>
                    <w:bottom w:val="none" w:sz="0" w:space="0" w:color="auto"/>
                    <w:right w:val="none" w:sz="0" w:space="0" w:color="auto"/>
                  </w:divBdr>
                  <w:divsChild>
                    <w:div w:id="1068697694">
                      <w:marLeft w:val="0"/>
                      <w:marRight w:val="0"/>
                      <w:marTop w:val="0"/>
                      <w:marBottom w:val="0"/>
                      <w:divBdr>
                        <w:top w:val="none" w:sz="0" w:space="0" w:color="auto"/>
                        <w:left w:val="none" w:sz="0" w:space="0" w:color="auto"/>
                        <w:bottom w:val="none" w:sz="0" w:space="0" w:color="auto"/>
                        <w:right w:val="none" w:sz="0" w:space="0" w:color="auto"/>
                      </w:divBdr>
                      <w:divsChild>
                        <w:div w:id="709721265">
                          <w:marLeft w:val="0"/>
                          <w:marRight w:val="0"/>
                          <w:marTop w:val="0"/>
                          <w:marBottom w:val="0"/>
                          <w:divBdr>
                            <w:top w:val="none" w:sz="0" w:space="0" w:color="auto"/>
                            <w:left w:val="none" w:sz="0" w:space="0" w:color="auto"/>
                            <w:bottom w:val="none" w:sz="0" w:space="0" w:color="auto"/>
                            <w:right w:val="none" w:sz="0" w:space="0" w:color="auto"/>
                          </w:divBdr>
                          <w:divsChild>
                            <w:div w:id="1657343145">
                              <w:marLeft w:val="0"/>
                              <w:marRight w:val="0"/>
                              <w:marTop w:val="0"/>
                              <w:marBottom w:val="0"/>
                              <w:divBdr>
                                <w:top w:val="none" w:sz="0" w:space="0" w:color="auto"/>
                                <w:left w:val="none" w:sz="0" w:space="0" w:color="auto"/>
                                <w:bottom w:val="none" w:sz="0" w:space="0" w:color="auto"/>
                                <w:right w:val="none" w:sz="0" w:space="0" w:color="auto"/>
                              </w:divBdr>
                              <w:divsChild>
                                <w:div w:id="7169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98655">
                  <w:marLeft w:val="0"/>
                  <w:marRight w:val="0"/>
                  <w:marTop w:val="0"/>
                  <w:marBottom w:val="0"/>
                  <w:divBdr>
                    <w:top w:val="none" w:sz="0" w:space="0" w:color="auto"/>
                    <w:left w:val="none" w:sz="0" w:space="0" w:color="auto"/>
                    <w:bottom w:val="none" w:sz="0" w:space="0" w:color="auto"/>
                    <w:right w:val="none" w:sz="0" w:space="0" w:color="auto"/>
                  </w:divBdr>
                  <w:divsChild>
                    <w:div w:id="594359965">
                      <w:marLeft w:val="0"/>
                      <w:marRight w:val="0"/>
                      <w:marTop w:val="0"/>
                      <w:marBottom w:val="0"/>
                      <w:divBdr>
                        <w:top w:val="none" w:sz="0" w:space="0" w:color="auto"/>
                        <w:left w:val="none" w:sz="0" w:space="0" w:color="auto"/>
                        <w:bottom w:val="none" w:sz="0" w:space="0" w:color="auto"/>
                        <w:right w:val="none" w:sz="0" w:space="0" w:color="auto"/>
                      </w:divBdr>
                      <w:divsChild>
                        <w:div w:id="1686906837">
                          <w:marLeft w:val="0"/>
                          <w:marRight w:val="0"/>
                          <w:marTop w:val="0"/>
                          <w:marBottom w:val="0"/>
                          <w:divBdr>
                            <w:top w:val="none" w:sz="0" w:space="0" w:color="auto"/>
                            <w:left w:val="none" w:sz="0" w:space="0" w:color="auto"/>
                            <w:bottom w:val="none" w:sz="0" w:space="0" w:color="auto"/>
                            <w:right w:val="none" w:sz="0" w:space="0" w:color="auto"/>
                          </w:divBdr>
                          <w:divsChild>
                            <w:div w:id="1949851153">
                              <w:marLeft w:val="0"/>
                              <w:marRight w:val="0"/>
                              <w:marTop w:val="0"/>
                              <w:marBottom w:val="0"/>
                              <w:divBdr>
                                <w:top w:val="none" w:sz="0" w:space="0" w:color="auto"/>
                                <w:left w:val="none" w:sz="0" w:space="0" w:color="auto"/>
                                <w:bottom w:val="none" w:sz="0" w:space="0" w:color="auto"/>
                                <w:right w:val="none" w:sz="0" w:space="0" w:color="auto"/>
                              </w:divBdr>
                              <w:divsChild>
                                <w:div w:id="1635058918">
                                  <w:marLeft w:val="0"/>
                                  <w:marRight w:val="0"/>
                                  <w:marTop w:val="0"/>
                                  <w:marBottom w:val="0"/>
                                  <w:divBdr>
                                    <w:top w:val="none" w:sz="0" w:space="0" w:color="auto"/>
                                    <w:left w:val="none" w:sz="0" w:space="0" w:color="auto"/>
                                    <w:bottom w:val="none" w:sz="0" w:space="0" w:color="auto"/>
                                    <w:right w:val="none" w:sz="0" w:space="0" w:color="auto"/>
                                  </w:divBdr>
                                  <w:divsChild>
                                    <w:div w:id="7125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574590">
      <w:bodyDiv w:val="1"/>
      <w:marLeft w:val="0"/>
      <w:marRight w:val="0"/>
      <w:marTop w:val="0"/>
      <w:marBottom w:val="0"/>
      <w:divBdr>
        <w:top w:val="none" w:sz="0" w:space="0" w:color="auto"/>
        <w:left w:val="none" w:sz="0" w:space="0" w:color="auto"/>
        <w:bottom w:val="none" w:sz="0" w:space="0" w:color="auto"/>
        <w:right w:val="none" w:sz="0" w:space="0" w:color="auto"/>
      </w:divBdr>
      <w:divsChild>
        <w:div w:id="79524061">
          <w:marLeft w:val="0"/>
          <w:marRight w:val="0"/>
          <w:marTop w:val="0"/>
          <w:marBottom w:val="0"/>
          <w:divBdr>
            <w:top w:val="none" w:sz="0" w:space="0" w:color="auto"/>
            <w:left w:val="none" w:sz="0" w:space="0" w:color="auto"/>
            <w:bottom w:val="none" w:sz="0" w:space="0" w:color="auto"/>
            <w:right w:val="none" w:sz="0" w:space="0" w:color="auto"/>
          </w:divBdr>
          <w:divsChild>
            <w:div w:id="1531644985">
              <w:marLeft w:val="0"/>
              <w:marRight w:val="0"/>
              <w:marTop w:val="0"/>
              <w:marBottom w:val="0"/>
              <w:divBdr>
                <w:top w:val="none" w:sz="0" w:space="0" w:color="auto"/>
                <w:left w:val="none" w:sz="0" w:space="0" w:color="auto"/>
                <w:bottom w:val="none" w:sz="0" w:space="0" w:color="auto"/>
                <w:right w:val="none" w:sz="0" w:space="0" w:color="auto"/>
              </w:divBdr>
              <w:divsChild>
                <w:div w:id="999581449">
                  <w:marLeft w:val="0"/>
                  <w:marRight w:val="0"/>
                  <w:marTop w:val="0"/>
                  <w:marBottom w:val="0"/>
                  <w:divBdr>
                    <w:top w:val="none" w:sz="0" w:space="0" w:color="auto"/>
                    <w:left w:val="none" w:sz="0" w:space="0" w:color="auto"/>
                    <w:bottom w:val="none" w:sz="0" w:space="0" w:color="auto"/>
                    <w:right w:val="none" w:sz="0" w:space="0" w:color="auto"/>
                  </w:divBdr>
                  <w:divsChild>
                    <w:div w:id="1229880403">
                      <w:marLeft w:val="0"/>
                      <w:marRight w:val="0"/>
                      <w:marTop w:val="0"/>
                      <w:marBottom w:val="0"/>
                      <w:divBdr>
                        <w:top w:val="none" w:sz="0" w:space="0" w:color="auto"/>
                        <w:left w:val="none" w:sz="0" w:space="0" w:color="auto"/>
                        <w:bottom w:val="none" w:sz="0" w:space="0" w:color="auto"/>
                        <w:right w:val="none" w:sz="0" w:space="0" w:color="auto"/>
                      </w:divBdr>
                      <w:divsChild>
                        <w:div w:id="24865581">
                          <w:marLeft w:val="0"/>
                          <w:marRight w:val="0"/>
                          <w:marTop w:val="0"/>
                          <w:marBottom w:val="0"/>
                          <w:divBdr>
                            <w:top w:val="none" w:sz="0" w:space="0" w:color="auto"/>
                            <w:left w:val="none" w:sz="0" w:space="0" w:color="auto"/>
                            <w:bottom w:val="none" w:sz="0" w:space="0" w:color="auto"/>
                            <w:right w:val="none" w:sz="0" w:space="0" w:color="auto"/>
                          </w:divBdr>
                          <w:divsChild>
                            <w:div w:id="785002699">
                              <w:marLeft w:val="0"/>
                              <w:marRight w:val="0"/>
                              <w:marTop w:val="0"/>
                              <w:marBottom w:val="0"/>
                              <w:divBdr>
                                <w:top w:val="none" w:sz="0" w:space="0" w:color="auto"/>
                                <w:left w:val="none" w:sz="0" w:space="0" w:color="auto"/>
                                <w:bottom w:val="none" w:sz="0" w:space="0" w:color="auto"/>
                                <w:right w:val="none" w:sz="0" w:space="0" w:color="auto"/>
                              </w:divBdr>
                              <w:divsChild>
                                <w:div w:id="2001038491">
                                  <w:marLeft w:val="0"/>
                                  <w:marRight w:val="0"/>
                                  <w:marTop w:val="0"/>
                                  <w:marBottom w:val="0"/>
                                  <w:divBdr>
                                    <w:top w:val="none" w:sz="0" w:space="0" w:color="auto"/>
                                    <w:left w:val="none" w:sz="0" w:space="0" w:color="auto"/>
                                    <w:bottom w:val="none" w:sz="0" w:space="0" w:color="auto"/>
                                    <w:right w:val="none" w:sz="0" w:space="0" w:color="auto"/>
                                  </w:divBdr>
                                  <w:divsChild>
                                    <w:div w:id="1823043498">
                                      <w:marLeft w:val="0"/>
                                      <w:marRight w:val="0"/>
                                      <w:marTop w:val="0"/>
                                      <w:marBottom w:val="0"/>
                                      <w:divBdr>
                                        <w:top w:val="none" w:sz="0" w:space="0" w:color="auto"/>
                                        <w:left w:val="none" w:sz="0" w:space="0" w:color="auto"/>
                                        <w:bottom w:val="none" w:sz="0" w:space="0" w:color="auto"/>
                                        <w:right w:val="none" w:sz="0" w:space="0" w:color="auto"/>
                                      </w:divBdr>
                                      <w:divsChild>
                                        <w:div w:id="10404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63030">
          <w:marLeft w:val="0"/>
          <w:marRight w:val="0"/>
          <w:marTop w:val="0"/>
          <w:marBottom w:val="0"/>
          <w:divBdr>
            <w:top w:val="none" w:sz="0" w:space="0" w:color="auto"/>
            <w:left w:val="none" w:sz="0" w:space="0" w:color="auto"/>
            <w:bottom w:val="none" w:sz="0" w:space="0" w:color="auto"/>
            <w:right w:val="none" w:sz="0" w:space="0" w:color="auto"/>
          </w:divBdr>
          <w:divsChild>
            <w:div w:id="1177307358">
              <w:marLeft w:val="0"/>
              <w:marRight w:val="0"/>
              <w:marTop w:val="0"/>
              <w:marBottom w:val="0"/>
              <w:divBdr>
                <w:top w:val="none" w:sz="0" w:space="0" w:color="auto"/>
                <w:left w:val="none" w:sz="0" w:space="0" w:color="auto"/>
                <w:bottom w:val="none" w:sz="0" w:space="0" w:color="auto"/>
                <w:right w:val="none" w:sz="0" w:space="0" w:color="auto"/>
              </w:divBdr>
              <w:divsChild>
                <w:div w:id="363947828">
                  <w:marLeft w:val="0"/>
                  <w:marRight w:val="0"/>
                  <w:marTop w:val="0"/>
                  <w:marBottom w:val="0"/>
                  <w:divBdr>
                    <w:top w:val="none" w:sz="0" w:space="0" w:color="auto"/>
                    <w:left w:val="none" w:sz="0" w:space="0" w:color="auto"/>
                    <w:bottom w:val="none" w:sz="0" w:space="0" w:color="auto"/>
                    <w:right w:val="none" w:sz="0" w:space="0" w:color="auto"/>
                  </w:divBdr>
                  <w:divsChild>
                    <w:div w:id="1322150713">
                      <w:marLeft w:val="0"/>
                      <w:marRight w:val="0"/>
                      <w:marTop w:val="0"/>
                      <w:marBottom w:val="0"/>
                      <w:divBdr>
                        <w:top w:val="none" w:sz="0" w:space="0" w:color="auto"/>
                        <w:left w:val="none" w:sz="0" w:space="0" w:color="auto"/>
                        <w:bottom w:val="none" w:sz="0" w:space="0" w:color="auto"/>
                        <w:right w:val="none" w:sz="0" w:space="0" w:color="auto"/>
                      </w:divBdr>
                      <w:divsChild>
                        <w:div w:id="618339705">
                          <w:marLeft w:val="0"/>
                          <w:marRight w:val="0"/>
                          <w:marTop w:val="0"/>
                          <w:marBottom w:val="0"/>
                          <w:divBdr>
                            <w:top w:val="none" w:sz="0" w:space="0" w:color="auto"/>
                            <w:left w:val="none" w:sz="0" w:space="0" w:color="auto"/>
                            <w:bottom w:val="none" w:sz="0" w:space="0" w:color="auto"/>
                            <w:right w:val="none" w:sz="0" w:space="0" w:color="auto"/>
                          </w:divBdr>
                          <w:divsChild>
                            <w:div w:id="1287348899">
                              <w:marLeft w:val="0"/>
                              <w:marRight w:val="0"/>
                              <w:marTop w:val="0"/>
                              <w:marBottom w:val="0"/>
                              <w:divBdr>
                                <w:top w:val="none" w:sz="0" w:space="0" w:color="auto"/>
                                <w:left w:val="none" w:sz="0" w:space="0" w:color="auto"/>
                                <w:bottom w:val="none" w:sz="0" w:space="0" w:color="auto"/>
                                <w:right w:val="none" w:sz="0" w:space="0" w:color="auto"/>
                              </w:divBdr>
                              <w:divsChild>
                                <w:div w:id="20063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88972">
                  <w:marLeft w:val="0"/>
                  <w:marRight w:val="0"/>
                  <w:marTop w:val="0"/>
                  <w:marBottom w:val="0"/>
                  <w:divBdr>
                    <w:top w:val="none" w:sz="0" w:space="0" w:color="auto"/>
                    <w:left w:val="none" w:sz="0" w:space="0" w:color="auto"/>
                    <w:bottom w:val="none" w:sz="0" w:space="0" w:color="auto"/>
                    <w:right w:val="none" w:sz="0" w:space="0" w:color="auto"/>
                  </w:divBdr>
                  <w:divsChild>
                    <w:div w:id="267667433">
                      <w:marLeft w:val="0"/>
                      <w:marRight w:val="0"/>
                      <w:marTop w:val="0"/>
                      <w:marBottom w:val="0"/>
                      <w:divBdr>
                        <w:top w:val="none" w:sz="0" w:space="0" w:color="auto"/>
                        <w:left w:val="none" w:sz="0" w:space="0" w:color="auto"/>
                        <w:bottom w:val="none" w:sz="0" w:space="0" w:color="auto"/>
                        <w:right w:val="none" w:sz="0" w:space="0" w:color="auto"/>
                      </w:divBdr>
                      <w:divsChild>
                        <w:div w:id="1149399278">
                          <w:marLeft w:val="0"/>
                          <w:marRight w:val="0"/>
                          <w:marTop w:val="0"/>
                          <w:marBottom w:val="0"/>
                          <w:divBdr>
                            <w:top w:val="none" w:sz="0" w:space="0" w:color="auto"/>
                            <w:left w:val="none" w:sz="0" w:space="0" w:color="auto"/>
                            <w:bottom w:val="none" w:sz="0" w:space="0" w:color="auto"/>
                            <w:right w:val="none" w:sz="0" w:space="0" w:color="auto"/>
                          </w:divBdr>
                          <w:divsChild>
                            <w:div w:id="1982080194">
                              <w:marLeft w:val="0"/>
                              <w:marRight w:val="0"/>
                              <w:marTop w:val="0"/>
                              <w:marBottom w:val="0"/>
                              <w:divBdr>
                                <w:top w:val="none" w:sz="0" w:space="0" w:color="auto"/>
                                <w:left w:val="none" w:sz="0" w:space="0" w:color="auto"/>
                                <w:bottom w:val="none" w:sz="0" w:space="0" w:color="auto"/>
                                <w:right w:val="none" w:sz="0" w:space="0" w:color="auto"/>
                              </w:divBdr>
                              <w:divsChild>
                                <w:div w:id="1121613352">
                                  <w:marLeft w:val="0"/>
                                  <w:marRight w:val="0"/>
                                  <w:marTop w:val="0"/>
                                  <w:marBottom w:val="0"/>
                                  <w:divBdr>
                                    <w:top w:val="none" w:sz="0" w:space="0" w:color="auto"/>
                                    <w:left w:val="none" w:sz="0" w:space="0" w:color="auto"/>
                                    <w:bottom w:val="none" w:sz="0" w:space="0" w:color="auto"/>
                                    <w:right w:val="none" w:sz="0" w:space="0" w:color="auto"/>
                                  </w:divBdr>
                                  <w:divsChild>
                                    <w:div w:id="1483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1</cp:revision>
  <dcterms:created xsi:type="dcterms:W3CDTF">2024-11-20T09:13:00Z</dcterms:created>
  <dcterms:modified xsi:type="dcterms:W3CDTF">2024-11-20T09:45:00Z</dcterms:modified>
</cp:coreProperties>
</file>