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46D" w:rsidRDefault="00B6646D">
      <w:pPr>
        <w:rPr>
          <w:rFonts w:ascii="Times New Roman" w:eastAsia="Times New Roman" w:hAnsi="Times New Roman" w:cs="Times New Roman"/>
          <w:b/>
          <w:sz w:val="34"/>
          <w:szCs w:val="34"/>
        </w:rPr>
      </w:pPr>
    </w:p>
    <w:p w:rsidR="00B6646D" w:rsidRDefault="00B456F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Artificial Intelligence</w:t>
      </w:r>
    </w:p>
    <w:p w:rsidR="00B6646D" w:rsidRDefault="00B456F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CSE437 </w:t>
      </w:r>
    </w:p>
    <w:p w:rsidR="00B6646D" w:rsidRDefault="00B456F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Final Project Report</w:t>
      </w:r>
    </w:p>
    <w:p w:rsidR="00B6646D" w:rsidRDefault="00B456F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br/>
      </w:r>
      <w:r>
        <w:rPr>
          <w:rFonts w:ascii="Times New Roman" w:eastAsia="Times New Roman" w:hAnsi="Times New Roman" w:cs="Times New Roman"/>
          <w:b/>
          <w:noProof/>
          <w:sz w:val="34"/>
          <w:szCs w:val="34"/>
        </w:rPr>
        <w:drawing>
          <wp:inline distT="114300" distB="114300" distL="114300" distR="114300">
            <wp:extent cx="1762125" cy="1603627"/>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762125" cy="1603627"/>
                    </a:xfrm>
                    <a:prstGeom prst="rect">
                      <a:avLst/>
                    </a:prstGeom>
                    <a:ln/>
                  </pic:spPr>
                </pic:pic>
              </a:graphicData>
            </a:graphic>
          </wp:inline>
        </w:drawing>
      </w:r>
    </w:p>
    <w:p w:rsidR="00B6646D" w:rsidRDefault="00B456FE">
      <w:pPr>
        <w:rPr>
          <w:rFonts w:ascii="Times New Roman" w:eastAsia="Times New Roman" w:hAnsi="Times New Roman" w:cs="Times New Roman"/>
          <w:sz w:val="34"/>
          <w:szCs w:val="34"/>
        </w:rPr>
      </w:pPr>
      <w:r>
        <w:rPr>
          <w:rFonts w:ascii="Times New Roman" w:eastAsia="Times New Roman" w:hAnsi="Times New Roman" w:cs="Times New Roman"/>
          <w:b/>
          <w:sz w:val="34"/>
          <w:szCs w:val="34"/>
        </w:rPr>
        <w:br/>
      </w:r>
      <w:r>
        <w:rPr>
          <w:rFonts w:ascii="Times New Roman" w:eastAsia="Times New Roman" w:hAnsi="Times New Roman" w:cs="Times New Roman"/>
          <w:b/>
          <w:sz w:val="18"/>
          <w:szCs w:val="18"/>
        </w:rPr>
        <w:br/>
      </w:r>
      <w:proofErr w:type="gramStart"/>
      <w:r>
        <w:rPr>
          <w:rFonts w:ascii="Times New Roman" w:eastAsia="Times New Roman" w:hAnsi="Times New Roman" w:cs="Times New Roman"/>
          <w:b/>
          <w:sz w:val="34"/>
          <w:szCs w:val="34"/>
        </w:rPr>
        <w:t>Topic :</w:t>
      </w:r>
      <w:proofErr w:type="gramEnd"/>
      <w:r>
        <w:rPr>
          <w:rFonts w:ascii="Times New Roman" w:eastAsia="Times New Roman" w:hAnsi="Times New Roman" w:cs="Times New Roman"/>
          <w:b/>
          <w:sz w:val="34"/>
          <w:szCs w:val="34"/>
        </w:rPr>
        <w:t xml:space="preserve"> </w:t>
      </w:r>
      <w:r w:rsidR="004E5BCF" w:rsidRPr="004E5BCF">
        <w:rPr>
          <w:rFonts w:ascii="Times New Roman" w:eastAsia="Times New Roman" w:hAnsi="Times New Roman" w:cs="Times New Roman"/>
          <w:b/>
          <w:sz w:val="34"/>
          <w:szCs w:val="34"/>
          <w:highlight w:val="white"/>
        </w:rPr>
        <w:t xml:space="preserve">Loan Prediction using </w:t>
      </w:r>
      <w:proofErr w:type="spellStart"/>
      <w:r w:rsidR="004E5BCF" w:rsidRPr="004E5BCF">
        <w:rPr>
          <w:rFonts w:ascii="Times New Roman" w:eastAsia="Times New Roman" w:hAnsi="Times New Roman" w:cs="Times New Roman"/>
          <w:b/>
          <w:sz w:val="34"/>
          <w:szCs w:val="34"/>
          <w:highlight w:val="white"/>
        </w:rPr>
        <w:t>Svm</w:t>
      </w:r>
      <w:proofErr w:type="spellEnd"/>
      <w:r w:rsidR="004E5BCF" w:rsidRPr="004E5BCF">
        <w:rPr>
          <w:rFonts w:ascii="Times New Roman" w:eastAsia="Times New Roman" w:hAnsi="Times New Roman" w:cs="Times New Roman"/>
          <w:b/>
          <w:sz w:val="34"/>
          <w:szCs w:val="34"/>
          <w:highlight w:val="white"/>
        </w:rPr>
        <w:t xml:space="preserve">, Naive </w:t>
      </w:r>
      <w:proofErr w:type="spellStart"/>
      <w:r w:rsidR="004E5BCF" w:rsidRPr="004E5BCF">
        <w:rPr>
          <w:rFonts w:ascii="Times New Roman" w:eastAsia="Times New Roman" w:hAnsi="Times New Roman" w:cs="Times New Roman"/>
          <w:b/>
          <w:sz w:val="34"/>
          <w:szCs w:val="34"/>
          <w:highlight w:val="white"/>
        </w:rPr>
        <w:t>bayes</w:t>
      </w:r>
      <w:proofErr w:type="spellEnd"/>
      <w:r w:rsidR="004E5BCF" w:rsidRPr="004E5BCF">
        <w:rPr>
          <w:rFonts w:ascii="Times New Roman" w:eastAsia="Times New Roman" w:hAnsi="Times New Roman" w:cs="Times New Roman"/>
          <w:b/>
          <w:sz w:val="34"/>
          <w:szCs w:val="34"/>
          <w:highlight w:val="white"/>
        </w:rPr>
        <w:t xml:space="preserve"> and Random Forest</w:t>
      </w:r>
      <w:r>
        <w:rPr>
          <w:rFonts w:ascii="Times New Roman" w:eastAsia="Times New Roman" w:hAnsi="Times New Roman" w:cs="Times New Roman"/>
          <w:b/>
          <w:sz w:val="34"/>
          <w:szCs w:val="34"/>
        </w:rPr>
        <w:br/>
      </w:r>
      <w:r>
        <w:rPr>
          <w:rFonts w:ascii="Times New Roman" w:eastAsia="Times New Roman" w:hAnsi="Times New Roman" w:cs="Times New Roman"/>
          <w:b/>
          <w:sz w:val="32"/>
          <w:szCs w:val="32"/>
        </w:rPr>
        <w:t>Name and ID :</w:t>
      </w:r>
      <w:r>
        <w:rPr>
          <w:rFonts w:ascii="Times New Roman" w:eastAsia="Times New Roman" w:hAnsi="Times New Roman" w:cs="Times New Roman"/>
          <w:b/>
          <w:sz w:val="34"/>
          <w:szCs w:val="34"/>
        </w:rPr>
        <w:br/>
      </w:r>
      <w:r>
        <w:rPr>
          <w:rFonts w:ascii="Times New Roman" w:eastAsia="Times New Roman" w:hAnsi="Times New Roman" w:cs="Times New Roman"/>
          <w:b/>
          <w:sz w:val="34"/>
          <w:szCs w:val="34"/>
        </w:rPr>
        <w:br/>
      </w:r>
      <w:r>
        <w:rPr>
          <w:rFonts w:ascii="Times New Roman" w:eastAsia="Times New Roman" w:hAnsi="Times New Roman" w:cs="Times New Roman"/>
          <w:sz w:val="34"/>
          <w:szCs w:val="34"/>
        </w:rPr>
        <w:t>1. Maliha Tabassum - 19101212</w:t>
      </w:r>
    </w:p>
    <w:p w:rsidR="00B6646D" w:rsidRDefault="00B456FE">
      <w:pPr>
        <w:rPr>
          <w:rFonts w:ascii="Times New Roman" w:eastAsia="Times New Roman" w:hAnsi="Times New Roman" w:cs="Times New Roman"/>
          <w:sz w:val="34"/>
          <w:szCs w:val="34"/>
        </w:rPr>
      </w:pPr>
      <w:r>
        <w:rPr>
          <w:rFonts w:ascii="Times New Roman" w:eastAsia="Times New Roman" w:hAnsi="Times New Roman" w:cs="Times New Roman"/>
          <w:sz w:val="34"/>
          <w:szCs w:val="34"/>
        </w:rPr>
        <w:t>2. MD. Rahat Khan- 20101616</w:t>
      </w:r>
    </w:p>
    <w:p w:rsidR="00B6646D" w:rsidRDefault="00B456FE">
      <w:pPr>
        <w:rPr>
          <w:rFonts w:ascii="Times New Roman" w:eastAsia="Times New Roman" w:hAnsi="Times New Roman" w:cs="Times New Roman"/>
          <w:sz w:val="32"/>
          <w:szCs w:val="32"/>
        </w:rPr>
      </w:pPr>
      <w:r>
        <w:rPr>
          <w:rFonts w:ascii="Times New Roman" w:eastAsia="Times New Roman" w:hAnsi="Times New Roman" w:cs="Times New Roman"/>
          <w:sz w:val="34"/>
          <w:szCs w:val="34"/>
        </w:rPr>
        <w:t>3. Abdullah Al Fahim- 18201099</w:t>
      </w:r>
      <w:r>
        <w:rPr>
          <w:rFonts w:ascii="Times New Roman" w:eastAsia="Times New Roman" w:hAnsi="Times New Roman" w:cs="Times New Roman"/>
          <w:b/>
          <w:sz w:val="34"/>
          <w:szCs w:val="34"/>
        </w:rPr>
        <w:br/>
      </w:r>
      <w:r>
        <w:rPr>
          <w:rFonts w:ascii="Times New Roman" w:eastAsia="Times New Roman" w:hAnsi="Times New Roman" w:cs="Times New Roman"/>
          <w:sz w:val="34"/>
          <w:szCs w:val="34"/>
        </w:rPr>
        <w:br/>
      </w:r>
      <w:r>
        <w:rPr>
          <w:rFonts w:ascii="Times New Roman" w:eastAsia="Times New Roman" w:hAnsi="Times New Roman" w:cs="Times New Roman"/>
          <w:b/>
          <w:sz w:val="32"/>
          <w:szCs w:val="32"/>
        </w:rPr>
        <w:t xml:space="preserve">Section : </w:t>
      </w:r>
      <w:r w:rsidR="004E5BCF">
        <w:rPr>
          <w:rFonts w:ascii="Times New Roman" w:eastAsia="Times New Roman" w:hAnsi="Times New Roman" w:cs="Times New Roman"/>
          <w:b/>
          <w:sz w:val="32"/>
          <w:szCs w:val="32"/>
        </w:rPr>
        <w:t>0</w:t>
      </w:r>
      <w:bookmarkStart w:id="0" w:name="_GoBack"/>
      <w:bookmarkEnd w:id="0"/>
      <w:r>
        <w:rPr>
          <w:rFonts w:ascii="Times New Roman" w:eastAsia="Times New Roman" w:hAnsi="Times New Roman" w:cs="Times New Roman"/>
          <w:sz w:val="32"/>
          <w:szCs w:val="32"/>
        </w:rPr>
        <w:t>2</w:t>
      </w:r>
    </w:p>
    <w:p w:rsidR="00B6646D" w:rsidRDefault="00B456FE">
      <w:pPr>
        <w:rPr>
          <w:rFonts w:ascii="Times New Roman" w:eastAsia="Times New Roman" w:hAnsi="Times New Roman" w:cs="Times New Roman"/>
          <w:b/>
          <w:sz w:val="34"/>
          <w:szCs w:val="34"/>
        </w:rPr>
      </w:pPr>
      <w:r>
        <w:rPr>
          <w:rFonts w:ascii="Times New Roman" w:eastAsia="Times New Roman" w:hAnsi="Times New Roman" w:cs="Times New Roman"/>
          <w:b/>
          <w:sz w:val="32"/>
          <w:szCs w:val="32"/>
        </w:rPr>
        <w:t xml:space="preserve">Group </w:t>
      </w:r>
      <w:proofErr w:type="gramStart"/>
      <w:r>
        <w:rPr>
          <w:rFonts w:ascii="Times New Roman" w:eastAsia="Times New Roman" w:hAnsi="Times New Roman" w:cs="Times New Roman"/>
          <w:b/>
          <w:sz w:val="32"/>
          <w:szCs w:val="32"/>
        </w:rPr>
        <w:t>no :</w:t>
      </w:r>
      <w:proofErr w:type="gramEnd"/>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17</w:t>
      </w:r>
      <w:r>
        <w:rPr>
          <w:rFonts w:ascii="Times New Roman" w:eastAsia="Times New Roman" w:hAnsi="Times New Roman" w:cs="Times New Roman"/>
          <w:sz w:val="34"/>
          <w:szCs w:val="34"/>
        </w:rPr>
        <w:br/>
      </w:r>
      <w:r>
        <w:rPr>
          <w:rFonts w:ascii="Times New Roman" w:eastAsia="Times New Roman" w:hAnsi="Times New Roman" w:cs="Times New Roman"/>
          <w:b/>
          <w:sz w:val="34"/>
          <w:szCs w:val="34"/>
        </w:rPr>
        <w:t>Date of Submission :</w:t>
      </w:r>
      <w:r>
        <w:rPr>
          <w:rFonts w:ascii="Times New Roman" w:eastAsia="Times New Roman" w:hAnsi="Times New Roman" w:cs="Times New Roman"/>
          <w:sz w:val="34"/>
          <w:szCs w:val="34"/>
        </w:rPr>
        <w:t xml:space="preserve"> 02.01.2023</w:t>
      </w:r>
      <w:r>
        <w:rPr>
          <w:rFonts w:ascii="Times New Roman" w:eastAsia="Times New Roman" w:hAnsi="Times New Roman" w:cs="Times New Roman"/>
          <w:b/>
          <w:sz w:val="34"/>
          <w:szCs w:val="34"/>
        </w:rPr>
        <w:br/>
      </w:r>
      <w:r>
        <w:rPr>
          <w:rFonts w:ascii="Times New Roman" w:eastAsia="Times New Roman" w:hAnsi="Times New Roman" w:cs="Times New Roman"/>
          <w:b/>
          <w:sz w:val="34"/>
          <w:szCs w:val="34"/>
        </w:rPr>
        <w:br/>
      </w:r>
    </w:p>
    <w:p w:rsidR="00B6646D" w:rsidRDefault="00B456F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Department of Computer Science and Engineering </w:t>
      </w:r>
      <w:r>
        <w:rPr>
          <w:rFonts w:ascii="Times New Roman" w:eastAsia="Times New Roman" w:hAnsi="Times New Roman" w:cs="Times New Roman"/>
          <w:b/>
          <w:sz w:val="34"/>
          <w:szCs w:val="34"/>
        </w:rPr>
        <w:br/>
        <w:t>BRAC University</w:t>
      </w:r>
    </w:p>
    <w:p w:rsidR="00B6646D" w:rsidRDefault="00B6646D">
      <w:pPr>
        <w:rPr>
          <w:b/>
          <w:sz w:val="24"/>
          <w:szCs w:val="24"/>
        </w:rPr>
      </w:pPr>
    </w:p>
    <w:p w:rsidR="00B6646D" w:rsidRDefault="00B456FE">
      <w:pPr>
        <w:ind w:left="720"/>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lastRenderedPageBreak/>
        <w:br/>
        <w:t>Introduction:</w:t>
      </w:r>
    </w:p>
    <w:p w:rsidR="00B6646D" w:rsidRDefault="00B6646D">
      <w:pPr>
        <w:ind w:left="720"/>
        <w:rPr>
          <w:rFonts w:ascii="Times New Roman" w:eastAsia="Times New Roman" w:hAnsi="Times New Roman" w:cs="Times New Roman"/>
          <w:b/>
          <w:sz w:val="28"/>
          <w:szCs w:val="28"/>
        </w:rPr>
      </w:pPr>
    </w:p>
    <w:p w:rsidR="00B6646D" w:rsidRDefault="00B456F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Finding if a person is actually eligible for getting the loan is actually a very tedious process. For this purpose, various types of investigation and background check is required. To make the task easier this project works to actually find if any person is eligible for getting the loan and if he/she is capable of repaying the loan. </w:t>
      </w:r>
      <w:proofErr w:type="gramStart"/>
      <w:r>
        <w:rPr>
          <w:rFonts w:ascii="Times New Roman" w:eastAsia="Times New Roman" w:hAnsi="Times New Roman" w:cs="Times New Roman"/>
          <w:sz w:val="28"/>
          <w:szCs w:val="28"/>
        </w:rPr>
        <w:t>Thus</w:t>
      </w:r>
      <w:proofErr w:type="gramEnd"/>
      <w:r>
        <w:rPr>
          <w:rFonts w:ascii="Times New Roman" w:eastAsia="Times New Roman" w:hAnsi="Times New Roman" w:cs="Times New Roman"/>
          <w:sz w:val="28"/>
          <w:szCs w:val="28"/>
        </w:rPr>
        <w:t xml:space="preserve"> it helps in accelerating the process of finding eligible borrowers of loan using Bank data.</w:t>
      </w: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456FE">
      <w:pPr>
        <w:ind w:left="720"/>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Methodology:</w:t>
      </w:r>
    </w:p>
    <w:p w:rsidR="00B6646D" w:rsidRDefault="00B6646D">
      <w:pPr>
        <w:rPr>
          <w:rFonts w:ascii="Times New Roman" w:eastAsia="Times New Roman" w:hAnsi="Times New Roman" w:cs="Times New Roman"/>
          <w:b/>
          <w:sz w:val="28"/>
          <w:szCs w:val="28"/>
          <w:u w:val="single"/>
        </w:rPr>
      </w:pPr>
    </w:p>
    <w:p w:rsidR="00B6646D" w:rsidRDefault="00B456F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At first the dataset was selected and analyzed and then it was pre-processed using various techniques. Different data sets require different pre-processing techniques. And after proper pre-processing it is trained in model and tested. Which ultimately gives accuracy and visualization. Models used in this project are random forest, SVC and Gaussian Naive Bayes.</w:t>
      </w: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456FE">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Dataset Description:</w:t>
      </w:r>
    </w:p>
    <w:p w:rsidR="00B6646D" w:rsidRDefault="00B6646D">
      <w:pPr>
        <w:ind w:left="720"/>
        <w:rPr>
          <w:rFonts w:ascii="Times New Roman" w:eastAsia="Times New Roman" w:hAnsi="Times New Roman" w:cs="Times New Roman"/>
          <w:b/>
          <w:sz w:val="28"/>
          <w:szCs w:val="28"/>
        </w:rPr>
      </w:pPr>
    </w:p>
    <w:p w:rsidR="00B6646D" w:rsidRDefault="00B456F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dataset was selected from a website. It is a labeled and supervised dataset with 13 variables where there are 8 categorical variables, 4 continuous variables and 1 variable to accommodate the loan ID. </w:t>
      </w: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6646D">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Variable Name</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Data</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Type</w:t>
            </w:r>
          </w:p>
        </w:tc>
      </w:tr>
      <w:tr w:rsidR="00B6646D">
        <w:trPr>
          <w:trHeight w:val="810"/>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Loan_ID</w:t>
            </w:r>
            <w:proofErr w:type="spellEnd"/>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LP001002; LP001003;</w:t>
            </w:r>
          </w:p>
        </w:tc>
        <w:tc>
          <w:tcPr>
            <w:tcW w:w="2880" w:type="dxa"/>
            <w:shd w:val="clear" w:color="auto" w:fill="auto"/>
            <w:tcMar>
              <w:top w:w="100" w:type="dxa"/>
              <w:left w:w="100" w:type="dxa"/>
              <w:bottom w:w="100" w:type="dxa"/>
              <w:right w:w="100" w:type="dxa"/>
            </w:tcMar>
          </w:tcPr>
          <w:p w:rsidR="00B6646D" w:rsidRDefault="00B456F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integer</w:t>
            </w:r>
          </w:p>
        </w:tc>
      </w:tr>
      <w:tr w:rsidR="00B6646D">
        <w:trPr>
          <w:trHeight w:val="735"/>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Gender</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Male; Female</w:t>
            </w:r>
          </w:p>
        </w:tc>
        <w:tc>
          <w:tcPr>
            <w:tcW w:w="2880" w:type="dxa"/>
            <w:shd w:val="clear" w:color="auto" w:fill="auto"/>
            <w:tcMar>
              <w:top w:w="100" w:type="dxa"/>
              <w:left w:w="100" w:type="dxa"/>
              <w:bottom w:w="100" w:type="dxa"/>
              <w:right w:w="100" w:type="dxa"/>
            </w:tcMar>
          </w:tcPr>
          <w:p w:rsidR="00B6646D" w:rsidRDefault="00B456F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integer</w:t>
            </w:r>
          </w:p>
        </w:tc>
      </w:tr>
      <w:tr w:rsidR="00B6646D">
        <w:trPr>
          <w:trHeight w:val="720"/>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Married</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Married; Not Married</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integer</w:t>
            </w:r>
          </w:p>
        </w:tc>
      </w:tr>
      <w:tr w:rsidR="00B6646D">
        <w:trPr>
          <w:trHeight w:val="681"/>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Dependents</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 1; 2; 3+</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integer</w:t>
            </w:r>
          </w:p>
        </w:tc>
      </w:tr>
      <w:tr w:rsidR="00B6646D">
        <w:trPr>
          <w:trHeight w:val="988"/>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Education</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Graduate; Undergraduate</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integer</w:t>
            </w:r>
          </w:p>
        </w:tc>
      </w:tr>
      <w:tr w:rsidR="00B6646D">
        <w:trPr>
          <w:trHeight w:val="825"/>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Self_Employed</w:t>
            </w:r>
            <w:proofErr w:type="spellEnd"/>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 No</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integer</w:t>
            </w:r>
          </w:p>
        </w:tc>
      </w:tr>
      <w:tr w:rsidR="00B6646D">
        <w:trPr>
          <w:trHeight w:val="870"/>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ApplicantIncome</w:t>
            </w:r>
            <w:proofErr w:type="spellEnd"/>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5849; 4583; </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w:t>
            </w:r>
          </w:p>
        </w:tc>
      </w:tr>
      <w:tr w:rsidR="00B6646D">
        <w:trPr>
          <w:trHeight w:val="885"/>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CoapplicantIncome</w:t>
            </w:r>
            <w:proofErr w:type="spellEnd"/>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1508; 2358;</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w:t>
            </w:r>
          </w:p>
        </w:tc>
      </w:tr>
      <w:tr w:rsidR="00B6646D">
        <w:trPr>
          <w:trHeight w:val="825"/>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LoanAmount</w:t>
            </w:r>
            <w:proofErr w:type="spellEnd"/>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128; 66;</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w:t>
            </w:r>
          </w:p>
        </w:tc>
      </w:tr>
      <w:tr w:rsidR="00B6646D">
        <w:trPr>
          <w:trHeight w:val="726"/>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Loan_Amount_Term</w:t>
            </w:r>
            <w:proofErr w:type="spellEnd"/>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360; 120;</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w:t>
            </w:r>
          </w:p>
        </w:tc>
      </w:tr>
      <w:tr w:rsidR="00B6646D">
        <w:trPr>
          <w:trHeight w:val="711"/>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Credit_History</w:t>
            </w:r>
            <w:proofErr w:type="spellEnd"/>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 1</w:t>
            </w:r>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w:t>
            </w:r>
          </w:p>
        </w:tc>
      </w:tr>
      <w:tr w:rsidR="00B6646D">
        <w:trPr>
          <w:trHeight w:val="973"/>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Property_Area</w:t>
            </w:r>
            <w:proofErr w:type="spellEnd"/>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Rural; </w:t>
            </w:r>
            <w:proofErr w:type="spellStart"/>
            <w:r>
              <w:rPr>
                <w:rFonts w:ascii="Times New Roman" w:eastAsia="Times New Roman" w:hAnsi="Times New Roman" w:cs="Times New Roman"/>
                <w:sz w:val="28"/>
                <w:szCs w:val="28"/>
              </w:rPr>
              <w:t>Semiurban</w:t>
            </w:r>
            <w:proofErr w:type="spellEnd"/>
            <w:r>
              <w:rPr>
                <w:rFonts w:ascii="Times New Roman" w:eastAsia="Times New Roman" w:hAnsi="Times New Roman" w:cs="Times New Roman"/>
                <w:sz w:val="28"/>
                <w:szCs w:val="28"/>
              </w:rPr>
              <w:t>; Urban</w:t>
            </w:r>
          </w:p>
        </w:tc>
        <w:tc>
          <w:tcPr>
            <w:tcW w:w="2880" w:type="dxa"/>
            <w:shd w:val="clear" w:color="auto" w:fill="auto"/>
            <w:tcMar>
              <w:top w:w="100" w:type="dxa"/>
              <w:left w:w="100" w:type="dxa"/>
              <w:bottom w:w="100" w:type="dxa"/>
              <w:right w:w="100" w:type="dxa"/>
            </w:tcMar>
          </w:tcPr>
          <w:p w:rsidR="00B6646D" w:rsidRDefault="00B456F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integer</w:t>
            </w:r>
          </w:p>
        </w:tc>
      </w:tr>
      <w:tr w:rsidR="00B6646D">
        <w:trPr>
          <w:trHeight w:val="810"/>
        </w:trPr>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Loan_Status</w:t>
            </w:r>
            <w:proofErr w:type="spellEnd"/>
          </w:p>
        </w:tc>
        <w:tc>
          <w:tcPr>
            <w:tcW w:w="288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 N</w:t>
            </w:r>
          </w:p>
        </w:tc>
        <w:tc>
          <w:tcPr>
            <w:tcW w:w="2880" w:type="dxa"/>
            <w:shd w:val="clear" w:color="auto" w:fill="auto"/>
            <w:tcMar>
              <w:top w:w="100" w:type="dxa"/>
              <w:left w:w="100" w:type="dxa"/>
              <w:bottom w:w="100" w:type="dxa"/>
              <w:right w:w="100" w:type="dxa"/>
            </w:tcMar>
          </w:tcPr>
          <w:p w:rsidR="00B6646D" w:rsidRDefault="00B456F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integer</w:t>
            </w:r>
          </w:p>
        </w:tc>
      </w:tr>
    </w:tbl>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b/>
          <w:sz w:val="28"/>
          <w:szCs w:val="28"/>
        </w:rPr>
      </w:pPr>
    </w:p>
    <w:p w:rsidR="00B6646D" w:rsidRDefault="00B6646D">
      <w:pPr>
        <w:ind w:left="720"/>
        <w:rPr>
          <w:rFonts w:ascii="Times New Roman" w:eastAsia="Times New Roman" w:hAnsi="Times New Roman" w:cs="Times New Roman"/>
          <w:b/>
          <w:sz w:val="28"/>
          <w:szCs w:val="28"/>
        </w:rPr>
      </w:pPr>
    </w:p>
    <w:p w:rsidR="00B6646D" w:rsidRDefault="00B6646D">
      <w:pPr>
        <w:ind w:left="720"/>
        <w:rPr>
          <w:rFonts w:ascii="Times New Roman" w:eastAsia="Times New Roman" w:hAnsi="Times New Roman" w:cs="Times New Roman"/>
          <w:sz w:val="30"/>
          <w:szCs w:val="30"/>
        </w:rPr>
      </w:pPr>
    </w:p>
    <w:p w:rsidR="00B6646D" w:rsidRDefault="00B456FE">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Pre-Processing Techniques applied:</w:t>
      </w:r>
    </w:p>
    <w:p w:rsidR="00B6646D" w:rsidRDefault="00B6646D">
      <w:pPr>
        <w:ind w:left="720"/>
        <w:rPr>
          <w:rFonts w:ascii="Times New Roman" w:eastAsia="Times New Roman" w:hAnsi="Times New Roman" w:cs="Times New Roman"/>
          <w:b/>
          <w:sz w:val="28"/>
          <w:szCs w:val="28"/>
        </w:rPr>
      </w:pPr>
    </w:p>
    <w:p w:rsidR="00B6646D" w:rsidRDefault="00B456FE">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Dropping Unnecessary Values</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Here, Some values are unnecessary like the </w:t>
      </w:r>
      <w:proofErr w:type="spellStart"/>
      <w:r>
        <w:rPr>
          <w:rFonts w:ascii="Times New Roman" w:eastAsia="Times New Roman" w:hAnsi="Times New Roman" w:cs="Times New Roman"/>
          <w:sz w:val="28"/>
          <w:szCs w:val="28"/>
        </w:rPr>
        <w:t>loan_ID</w:t>
      </w:r>
      <w:proofErr w:type="spellEnd"/>
      <w:r>
        <w:rPr>
          <w:rFonts w:ascii="Times New Roman" w:eastAsia="Times New Roman" w:hAnsi="Times New Roman" w:cs="Times New Roman"/>
          <w:sz w:val="28"/>
          <w:szCs w:val="28"/>
        </w:rPr>
        <w:t xml:space="preserve"> which will not be used in finding out the </w:t>
      </w:r>
      <w:proofErr w:type="gramStart"/>
      <w:r>
        <w:rPr>
          <w:rFonts w:ascii="Times New Roman" w:eastAsia="Times New Roman" w:hAnsi="Times New Roman" w:cs="Times New Roman"/>
          <w:sz w:val="28"/>
          <w:szCs w:val="28"/>
        </w:rPr>
        <w:t>accuracy .</w:t>
      </w:r>
      <w:proofErr w:type="gramEnd"/>
    </w:p>
    <w:p w:rsidR="00B6646D" w:rsidRDefault="00B456FE">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Imputation</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Through data imputation we substitute or input a missing value in the data sheet.</w:t>
      </w:r>
    </w:p>
    <w:p w:rsidR="00B6646D" w:rsidRDefault="00B456FE">
      <w:pPr>
        <w:numPr>
          <w:ilvl w:val="1"/>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Categorical Variables</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Here, we have used ‘mode’ in order to perform data imputation as it is a categorical variable.</w:t>
      </w:r>
    </w:p>
    <w:p w:rsidR="00B6646D" w:rsidRDefault="00B456FE">
      <w:pPr>
        <w:numPr>
          <w:ilvl w:val="1"/>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Numerical Variables.</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Here, we have used ‘mean’ in order to perform data imputation as it is a numerical variable.</w:t>
      </w:r>
    </w:p>
    <w:p w:rsidR="00B6646D" w:rsidRDefault="00B456FE">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One-hot Encoding</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One-hot encoding is basically used to convert categorical value into numerical value in order to make it convenient to read for machine learning.</w:t>
      </w:r>
    </w:p>
    <w:p w:rsidR="00B6646D" w:rsidRDefault="00B456FE">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Removing Outliers &amp; Infinite values.</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We use outliners to sort and cancel out the values that are out of range. This makes things easy for the calculation.</w:t>
      </w:r>
    </w:p>
    <w:p w:rsidR="00B6646D" w:rsidRDefault="00B456FE">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Skewed Distribution Treatment.</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Skewed distribution treatment is used to normalize the distribution of the data as we can see that some </w:t>
      </w:r>
      <w:proofErr w:type="spellStart"/>
      <w:r>
        <w:rPr>
          <w:rFonts w:ascii="Times New Roman" w:eastAsia="Times New Roman" w:hAnsi="Times New Roman" w:cs="Times New Roman"/>
          <w:sz w:val="28"/>
          <w:szCs w:val="28"/>
        </w:rPr>
        <w:t>datas</w:t>
      </w:r>
      <w:proofErr w:type="spellEnd"/>
      <w:r>
        <w:rPr>
          <w:rFonts w:ascii="Times New Roman" w:eastAsia="Times New Roman" w:hAnsi="Times New Roman" w:cs="Times New Roman"/>
          <w:sz w:val="28"/>
          <w:szCs w:val="28"/>
        </w:rPr>
        <w:t xml:space="preserve"> are positively skewed.</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noProof/>
          <w:sz w:val="28"/>
          <w:szCs w:val="28"/>
        </w:rPr>
        <w:lastRenderedPageBreak/>
        <w:drawing>
          <wp:inline distT="114300" distB="114300" distL="114300" distR="114300">
            <wp:extent cx="5943600" cy="3759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759200"/>
                    </a:xfrm>
                    <a:prstGeom prst="rect">
                      <a:avLst/>
                    </a:prstGeom>
                    <a:ln/>
                  </pic:spPr>
                </pic:pic>
              </a:graphicData>
            </a:graphic>
          </wp:inline>
        </w:drawing>
      </w:r>
      <w:r>
        <w:rPr>
          <w:rFonts w:ascii="Times New Roman" w:eastAsia="Times New Roman" w:hAnsi="Times New Roman" w:cs="Times New Roman"/>
          <w:sz w:val="28"/>
          <w:szCs w:val="28"/>
        </w:rPr>
        <w:br/>
      </w:r>
    </w:p>
    <w:p w:rsidR="00B6646D" w:rsidRDefault="00B456FE">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 Separating</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Dependent features are separated from the independent features.</w:t>
      </w:r>
    </w:p>
    <w:p w:rsidR="00B6646D" w:rsidRDefault="00B456FE">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Smote Technique</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Smote technique is used to remove the imbalance between accepted and rejected loans.</w:t>
      </w:r>
    </w:p>
    <w:p w:rsidR="00B6646D" w:rsidRDefault="00B456FE">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Normalization</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Data normalization will be performed to normalize the range of independent variables or features of data.</w:t>
      </w:r>
    </w:p>
    <w:p w:rsidR="00B6646D" w:rsidRDefault="00B456FE">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Splitting Data Set</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Data is </w:t>
      </w:r>
      <w:proofErr w:type="spellStart"/>
      <w:r>
        <w:rPr>
          <w:rFonts w:ascii="Times New Roman" w:eastAsia="Times New Roman" w:hAnsi="Times New Roman" w:cs="Times New Roman"/>
          <w:sz w:val="28"/>
          <w:szCs w:val="28"/>
        </w:rPr>
        <w:t>splitted</w:t>
      </w:r>
      <w:proofErr w:type="spellEnd"/>
      <w:r>
        <w:rPr>
          <w:rFonts w:ascii="Times New Roman" w:eastAsia="Times New Roman" w:hAnsi="Times New Roman" w:cs="Times New Roman"/>
          <w:sz w:val="28"/>
          <w:szCs w:val="28"/>
        </w:rPr>
        <w:t xml:space="preserve"> to 80% and 20% where 80% is used to train the data and 20% is used for testing.</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ab/>
      </w:r>
    </w:p>
    <w:p w:rsidR="00B6646D" w:rsidRDefault="00B6646D">
      <w:pPr>
        <w:rPr>
          <w:rFonts w:ascii="Times New Roman" w:eastAsia="Times New Roman" w:hAnsi="Times New Roman" w:cs="Times New Roman"/>
          <w:b/>
          <w:sz w:val="30"/>
          <w:szCs w:val="30"/>
        </w:rPr>
      </w:pPr>
    </w:p>
    <w:p w:rsidR="00B6646D" w:rsidRDefault="00B6646D">
      <w:pPr>
        <w:rPr>
          <w:rFonts w:ascii="Times New Roman" w:eastAsia="Times New Roman" w:hAnsi="Times New Roman" w:cs="Times New Roman"/>
          <w:b/>
          <w:sz w:val="30"/>
          <w:szCs w:val="30"/>
        </w:rPr>
      </w:pPr>
    </w:p>
    <w:p w:rsidR="00B6646D" w:rsidRDefault="00B6646D">
      <w:pPr>
        <w:rPr>
          <w:rFonts w:ascii="Times New Roman" w:eastAsia="Times New Roman" w:hAnsi="Times New Roman" w:cs="Times New Roman"/>
          <w:b/>
          <w:sz w:val="30"/>
          <w:szCs w:val="30"/>
        </w:rPr>
      </w:pPr>
    </w:p>
    <w:p w:rsidR="00B6646D" w:rsidRDefault="00B6646D">
      <w:pPr>
        <w:ind w:left="720"/>
        <w:rPr>
          <w:rFonts w:ascii="Times New Roman" w:eastAsia="Times New Roman" w:hAnsi="Times New Roman" w:cs="Times New Roman"/>
          <w:sz w:val="28"/>
          <w:szCs w:val="28"/>
        </w:rPr>
      </w:pPr>
    </w:p>
    <w:p w:rsidR="00B6646D" w:rsidRDefault="00B456FE">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Models:</w:t>
      </w:r>
    </w:p>
    <w:p w:rsidR="00B6646D" w:rsidRDefault="00B6646D">
      <w:pPr>
        <w:ind w:left="720"/>
        <w:rPr>
          <w:rFonts w:ascii="Times New Roman" w:eastAsia="Times New Roman" w:hAnsi="Times New Roman" w:cs="Times New Roman"/>
          <w:b/>
          <w:sz w:val="30"/>
          <w:szCs w:val="30"/>
        </w:rPr>
      </w:pPr>
    </w:p>
    <w:p w:rsidR="00B6646D" w:rsidRDefault="00B456F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Gaussian Naive Bayes </w:t>
      </w:r>
    </w:p>
    <w:p w:rsidR="00B6646D" w:rsidRDefault="00B6646D">
      <w:pPr>
        <w:widowControl w:val="0"/>
        <w:spacing w:line="240" w:lineRule="auto"/>
        <w:rPr>
          <w:rFonts w:ascii="Times New Roman" w:eastAsia="Times New Roman" w:hAnsi="Times New Roman" w:cs="Times New Roman"/>
          <w:b/>
          <w:sz w:val="28"/>
          <w:szCs w:val="28"/>
        </w:rPr>
      </w:pPr>
    </w:p>
    <w:p w:rsidR="00B6646D" w:rsidRDefault="00B456FE">
      <w:pPr>
        <w:widowControl w:val="0"/>
        <w:spacing w:line="240" w:lineRule="auto"/>
        <w:ind w:left="14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It is an approach to create a simple </w:t>
      </w:r>
      <w:proofErr w:type="gramStart"/>
      <w:r>
        <w:rPr>
          <w:rFonts w:ascii="Times New Roman" w:eastAsia="Times New Roman" w:hAnsi="Times New Roman" w:cs="Times New Roman"/>
          <w:sz w:val="28"/>
          <w:szCs w:val="28"/>
          <w:highlight w:val="white"/>
        </w:rPr>
        <w:t>model  where</w:t>
      </w:r>
      <w:proofErr w:type="gramEnd"/>
      <w:r>
        <w:rPr>
          <w:rFonts w:ascii="Times New Roman" w:eastAsia="Times New Roman" w:hAnsi="Times New Roman" w:cs="Times New Roman"/>
          <w:sz w:val="28"/>
          <w:szCs w:val="28"/>
          <w:highlight w:val="white"/>
        </w:rPr>
        <w:t xml:space="preserve"> continuous valued features are distributed according to Gaussian(Normal) Distribution with no co-variance (independent dimensions) between dimensions. This model can be fit by simply finding the mean and standard deviation of the points within each label, which is all why needed to define such a distribution.</w:t>
      </w:r>
    </w:p>
    <w:p w:rsidR="00B6646D" w:rsidRDefault="00B6646D">
      <w:pPr>
        <w:widowControl w:val="0"/>
        <w:spacing w:line="240" w:lineRule="auto"/>
        <w:ind w:left="1440"/>
        <w:rPr>
          <w:rFonts w:ascii="Times New Roman" w:eastAsia="Times New Roman" w:hAnsi="Times New Roman" w:cs="Times New Roman"/>
          <w:sz w:val="27"/>
          <w:szCs w:val="27"/>
          <w:highlight w:val="white"/>
        </w:rPr>
      </w:pPr>
    </w:p>
    <w:p w:rsidR="00B6646D" w:rsidRDefault="00B456FE">
      <w:pPr>
        <w:widowControl w:val="0"/>
        <w:spacing w:line="240" w:lineRule="auto"/>
        <w:ind w:left="1440"/>
        <w:rPr>
          <w:rFonts w:ascii="Times New Roman" w:eastAsia="Times New Roman" w:hAnsi="Times New Roman" w:cs="Times New Roman"/>
          <w:sz w:val="27"/>
          <w:szCs w:val="27"/>
          <w:highlight w:val="white"/>
        </w:rPr>
      </w:pPr>
      <w:r>
        <w:rPr>
          <w:noProof/>
        </w:rPr>
        <w:drawing>
          <wp:anchor distT="114300" distB="114300" distL="114300" distR="114300" simplePos="0" relativeHeight="251658240" behindDoc="0" locked="0" layoutInCell="1" hidden="0" allowOverlap="1">
            <wp:simplePos x="0" y="0"/>
            <wp:positionH relativeFrom="column">
              <wp:posOffset>1028700</wp:posOffset>
            </wp:positionH>
            <wp:positionV relativeFrom="paragraph">
              <wp:posOffset>114300</wp:posOffset>
            </wp:positionV>
            <wp:extent cx="4158199" cy="294385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58199" cy="2943858"/>
                    </a:xfrm>
                    <a:prstGeom prst="rect">
                      <a:avLst/>
                    </a:prstGeom>
                    <a:ln/>
                  </pic:spPr>
                </pic:pic>
              </a:graphicData>
            </a:graphic>
          </wp:anchor>
        </w:drawing>
      </w:r>
    </w:p>
    <w:p w:rsidR="00B6646D" w:rsidRDefault="00B6646D">
      <w:pPr>
        <w:widowControl w:val="0"/>
        <w:shd w:val="clear" w:color="auto" w:fill="FFFFFF"/>
        <w:spacing w:after="400" w:line="240" w:lineRule="auto"/>
        <w:ind w:left="1440"/>
        <w:rPr>
          <w:rFonts w:ascii="Times New Roman" w:eastAsia="Times New Roman" w:hAnsi="Times New Roman" w:cs="Times New Roman"/>
          <w:sz w:val="27"/>
          <w:szCs w:val="27"/>
          <w:highlight w:val="white"/>
        </w:rPr>
      </w:pPr>
    </w:p>
    <w:p w:rsidR="00B6646D" w:rsidRDefault="00B6646D">
      <w:pPr>
        <w:widowControl w:val="0"/>
        <w:shd w:val="clear" w:color="auto" w:fill="FFFFFF"/>
        <w:spacing w:after="400" w:line="240" w:lineRule="auto"/>
        <w:ind w:left="1440"/>
        <w:rPr>
          <w:rFonts w:ascii="Times New Roman" w:eastAsia="Times New Roman" w:hAnsi="Times New Roman" w:cs="Times New Roman"/>
          <w:sz w:val="27"/>
          <w:szCs w:val="27"/>
          <w:highlight w:val="white"/>
        </w:rPr>
      </w:pPr>
    </w:p>
    <w:p w:rsidR="00B6646D" w:rsidRDefault="00B6646D">
      <w:pPr>
        <w:widowControl w:val="0"/>
        <w:shd w:val="clear" w:color="auto" w:fill="FFFFFF"/>
        <w:spacing w:after="400" w:line="240" w:lineRule="auto"/>
        <w:ind w:left="1440"/>
        <w:rPr>
          <w:rFonts w:ascii="Times New Roman" w:eastAsia="Times New Roman" w:hAnsi="Times New Roman" w:cs="Times New Roman"/>
          <w:sz w:val="27"/>
          <w:szCs w:val="27"/>
          <w:highlight w:val="white"/>
        </w:rPr>
      </w:pPr>
    </w:p>
    <w:p w:rsidR="00B6646D" w:rsidRDefault="00B6646D">
      <w:pPr>
        <w:widowControl w:val="0"/>
        <w:shd w:val="clear" w:color="auto" w:fill="FFFFFF"/>
        <w:spacing w:after="400" w:line="240" w:lineRule="auto"/>
        <w:ind w:left="1440"/>
        <w:rPr>
          <w:rFonts w:ascii="Times New Roman" w:eastAsia="Times New Roman" w:hAnsi="Times New Roman" w:cs="Times New Roman"/>
          <w:sz w:val="27"/>
          <w:szCs w:val="27"/>
          <w:highlight w:val="white"/>
        </w:rPr>
      </w:pPr>
    </w:p>
    <w:p w:rsidR="00B6646D" w:rsidRDefault="00B6646D">
      <w:pPr>
        <w:widowControl w:val="0"/>
        <w:shd w:val="clear" w:color="auto" w:fill="FFFFFF"/>
        <w:spacing w:after="400" w:line="240" w:lineRule="auto"/>
        <w:ind w:left="1440"/>
        <w:rPr>
          <w:rFonts w:ascii="Times New Roman" w:eastAsia="Times New Roman" w:hAnsi="Times New Roman" w:cs="Times New Roman"/>
          <w:sz w:val="27"/>
          <w:szCs w:val="27"/>
          <w:highlight w:val="white"/>
        </w:rPr>
      </w:pPr>
    </w:p>
    <w:p w:rsidR="00B6646D" w:rsidRDefault="00B6646D">
      <w:pPr>
        <w:widowControl w:val="0"/>
        <w:shd w:val="clear" w:color="auto" w:fill="FFFFFF"/>
        <w:spacing w:after="400" w:line="240" w:lineRule="auto"/>
        <w:ind w:left="1440"/>
        <w:rPr>
          <w:rFonts w:ascii="Times New Roman" w:eastAsia="Times New Roman" w:hAnsi="Times New Roman" w:cs="Times New Roman"/>
          <w:sz w:val="27"/>
          <w:szCs w:val="27"/>
          <w:highlight w:val="white"/>
        </w:rPr>
      </w:pPr>
    </w:p>
    <w:p w:rsidR="00B6646D" w:rsidRDefault="00B6646D">
      <w:pPr>
        <w:widowControl w:val="0"/>
        <w:shd w:val="clear" w:color="auto" w:fill="FFFFFF"/>
        <w:spacing w:after="400" w:line="240" w:lineRule="auto"/>
        <w:ind w:left="1440"/>
        <w:rPr>
          <w:rFonts w:ascii="Times New Roman" w:eastAsia="Times New Roman" w:hAnsi="Times New Roman" w:cs="Times New Roman"/>
          <w:sz w:val="27"/>
          <w:szCs w:val="27"/>
          <w:highlight w:val="white"/>
        </w:rPr>
      </w:pPr>
    </w:p>
    <w:p w:rsidR="00B6646D" w:rsidRDefault="00B456FE">
      <w:pPr>
        <w:widowControl w:val="0"/>
        <w:shd w:val="clear" w:color="auto" w:fill="FFFFFF"/>
        <w:spacing w:after="400" w:line="240" w:lineRule="auto"/>
        <w:ind w:left="1440"/>
        <w:rPr>
          <w:rFonts w:ascii="Times New Roman" w:eastAsia="Times New Roman" w:hAnsi="Times New Roman" w:cs="Times New Roman"/>
          <w:sz w:val="28"/>
          <w:szCs w:val="28"/>
          <w:highlight w:val="white"/>
        </w:rPr>
      </w:pPr>
      <w:r>
        <w:rPr>
          <w:rFonts w:ascii="Times New Roman" w:eastAsia="Times New Roman" w:hAnsi="Times New Roman" w:cs="Times New Roman"/>
          <w:sz w:val="27"/>
          <w:szCs w:val="27"/>
          <w:highlight w:val="white"/>
        </w:rPr>
        <w:t xml:space="preserve">At every data point, the z-score distance between that point and each </w:t>
      </w:r>
      <w:r>
        <w:rPr>
          <w:rFonts w:ascii="Times New Roman" w:eastAsia="Times New Roman" w:hAnsi="Times New Roman" w:cs="Times New Roman"/>
          <w:sz w:val="28"/>
          <w:szCs w:val="28"/>
          <w:highlight w:val="white"/>
        </w:rPr>
        <w:t>class-mean is calculated, namely the distance from the class mean divided by the standard deviation of that class.</w:t>
      </w:r>
    </w:p>
    <w:p w:rsidR="00B6646D" w:rsidRDefault="00B456FE">
      <w:pPr>
        <w:widowControl w:val="0"/>
        <w:shd w:val="clear" w:color="auto" w:fill="FFFFFF"/>
        <w:spacing w:after="400" w:line="240" w:lineRule="auto"/>
        <w:ind w:left="14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Thus, we see that the Gaussian Naive Bayes has a slightly different approach and can be used efficiently.</w:t>
      </w:r>
    </w:p>
    <w:p w:rsidR="00B6646D" w:rsidRDefault="00B6646D">
      <w:pPr>
        <w:widowControl w:val="0"/>
        <w:shd w:val="clear" w:color="auto" w:fill="FFFFFF"/>
        <w:spacing w:after="400" w:line="240" w:lineRule="auto"/>
        <w:ind w:left="1440"/>
        <w:rPr>
          <w:rFonts w:ascii="Times New Roman" w:eastAsia="Times New Roman" w:hAnsi="Times New Roman" w:cs="Times New Roman"/>
          <w:b/>
          <w:sz w:val="28"/>
          <w:szCs w:val="28"/>
          <w:highlight w:val="white"/>
        </w:rPr>
      </w:pPr>
    </w:p>
    <w:p w:rsidR="00B6646D" w:rsidRDefault="00B456FE">
      <w:pPr>
        <w:widowControl w:val="0"/>
        <w:shd w:val="clear" w:color="auto" w:fill="FFFFFF"/>
        <w:spacing w:after="400" w:line="240" w:lineRule="auto"/>
        <w:ind w:left="117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SVM:</w:t>
      </w:r>
    </w:p>
    <w:p w:rsidR="00B6646D" w:rsidRDefault="00B456FE">
      <w:pPr>
        <w:widowControl w:val="0"/>
        <w:shd w:val="clear" w:color="auto" w:fill="FFFFFF"/>
        <w:spacing w:before="240" w:after="240" w:line="240" w:lineRule="auto"/>
        <w:ind w:left="117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Support Vector Machine or SVM is one of the most popular Supervised </w:t>
      </w:r>
      <w:r>
        <w:rPr>
          <w:rFonts w:ascii="Times New Roman" w:eastAsia="Times New Roman" w:hAnsi="Times New Roman" w:cs="Times New Roman"/>
          <w:color w:val="333333"/>
          <w:sz w:val="28"/>
          <w:szCs w:val="28"/>
          <w:highlight w:val="white"/>
        </w:rPr>
        <w:lastRenderedPageBreak/>
        <w:t>Learning algorithms, which is used for Classification as well as Regression problems. However, primarily, it is used for Classification problems in Machine Learning.</w:t>
      </w:r>
    </w:p>
    <w:p w:rsidR="00B6646D" w:rsidRDefault="00B456FE">
      <w:pPr>
        <w:widowControl w:val="0"/>
        <w:shd w:val="clear" w:color="auto" w:fill="FFFFFF"/>
        <w:spacing w:before="240" w:after="240" w:line="240" w:lineRule="auto"/>
        <w:ind w:left="117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B6646D" w:rsidRDefault="00B456FE">
      <w:pPr>
        <w:widowControl w:val="0"/>
        <w:shd w:val="clear" w:color="auto" w:fill="FFFFFF"/>
        <w:spacing w:before="240" w:after="240" w:line="240" w:lineRule="auto"/>
        <w:ind w:left="117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SVM chooses the extreme points/vectors that help in creating the hyperplane. These extreme cases are called support vectors, and hence the algorithm is termed as Support Vector Machine. Consider the below diagram in which there are two different categories that are classified using a decision boundary or hyperplane:</w:t>
      </w:r>
    </w:p>
    <w:p w:rsidR="00B6646D" w:rsidRDefault="00B6646D">
      <w:pPr>
        <w:widowControl w:val="0"/>
        <w:shd w:val="clear" w:color="auto" w:fill="FFFFFF"/>
        <w:spacing w:before="240" w:after="240" w:line="240" w:lineRule="auto"/>
        <w:ind w:left="1170"/>
        <w:jc w:val="both"/>
        <w:rPr>
          <w:rFonts w:ascii="Times New Roman" w:eastAsia="Times New Roman" w:hAnsi="Times New Roman" w:cs="Times New Roman"/>
          <w:color w:val="333333"/>
          <w:sz w:val="28"/>
          <w:szCs w:val="28"/>
          <w:highlight w:val="white"/>
        </w:rPr>
      </w:pPr>
    </w:p>
    <w:p w:rsidR="00B6646D" w:rsidRDefault="00B456FE">
      <w:pPr>
        <w:widowControl w:val="0"/>
        <w:shd w:val="clear" w:color="auto" w:fill="FFFFFF"/>
        <w:spacing w:before="240" w:after="240" w:line="240" w:lineRule="auto"/>
        <w:ind w:left="117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noProof/>
          <w:color w:val="333333"/>
          <w:sz w:val="28"/>
          <w:szCs w:val="28"/>
          <w:highlight w:val="white"/>
        </w:rPr>
        <w:drawing>
          <wp:inline distT="114300" distB="114300" distL="114300" distR="114300">
            <wp:extent cx="5715000" cy="3810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15000" cy="3810000"/>
                    </a:xfrm>
                    <a:prstGeom prst="rect">
                      <a:avLst/>
                    </a:prstGeom>
                    <a:ln/>
                  </pic:spPr>
                </pic:pic>
              </a:graphicData>
            </a:graphic>
          </wp:inline>
        </w:drawing>
      </w:r>
    </w:p>
    <w:p w:rsidR="00B6646D" w:rsidRDefault="00B6646D">
      <w:pPr>
        <w:widowControl w:val="0"/>
        <w:shd w:val="clear" w:color="auto" w:fill="FFFFFF"/>
        <w:spacing w:before="240" w:after="240" w:line="240" w:lineRule="auto"/>
        <w:jc w:val="both"/>
        <w:rPr>
          <w:rFonts w:ascii="Times New Roman" w:eastAsia="Times New Roman" w:hAnsi="Times New Roman" w:cs="Times New Roman"/>
          <w:color w:val="333333"/>
          <w:sz w:val="24"/>
          <w:szCs w:val="24"/>
          <w:highlight w:val="white"/>
        </w:rPr>
      </w:pPr>
    </w:p>
    <w:p w:rsidR="00B6646D" w:rsidRDefault="00B6646D">
      <w:pPr>
        <w:widowControl w:val="0"/>
        <w:shd w:val="clear" w:color="auto" w:fill="FFFFFF"/>
        <w:spacing w:before="240" w:after="240" w:line="240" w:lineRule="auto"/>
        <w:jc w:val="both"/>
        <w:rPr>
          <w:rFonts w:ascii="Times New Roman" w:eastAsia="Times New Roman" w:hAnsi="Times New Roman" w:cs="Times New Roman"/>
          <w:color w:val="333333"/>
          <w:sz w:val="24"/>
          <w:szCs w:val="24"/>
          <w:highlight w:val="white"/>
        </w:rPr>
      </w:pPr>
    </w:p>
    <w:p w:rsidR="00B6646D" w:rsidRDefault="00B6646D">
      <w:pPr>
        <w:widowControl w:val="0"/>
        <w:shd w:val="clear" w:color="auto" w:fill="FFFFFF"/>
        <w:spacing w:after="400" w:line="240" w:lineRule="auto"/>
        <w:ind w:left="1440"/>
        <w:rPr>
          <w:rFonts w:ascii="Times New Roman" w:eastAsia="Times New Roman" w:hAnsi="Times New Roman" w:cs="Times New Roman"/>
          <w:b/>
          <w:sz w:val="28"/>
          <w:szCs w:val="28"/>
          <w:highlight w:val="white"/>
        </w:rPr>
      </w:pPr>
    </w:p>
    <w:p w:rsidR="00B6646D" w:rsidRDefault="00B6646D">
      <w:pPr>
        <w:widowControl w:val="0"/>
        <w:shd w:val="clear" w:color="auto" w:fill="FFFFFF"/>
        <w:spacing w:after="400" w:line="240" w:lineRule="auto"/>
        <w:ind w:left="1440"/>
        <w:rPr>
          <w:rFonts w:ascii="Times New Roman" w:eastAsia="Times New Roman" w:hAnsi="Times New Roman" w:cs="Times New Roman"/>
          <w:b/>
          <w:sz w:val="28"/>
          <w:szCs w:val="28"/>
          <w:highlight w:val="white"/>
        </w:rPr>
      </w:pPr>
    </w:p>
    <w:p w:rsidR="00B6646D" w:rsidRDefault="00B456F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B6646D" w:rsidRDefault="00B6646D">
      <w:pPr>
        <w:widowControl w:val="0"/>
        <w:spacing w:line="240" w:lineRule="auto"/>
        <w:rPr>
          <w:rFonts w:ascii="Times New Roman" w:eastAsia="Times New Roman" w:hAnsi="Times New Roman" w:cs="Times New Roman"/>
          <w:b/>
          <w:sz w:val="28"/>
          <w:szCs w:val="28"/>
        </w:rPr>
      </w:pPr>
    </w:p>
    <w:p w:rsidR="00B6646D" w:rsidRDefault="00B456FE">
      <w:pPr>
        <w:widowControl w:val="0"/>
        <w:spacing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Random Forest </w:t>
      </w:r>
    </w:p>
    <w:p w:rsidR="00B6646D" w:rsidRDefault="00B456FE">
      <w:pPr>
        <w:widowControl w:val="0"/>
        <w:spacing w:line="240" w:lineRule="auto"/>
        <w:rPr>
          <w:rFonts w:ascii="Times New Roman" w:eastAsia="Times New Roman" w:hAnsi="Times New Roman" w:cs="Times New Roman"/>
          <w:b/>
          <w:sz w:val="62"/>
          <w:szCs w:val="62"/>
        </w:rPr>
      </w:pPr>
      <w:r>
        <w:rPr>
          <w:rFonts w:ascii="Times New Roman" w:eastAsia="Times New Roman" w:hAnsi="Times New Roman" w:cs="Times New Roman"/>
          <w:b/>
          <w:sz w:val="62"/>
          <w:szCs w:val="62"/>
        </w:rPr>
        <w:t xml:space="preserve"> </w:t>
      </w:r>
    </w:p>
    <w:p w:rsidR="00B6646D" w:rsidRDefault="00B456FE">
      <w:pPr>
        <w:widowControl w:val="0"/>
        <w:spacing w:line="240" w:lineRule="auto"/>
        <w:ind w:left="14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Random forests or random decision forests are an ensemble learning method for classification, regression and other tasks that operate by constructing a multitude of decision trees at training time.</w:t>
      </w:r>
    </w:p>
    <w:p w:rsidR="00B6646D" w:rsidRDefault="00B6646D">
      <w:pPr>
        <w:widowControl w:val="0"/>
        <w:spacing w:line="240" w:lineRule="auto"/>
        <w:ind w:left="1440"/>
        <w:rPr>
          <w:rFonts w:ascii="Times New Roman" w:eastAsia="Times New Roman" w:hAnsi="Times New Roman" w:cs="Times New Roman"/>
          <w:sz w:val="28"/>
          <w:szCs w:val="28"/>
          <w:highlight w:val="white"/>
        </w:rPr>
      </w:pPr>
    </w:p>
    <w:p w:rsidR="00B6646D" w:rsidRDefault="00B456FE">
      <w:pPr>
        <w:widowControl w:val="0"/>
        <w:shd w:val="clear" w:color="auto" w:fill="FFFFFF"/>
        <w:spacing w:after="400" w:line="240" w:lineRule="auto"/>
        <w:ind w:left="144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7"/>
          <w:szCs w:val="27"/>
          <w:highlight w:val="white"/>
        </w:rPr>
        <w:drawing>
          <wp:inline distT="114300" distB="114300" distL="114300" distR="114300">
            <wp:extent cx="4481513" cy="298484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81513" cy="2984840"/>
                    </a:xfrm>
                    <a:prstGeom prst="rect">
                      <a:avLst/>
                    </a:prstGeom>
                    <a:ln/>
                  </pic:spPr>
                </pic:pic>
              </a:graphicData>
            </a:graphic>
          </wp:inline>
        </w:drawing>
      </w:r>
    </w:p>
    <w:p w:rsidR="00B6646D" w:rsidRDefault="00B6646D">
      <w:pPr>
        <w:widowControl w:val="0"/>
        <w:shd w:val="clear" w:color="auto" w:fill="FFFFFF"/>
        <w:spacing w:after="400" w:line="240" w:lineRule="auto"/>
        <w:ind w:left="1440"/>
        <w:rPr>
          <w:rFonts w:ascii="Times New Roman" w:eastAsia="Times New Roman" w:hAnsi="Times New Roman" w:cs="Times New Roman"/>
          <w:sz w:val="27"/>
          <w:szCs w:val="27"/>
          <w:highlight w:val="white"/>
        </w:rPr>
      </w:pPr>
    </w:p>
    <w:p w:rsidR="00B6646D" w:rsidRDefault="00B456FE">
      <w:pPr>
        <w:widowControl w:val="0"/>
        <w:spacing w:line="240" w:lineRule="auto"/>
        <w:ind w:left="14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Random Forests, for a predefined number N, train N decision trees on the training data, with each tree being independent and random, and have each decision tree make its own prediction. The final prediction is either the average of all the predictions made by individual trees (Regression), or the most common prediction made by the trees (Classification)</w:t>
      </w:r>
    </w:p>
    <w:p w:rsidR="00B6646D" w:rsidRDefault="00B6646D">
      <w:pPr>
        <w:widowControl w:val="0"/>
        <w:spacing w:line="240" w:lineRule="auto"/>
        <w:ind w:left="1440"/>
        <w:rPr>
          <w:rFonts w:ascii="Times New Roman" w:eastAsia="Times New Roman" w:hAnsi="Times New Roman" w:cs="Times New Roman"/>
          <w:sz w:val="27"/>
          <w:szCs w:val="27"/>
          <w:highlight w:val="white"/>
        </w:rPr>
      </w:pPr>
    </w:p>
    <w:p w:rsidR="00B6646D" w:rsidRDefault="00B6646D">
      <w:pPr>
        <w:widowControl w:val="0"/>
        <w:spacing w:line="240" w:lineRule="auto"/>
        <w:ind w:left="1440"/>
        <w:rPr>
          <w:rFonts w:ascii="Times New Roman" w:eastAsia="Times New Roman" w:hAnsi="Times New Roman" w:cs="Times New Roman"/>
          <w:sz w:val="27"/>
          <w:szCs w:val="27"/>
          <w:highlight w:val="white"/>
        </w:rPr>
      </w:pPr>
    </w:p>
    <w:p w:rsidR="00B6646D" w:rsidRDefault="00B6646D">
      <w:pPr>
        <w:widowControl w:val="0"/>
        <w:spacing w:line="240" w:lineRule="auto"/>
        <w:ind w:left="1440"/>
        <w:rPr>
          <w:sz w:val="27"/>
          <w:szCs w:val="27"/>
          <w:highlight w:val="white"/>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456FE">
      <w:pPr>
        <w:ind w:left="720"/>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Results:</w:t>
      </w:r>
    </w:p>
    <w:p w:rsidR="00B6646D" w:rsidRDefault="00B6646D">
      <w:pPr>
        <w:ind w:left="720"/>
        <w:rPr>
          <w:rFonts w:ascii="Times New Roman" w:eastAsia="Times New Roman" w:hAnsi="Times New Roman" w:cs="Times New Roman"/>
          <w:b/>
          <w:sz w:val="34"/>
          <w:szCs w:val="34"/>
          <w:u w:val="single"/>
        </w:rPr>
      </w:pPr>
    </w:p>
    <w:p w:rsidR="00B6646D" w:rsidRDefault="00B456FE">
      <w:pPr>
        <w:ind w:left="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Confusion matrix A confusion matrix is a table that is used to describe the performance of a classification model on a set of test data for which the true values are known. It makes it easy to see if the model is confusing classes.</w:t>
      </w:r>
      <w:r>
        <w:rPr>
          <w:rFonts w:ascii="Times New Roman" w:eastAsia="Times New Roman" w:hAnsi="Times New Roman" w:cs="Times New Roman"/>
          <w:sz w:val="28"/>
          <w:szCs w:val="28"/>
          <w:u w:val="single"/>
        </w:rPr>
        <w:t xml:space="preserve"> </w:t>
      </w:r>
    </w:p>
    <w:p w:rsidR="00B6646D" w:rsidRDefault="00B6646D">
      <w:pPr>
        <w:ind w:left="720"/>
        <w:rPr>
          <w:rFonts w:ascii="Times New Roman" w:eastAsia="Times New Roman" w:hAnsi="Times New Roman" w:cs="Times New Roman"/>
          <w:sz w:val="28"/>
          <w:szCs w:val="28"/>
          <w:u w:val="single"/>
        </w:rPr>
      </w:pPr>
    </w:p>
    <w:p w:rsidR="00B6646D" w:rsidRDefault="00B456FE">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Confusion matrix of Gaussian NB:</w:t>
      </w:r>
    </w:p>
    <w:p w:rsidR="00B6646D" w:rsidRDefault="00B456FE">
      <w:pPr>
        <w:ind w:left="720"/>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drawing>
          <wp:inline distT="114300" distB="114300" distL="114300" distR="114300">
            <wp:extent cx="3362325" cy="2400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362325" cy="2400300"/>
                    </a:xfrm>
                    <a:prstGeom prst="rect">
                      <a:avLst/>
                    </a:prstGeom>
                    <a:ln/>
                  </pic:spPr>
                </pic:pic>
              </a:graphicData>
            </a:graphic>
          </wp:inline>
        </w:drawing>
      </w:r>
    </w:p>
    <w:p w:rsidR="00B6646D" w:rsidRDefault="00B6646D">
      <w:pPr>
        <w:ind w:left="720"/>
        <w:rPr>
          <w:rFonts w:ascii="Times New Roman" w:eastAsia="Times New Roman" w:hAnsi="Times New Roman" w:cs="Times New Roman"/>
          <w:sz w:val="28"/>
          <w:szCs w:val="28"/>
          <w:u w:val="single"/>
        </w:rPr>
      </w:pPr>
    </w:p>
    <w:p w:rsidR="00B6646D" w:rsidRDefault="00B6646D">
      <w:pPr>
        <w:ind w:left="720"/>
        <w:rPr>
          <w:rFonts w:ascii="Times New Roman" w:eastAsia="Times New Roman" w:hAnsi="Times New Roman" w:cs="Times New Roman"/>
          <w:sz w:val="28"/>
          <w:szCs w:val="28"/>
          <w:u w:val="single"/>
        </w:rPr>
      </w:pPr>
    </w:p>
    <w:p w:rsidR="00B6646D" w:rsidRDefault="00B6646D">
      <w:pPr>
        <w:ind w:left="720"/>
        <w:rPr>
          <w:rFonts w:ascii="Times New Roman" w:eastAsia="Times New Roman" w:hAnsi="Times New Roman" w:cs="Times New Roman"/>
          <w:sz w:val="28"/>
          <w:szCs w:val="28"/>
          <w:u w:val="single"/>
        </w:rPr>
      </w:pPr>
    </w:p>
    <w:p w:rsidR="00B6646D" w:rsidRDefault="00B6646D">
      <w:pPr>
        <w:rPr>
          <w:rFonts w:ascii="Times New Roman" w:eastAsia="Times New Roman" w:hAnsi="Times New Roman" w:cs="Times New Roman"/>
          <w:sz w:val="28"/>
          <w:szCs w:val="28"/>
          <w:u w:val="single"/>
        </w:rPr>
      </w:pPr>
    </w:p>
    <w:p w:rsidR="00B6646D" w:rsidRDefault="00B6646D">
      <w:pPr>
        <w:rPr>
          <w:rFonts w:ascii="Times New Roman" w:eastAsia="Times New Roman" w:hAnsi="Times New Roman" w:cs="Times New Roman"/>
          <w:sz w:val="28"/>
          <w:szCs w:val="28"/>
          <w:u w:val="single"/>
        </w:rPr>
      </w:pPr>
    </w:p>
    <w:p w:rsidR="00B6646D" w:rsidRDefault="00B456FE">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Confusion matrix of </w:t>
      </w:r>
      <w:r>
        <w:rPr>
          <w:rFonts w:ascii="Times New Roman" w:eastAsia="Times New Roman" w:hAnsi="Times New Roman" w:cs="Times New Roman"/>
          <w:b/>
          <w:sz w:val="28"/>
          <w:szCs w:val="28"/>
          <w:highlight w:val="white"/>
        </w:rPr>
        <w:t>Support Vector Machine (SVM)</w:t>
      </w:r>
      <w:r>
        <w:rPr>
          <w:rFonts w:ascii="Times New Roman" w:eastAsia="Times New Roman" w:hAnsi="Times New Roman" w:cs="Times New Roman"/>
          <w:b/>
          <w:sz w:val="28"/>
          <w:szCs w:val="28"/>
        </w:rPr>
        <w:t>:</w:t>
      </w:r>
    </w:p>
    <w:p w:rsidR="00B6646D" w:rsidRDefault="00B456FE">
      <w:pPr>
        <w:ind w:left="720"/>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lastRenderedPageBreak/>
        <w:drawing>
          <wp:inline distT="114300" distB="114300" distL="114300" distR="114300">
            <wp:extent cx="3467100" cy="2400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67100" cy="2400300"/>
                    </a:xfrm>
                    <a:prstGeom prst="rect">
                      <a:avLst/>
                    </a:prstGeom>
                    <a:ln/>
                  </pic:spPr>
                </pic:pic>
              </a:graphicData>
            </a:graphic>
          </wp:inline>
        </w:drawing>
      </w:r>
    </w:p>
    <w:p w:rsidR="00B6646D" w:rsidRDefault="00B6646D">
      <w:pPr>
        <w:ind w:left="720"/>
        <w:rPr>
          <w:rFonts w:ascii="Times New Roman" w:eastAsia="Times New Roman" w:hAnsi="Times New Roman" w:cs="Times New Roman"/>
          <w:sz w:val="28"/>
          <w:szCs w:val="28"/>
          <w:u w:val="single"/>
        </w:rPr>
      </w:pPr>
    </w:p>
    <w:p w:rsidR="00B6646D" w:rsidRDefault="00B6646D">
      <w:pPr>
        <w:ind w:left="720"/>
        <w:rPr>
          <w:rFonts w:ascii="Times New Roman" w:eastAsia="Times New Roman" w:hAnsi="Times New Roman" w:cs="Times New Roman"/>
          <w:sz w:val="28"/>
          <w:szCs w:val="28"/>
          <w:u w:val="single"/>
        </w:rPr>
      </w:pPr>
    </w:p>
    <w:p w:rsidR="00B6646D" w:rsidRDefault="00B456FE">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Confusion matrix of Random Forest:</w:t>
      </w:r>
    </w:p>
    <w:p w:rsidR="00B6646D" w:rsidRDefault="00B456FE">
      <w:pPr>
        <w:ind w:left="720"/>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drawing>
          <wp:inline distT="114300" distB="114300" distL="114300" distR="114300">
            <wp:extent cx="3362325" cy="243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362325" cy="2438400"/>
                    </a:xfrm>
                    <a:prstGeom prst="rect">
                      <a:avLst/>
                    </a:prstGeom>
                    <a:ln/>
                  </pic:spPr>
                </pic:pic>
              </a:graphicData>
            </a:graphic>
          </wp:inline>
        </w:drawing>
      </w:r>
    </w:p>
    <w:p w:rsidR="00B6646D" w:rsidRDefault="00B456F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Based on the confusion matrices of all our models, we can see that all models have performed well and none has confused two classes.</w:t>
      </w:r>
    </w:p>
    <w:p w:rsidR="00B6646D" w:rsidRDefault="00B6646D">
      <w:pPr>
        <w:ind w:left="720"/>
        <w:rPr>
          <w:rFonts w:ascii="Times New Roman" w:eastAsia="Times New Roman" w:hAnsi="Times New Roman" w:cs="Times New Roman"/>
          <w:sz w:val="28"/>
          <w:szCs w:val="28"/>
          <w:u w:val="single"/>
        </w:rPr>
      </w:pPr>
    </w:p>
    <w:p w:rsidR="00B6646D" w:rsidRDefault="00B456FE">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Accuracy score, F1 score, Precision score and Recall score:</w:t>
      </w:r>
    </w:p>
    <w:p w:rsidR="00B6646D" w:rsidRDefault="00B6646D">
      <w:pPr>
        <w:ind w:left="720"/>
        <w:rPr>
          <w:rFonts w:ascii="Times New Roman" w:eastAsia="Times New Roman" w:hAnsi="Times New Roman" w:cs="Times New Roman"/>
          <w:b/>
          <w:sz w:val="28"/>
          <w:szCs w:val="28"/>
        </w:rPr>
      </w:pPr>
    </w:p>
    <w:p w:rsidR="00B6646D" w:rsidRDefault="00B456F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can use some metrics like accuracy score, precision score, recall score, and F1 score to measure the performance of our models. The accuracy score is the ratio of correctly classified data instances and the total number of data instances. Accuracy is not a good metric when it comes to an unbalanced dataset. Precision is the ability of a classifier to label a negative sample as </w:t>
      </w:r>
      <w:r>
        <w:rPr>
          <w:rFonts w:ascii="Times New Roman" w:eastAsia="Times New Roman" w:hAnsi="Times New Roman" w:cs="Times New Roman"/>
          <w:sz w:val="28"/>
          <w:szCs w:val="28"/>
        </w:rPr>
        <w:lastRenderedPageBreak/>
        <w:t>negative. The recall is the ability of the model to predict the positives out of samples that are true positives. F1 takes both precision and recall into account so if the precision score and recall score are both high, the F1 score will be high as well. For all metrics, 1 is the best result and 0 is the worst.</w:t>
      </w: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rPr>
      </w:pPr>
    </w:p>
    <w:p w:rsidR="00B6646D" w:rsidRDefault="00B456F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We have made a table with all the metrics that we had stored before. We can see the performances of the models at a glance from this table.</w:t>
      </w:r>
    </w:p>
    <w:p w:rsidR="00B6646D" w:rsidRDefault="00B6646D">
      <w:pPr>
        <w:ind w:left="720"/>
        <w:rPr>
          <w:rFonts w:ascii="Times New Roman" w:eastAsia="Times New Roman" w:hAnsi="Times New Roman" w:cs="Times New Roman"/>
          <w:sz w:val="28"/>
          <w:szCs w:val="28"/>
        </w:rPr>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085"/>
        <w:gridCol w:w="1485"/>
        <w:gridCol w:w="1440"/>
        <w:gridCol w:w="2175"/>
      </w:tblGrid>
      <w:tr w:rsidR="00B6646D">
        <w:tc>
          <w:tcPr>
            <w:tcW w:w="1455"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w:t>
            </w:r>
          </w:p>
        </w:tc>
        <w:tc>
          <w:tcPr>
            <w:tcW w:w="2085"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Accuracy Score</w:t>
            </w:r>
          </w:p>
        </w:tc>
        <w:tc>
          <w:tcPr>
            <w:tcW w:w="1485"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F1 Score</w:t>
            </w:r>
          </w:p>
        </w:tc>
        <w:tc>
          <w:tcPr>
            <w:tcW w:w="144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Precision Score</w:t>
            </w:r>
          </w:p>
        </w:tc>
        <w:tc>
          <w:tcPr>
            <w:tcW w:w="2175"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Recall Score</w:t>
            </w:r>
          </w:p>
        </w:tc>
      </w:tr>
      <w:tr w:rsidR="00B6646D">
        <w:tc>
          <w:tcPr>
            <w:tcW w:w="1455" w:type="dxa"/>
            <w:shd w:val="clear" w:color="auto" w:fill="auto"/>
            <w:tcMar>
              <w:top w:w="100" w:type="dxa"/>
              <w:left w:w="100" w:type="dxa"/>
              <w:bottom w:w="100" w:type="dxa"/>
              <w:right w:w="100" w:type="dxa"/>
            </w:tcMar>
          </w:tcPr>
          <w:p w:rsidR="00B6646D" w:rsidRDefault="00B456F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Gaussian NB</w:t>
            </w:r>
          </w:p>
        </w:tc>
        <w:tc>
          <w:tcPr>
            <w:tcW w:w="2085"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0.73</w:t>
            </w:r>
          </w:p>
        </w:tc>
        <w:tc>
          <w:tcPr>
            <w:tcW w:w="1485"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0.74</w:t>
            </w:r>
          </w:p>
        </w:tc>
        <w:tc>
          <w:tcPr>
            <w:tcW w:w="144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0.74</w:t>
            </w:r>
          </w:p>
        </w:tc>
        <w:tc>
          <w:tcPr>
            <w:tcW w:w="2175"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0.74</w:t>
            </w:r>
          </w:p>
        </w:tc>
      </w:tr>
      <w:tr w:rsidR="00B6646D">
        <w:tc>
          <w:tcPr>
            <w:tcW w:w="1455"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w:t>
            </w:r>
          </w:p>
        </w:tc>
        <w:tc>
          <w:tcPr>
            <w:tcW w:w="2085"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0.89</w:t>
            </w:r>
          </w:p>
        </w:tc>
        <w:tc>
          <w:tcPr>
            <w:tcW w:w="1485"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0.89</w:t>
            </w:r>
          </w:p>
        </w:tc>
        <w:tc>
          <w:tcPr>
            <w:tcW w:w="1440"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0.91</w:t>
            </w:r>
          </w:p>
        </w:tc>
        <w:tc>
          <w:tcPr>
            <w:tcW w:w="2175"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0.87</w:t>
            </w:r>
          </w:p>
        </w:tc>
      </w:tr>
      <w:tr w:rsidR="00B6646D">
        <w:trPr>
          <w:trHeight w:val="516"/>
        </w:trPr>
        <w:tc>
          <w:tcPr>
            <w:tcW w:w="1455" w:type="dxa"/>
            <w:shd w:val="clear" w:color="auto" w:fill="auto"/>
            <w:tcMar>
              <w:top w:w="100" w:type="dxa"/>
              <w:left w:w="100" w:type="dxa"/>
              <w:bottom w:w="100" w:type="dxa"/>
              <w:right w:w="100" w:type="dxa"/>
            </w:tcMar>
          </w:tcPr>
          <w:p w:rsidR="00B6646D" w:rsidRDefault="00B456F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SVM</w:t>
            </w:r>
          </w:p>
        </w:tc>
        <w:tc>
          <w:tcPr>
            <w:tcW w:w="2085" w:type="dxa"/>
            <w:shd w:val="clear" w:color="auto" w:fill="auto"/>
            <w:tcMar>
              <w:top w:w="100" w:type="dxa"/>
              <w:left w:w="100" w:type="dxa"/>
              <w:bottom w:w="100" w:type="dxa"/>
              <w:right w:w="100" w:type="dxa"/>
            </w:tcMar>
          </w:tcPr>
          <w:p w:rsidR="00B6646D" w:rsidRDefault="00B456F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0.76</w:t>
            </w:r>
          </w:p>
        </w:tc>
        <w:tc>
          <w:tcPr>
            <w:tcW w:w="1485" w:type="dxa"/>
            <w:shd w:val="clear" w:color="auto" w:fill="auto"/>
            <w:tcMar>
              <w:top w:w="100" w:type="dxa"/>
              <w:left w:w="100" w:type="dxa"/>
              <w:bottom w:w="100" w:type="dxa"/>
              <w:right w:w="100" w:type="dxa"/>
            </w:tcMar>
          </w:tcPr>
          <w:p w:rsidR="00B6646D" w:rsidRDefault="00B456F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0.70</w:t>
            </w:r>
          </w:p>
        </w:tc>
        <w:tc>
          <w:tcPr>
            <w:tcW w:w="1440" w:type="dxa"/>
            <w:shd w:val="clear" w:color="auto" w:fill="auto"/>
            <w:tcMar>
              <w:top w:w="100" w:type="dxa"/>
              <w:left w:w="100" w:type="dxa"/>
              <w:bottom w:w="100" w:type="dxa"/>
              <w:right w:w="100" w:type="dxa"/>
            </w:tcMar>
          </w:tcPr>
          <w:p w:rsidR="00B6646D" w:rsidRDefault="00B456F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0.93</w:t>
            </w:r>
          </w:p>
        </w:tc>
        <w:tc>
          <w:tcPr>
            <w:tcW w:w="2175" w:type="dxa"/>
            <w:shd w:val="clear" w:color="auto" w:fill="auto"/>
            <w:tcMar>
              <w:top w:w="100" w:type="dxa"/>
              <w:left w:w="100" w:type="dxa"/>
              <w:bottom w:w="100" w:type="dxa"/>
              <w:right w:w="100" w:type="dxa"/>
            </w:tcMar>
          </w:tcPr>
          <w:p w:rsidR="00B6646D" w:rsidRDefault="00B456F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0.57</w:t>
            </w:r>
          </w:p>
        </w:tc>
      </w:tr>
    </w:tbl>
    <w:p w:rsidR="00B6646D" w:rsidRDefault="00B6646D">
      <w:pPr>
        <w:ind w:left="720"/>
        <w:rPr>
          <w:rFonts w:ascii="Times New Roman" w:eastAsia="Times New Roman" w:hAnsi="Times New Roman" w:cs="Times New Roman"/>
          <w:sz w:val="28"/>
          <w:szCs w:val="28"/>
        </w:rPr>
      </w:pPr>
    </w:p>
    <w:p w:rsidR="00B6646D" w:rsidRDefault="00B6646D">
      <w:pPr>
        <w:ind w:left="720"/>
        <w:rPr>
          <w:rFonts w:ascii="Times New Roman" w:eastAsia="Times New Roman" w:hAnsi="Times New Roman" w:cs="Times New Roman"/>
          <w:sz w:val="28"/>
          <w:szCs w:val="28"/>
          <w:u w:val="single"/>
        </w:rPr>
      </w:pPr>
    </w:p>
    <w:p w:rsidR="00B6646D" w:rsidRDefault="00B6646D">
      <w:pPr>
        <w:ind w:left="720"/>
        <w:rPr>
          <w:rFonts w:ascii="Times New Roman" w:eastAsia="Times New Roman" w:hAnsi="Times New Roman" w:cs="Times New Roman"/>
          <w:sz w:val="28"/>
          <w:szCs w:val="28"/>
          <w:u w:val="single"/>
        </w:rPr>
      </w:pPr>
    </w:p>
    <w:p w:rsidR="00B6646D" w:rsidRDefault="00B6646D">
      <w:pPr>
        <w:ind w:left="720"/>
        <w:rPr>
          <w:rFonts w:ascii="Times New Roman" w:eastAsia="Times New Roman" w:hAnsi="Times New Roman" w:cs="Times New Roman"/>
          <w:sz w:val="28"/>
          <w:szCs w:val="28"/>
          <w:u w:val="single"/>
        </w:rPr>
      </w:pPr>
    </w:p>
    <w:p w:rsidR="00B6646D" w:rsidRDefault="00B6646D">
      <w:pPr>
        <w:ind w:left="720"/>
        <w:rPr>
          <w:rFonts w:ascii="Times New Roman" w:eastAsia="Times New Roman" w:hAnsi="Times New Roman" w:cs="Times New Roman"/>
          <w:b/>
          <w:sz w:val="28"/>
          <w:szCs w:val="28"/>
          <w:u w:val="single"/>
        </w:rPr>
      </w:pPr>
    </w:p>
    <w:p w:rsidR="00B6646D" w:rsidRDefault="00B456FE">
      <w:pPr>
        <w:ind w:left="720"/>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References:</w:t>
      </w:r>
    </w:p>
    <w:p w:rsidR="00B6646D" w:rsidRDefault="00B6646D">
      <w:pPr>
        <w:ind w:left="720"/>
        <w:rPr>
          <w:rFonts w:ascii="Times New Roman" w:eastAsia="Times New Roman" w:hAnsi="Times New Roman" w:cs="Times New Roman"/>
          <w:b/>
          <w:sz w:val="34"/>
          <w:szCs w:val="34"/>
          <w:u w:val="single"/>
        </w:rPr>
      </w:pPr>
    </w:p>
    <w:p w:rsidR="00B6646D" w:rsidRDefault="004E5BCF">
      <w:pPr>
        <w:numPr>
          <w:ilvl w:val="0"/>
          <w:numId w:val="2"/>
        </w:numPr>
        <w:rPr>
          <w:rFonts w:ascii="Times New Roman" w:eastAsia="Times New Roman" w:hAnsi="Times New Roman" w:cs="Times New Roman"/>
          <w:sz w:val="34"/>
          <w:szCs w:val="34"/>
        </w:rPr>
      </w:pPr>
      <w:hyperlink r:id="rId13">
        <w:r w:rsidR="00B456FE">
          <w:rPr>
            <w:rFonts w:ascii="Times New Roman" w:eastAsia="Times New Roman" w:hAnsi="Times New Roman" w:cs="Times New Roman"/>
            <w:color w:val="1155CC"/>
            <w:sz w:val="34"/>
            <w:szCs w:val="34"/>
            <w:u w:val="single"/>
          </w:rPr>
          <w:t>4.4.3 Calculating the mode (statcan.gc.ca)</w:t>
        </w:r>
      </w:hyperlink>
    </w:p>
    <w:p w:rsidR="00B6646D" w:rsidRDefault="004E5BCF">
      <w:pPr>
        <w:numPr>
          <w:ilvl w:val="0"/>
          <w:numId w:val="2"/>
        </w:numPr>
        <w:rPr>
          <w:rFonts w:ascii="Times New Roman" w:eastAsia="Times New Roman" w:hAnsi="Times New Roman" w:cs="Times New Roman"/>
          <w:sz w:val="34"/>
          <w:szCs w:val="34"/>
        </w:rPr>
      </w:pPr>
      <w:hyperlink r:id="rId14">
        <w:proofErr w:type="spellStart"/>
        <w:proofErr w:type="gramStart"/>
        <w:r w:rsidR="00B456FE">
          <w:rPr>
            <w:rFonts w:ascii="Times New Roman" w:eastAsia="Times New Roman" w:hAnsi="Times New Roman" w:cs="Times New Roman"/>
            <w:color w:val="1155CC"/>
            <w:sz w:val="34"/>
            <w:szCs w:val="34"/>
            <w:u w:val="single"/>
          </w:rPr>
          <w:t>sklearn.preprocessing</w:t>
        </w:r>
        <w:proofErr w:type="gramEnd"/>
        <w:r w:rsidR="00B456FE">
          <w:rPr>
            <w:rFonts w:ascii="Times New Roman" w:eastAsia="Times New Roman" w:hAnsi="Times New Roman" w:cs="Times New Roman"/>
            <w:color w:val="1155CC"/>
            <w:sz w:val="34"/>
            <w:szCs w:val="34"/>
            <w:u w:val="single"/>
          </w:rPr>
          <w:t>.MinMaxScaler</w:t>
        </w:r>
        <w:proofErr w:type="spellEnd"/>
        <w:r w:rsidR="00B456FE">
          <w:rPr>
            <w:rFonts w:ascii="Times New Roman" w:eastAsia="Times New Roman" w:hAnsi="Times New Roman" w:cs="Times New Roman"/>
            <w:color w:val="1155CC"/>
            <w:sz w:val="34"/>
            <w:szCs w:val="34"/>
            <w:u w:val="single"/>
          </w:rPr>
          <w:t xml:space="preserve"> — </w:t>
        </w:r>
        <w:proofErr w:type="spellStart"/>
        <w:r w:rsidR="00B456FE">
          <w:rPr>
            <w:rFonts w:ascii="Times New Roman" w:eastAsia="Times New Roman" w:hAnsi="Times New Roman" w:cs="Times New Roman"/>
            <w:color w:val="1155CC"/>
            <w:sz w:val="34"/>
            <w:szCs w:val="34"/>
            <w:u w:val="single"/>
          </w:rPr>
          <w:t>scikit</w:t>
        </w:r>
        <w:proofErr w:type="spellEnd"/>
        <w:r w:rsidR="00B456FE">
          <w:rPr>
            <w:rFonts w:ascii="Times New Roman" w:eastAsia="Times New Roman" w:hAnsi="Times New Roman" w:cs="Times New Roman"/>
            <w:color w:val="1155CC"/>
            <w:sz w:val="34"/>
            <w:szCs w:val="34"/>
            <w:u w:val="single"/>
          </w:rPr>
          <w:t>-learn 1.1.2 documentation</w:t>
        </w:r>
      </w:hyperlink>
    </w:p>
    <w:p w:rsidR="00B6646D" w:rsidRDefault="004E5BCF">
      <w:pPr>
        <w:numPr>
          <w:ilvl w:val="0"/>
          <w:numId w:val="2"/>
        </w:numPr>
        <w:rPr>
          <w:rFonts w:ascii="Times New Roman" w:eastAsia="Times New Roman" w:hAnsi="Times New Roman" w:cs="Times New Roman"/>
          <w:sz w:val="34"/>
          <w:szCs w:val="34"/>
        </w:rPr>
      </w:pPr>
      <w:hyperlink r:id="rId15" w:anchor=":~:text=SVMs%20are%20used%20in%20applications,linear%20and%20non%2Dlinear%20data.">
        <w:r w:rsidR="00B456FE">
          <w:rPr>
            <w:rFonts w:ascii="Times New Roman" w:eastAsia="Times New Roman" w:hAnsi="Times New Roman" w:cs="Times New Roman"/>
            <w:color w:val="1155CC"/>
            <w:sz w:val="34"/>
            <w:szCs w:val="34"/>
            <w:u w:val="single"/>
          </w:rPr>
          <w:t>SVM Machine Learning Tutorial – What is the Support Vector Machine Algorithm, Explained with Code Examples (freecodecamp.org)</w:t>
        </w:r>
      </w:hyperlink>
    </w:p>
    <w:p w:rsidR="00B6646D" w:rsidRDefault="004E5BCF">
      <w:pPr>
        <w:numPr>
          <w:ilvl w:val="0"/>
          <w:numId w:val="2"/>
        </w:numPr>
        <w:rPr>
          <w:rFonts w:ascii="Times New Roman" w:eastAsia="Times New Roman" w:hAnsi="Times New Roman" w:cs="Times New Roman"/>
          <w:sz w:val="34"/>
          <w:szCs w:val="34"/>
        </w:rPr>
      </w:pPr>
      <w:hyperlink r:id="rId16">
        <w:r w:rsidR="00B456FE">
          <w:rPr>
            <w:rFonts w:ascii="Times New Roman" w:eastAsia="Times New Roman" w:hAnsi="Times New Roman" w:cs="Times New Roman"/>
            <w:color w:val="1155CC"/>
            <w:sz w:val="34"/>
            <w:szCs w:val="34"/>
            <w:u w:val="single"/>
          </w:rPr>
          <w:t>SMOTE for Imbalanced Classification with Python (machinelearningmastery.com)</w:t>
        </w:r>
      </w:hyperlink>
    </w:p>
    <w:p w:rsidR="00B6646D" w:rsidRDefault="004E5BCF">
      <w:pPr>
        <w:numPr>
          <w:ilvl w:val="0"/>
          <w:numId w:val="2"/>
        </w:numPr>
        <w:rPr>
          <w:rFonts w:ascii="Times New Roman" w:eastAsia="Times New Roman" w:hAnsi="Times New Roman" w:cs="Times New Roman"/>
          <w:sz w:val="34"/>
          <w:szCs w:val="34"/>
        </w:rPr>
      </w:pPr>
      <w:hyperlink r:id="rId17">
        <w:r w:rsidR="00B456FE">
          <w:rPr>
            <w:rFonts w:ascii="Times New Roman" w:eastAsia="Times New Roman" w:hAnsi="Times New Roman" w:cs="Times New Roman"/>
            <w:color w:val="1155CC"/>
            <w:sz w:val="34"/>
            <w:szCs w:val="34"/>
            <w:u w:val="single"/>
          </w:rPr>
          <w:t>Data Science in 5 Minutes: What is One Hot Encoding? (educative.io)</w:t>
        </w:r>
      </w:hyperlink>
    </w:p>
    <w:p w:rsidR="00B6646D" w:rsidRDefault="00B6646D">
      <w:pPr>
        <w:ind w:left="1440"/>
        <w:rPr>
          <w:rFonts w:ascii="Times New Roman" w:eastAsia="Times New Roman" w:hAnsi="Times New Roman" w:cs="Times New Roman"/>
        </w:rPr>
      </w:pPr>
    </w:p>
    <w:p w:rsidR="00B6646D" w:rsidRDefault="00B6646D">
      <w:pPr>
        <w:rPr>
          <w:rFonts w:ascii="Times New Roman" w:eastAsia="Times New Roman" w:hAnsi="Times New Roman" w:cs="Times New Roman"/>
        </w:rPr>
      </w:pPr>
    </w:p>
    <w:p w:rsidR="00B6646D" w:rsidRDefault="00B6646D">
      <w:pPr>
        <w:ind w:left="720"/>
        <w:rPr>
          <w:rFonts w:ascii="Times New Roman" w:eastAsia="Times New Roman" w:hAnsi="Times New Roman" w:cs="Times New Roman"/>
          <w:b/>
          <w:sz w:val="34"/>
          <w:szCs w:val="34"/>
        </w:rPr>
      </w:pPr>
    </w:p>
    <w:sectPr w:rsidR="00B664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8341C0"/>
    <w:multiLevelType w:val="multilevel"/>
    <w:tmpl w:val="61FA0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D1449C"/>
    <w:multiLevelType w:val="multilevel"/>
    <w:tmpl w:val="A4B679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6D"/>
    <w:rsid w:val="004E5BCF"/>
    <w:rsid w:val="00B456FE"/>
    <w:rsid w:val="00B6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05A9"/>
  <w15:docId w15:val="{A13F7D5F-B794-4B48-BC10-23D1EE0C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150.statcan.gc.ca/n1/edu/power-pouvoir/ch11/mode/5214873-eng.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educative.io/blog/one-hot-encoding" TargetMode="External"/><Relationship Id="rId2" Type="http://schemas.openxmlformats.org/officeDocument/2006/relationships/styles" Target="styles.xml"/><Relationship Id="rId16" Type="http://schemas.openxmlformats.org/officeDocument/2006/relationships/hyperlink" Target="https://machinelearningmastery.com/smote-oversampling-for-imbalanced-classific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freecodecamp.org/news/svm-machine-learning-tutorial-what-is-the-support-vector-machine-algorithm-explained-with-code-example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stable/modules/generated/sklearn.preprocessing.MinMaxSca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Rahat Khan</cp:lastModifiedBy>
  <cp:revision>3</cp:revision>
  <dcterms:created xsi:type="dcterms:W3CDTF">2023-01-02T11:14:00Z</dcterms:created>
  <dcterms:modified xsi:type="dcterms:W3CDTF">2023-01-02T11:34:00Z</dcterms:modified>
</cp:coreProperties>
</file>