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71A" w:rsidRPr="00E6671A" w:rsidRDefault="00E6671A" w:rsidP="00E6671A">
      <w:pPr>
        <w:rPr>
          <w:rFonts w:ascii="Verdana" w:hAnsi="Verdana"/>
          <w:color w:val="CCCCCC"/>
          <w:sz w:val="27"/>
          <w:szCs w:val="27"/>
        </w:rPr>
      </w:pPr>
      <w:r>
        <w:rPr>
          <w:rFonts w:ascii="Verdana" w:hAnsi="Verdana"/>
          <w:b/>
          <w:bCs/>
          <w:color w:val="CCCCCC"/>
          <w:sz w:val="27"/>
          <w:szCs w:val="27"/>
        </w:rPr>
        <w:t>About Us</w:t>
      </w:r>
      <w:r>
        <w:rPr>
          <w:rFonts w:ascii="Verdana" w:hAnsi="Verdana"/>
          <w:b/>
          <w:bCs/>
          <w:color w:val="CCCCCC"/>
          <w:sz w:val="27"/>
          <w:szCs w:val="27"/>
        </w:rPr>
        <w:t xml:space="preserve">: </w:t>
      </w:r>
      <w:r>
        <w:rPr>
          <w:rFonts w:ascii="Verdana" w:hAnsi="Verdana"/>
          <w:b/>
          <w:bCs/>
          <w:color w:val="CCCCCC"/>
          <w:sz w:val="27"/>
          <w:szCs w:val="27"/>
        </w:rPr>
        <w:br/>
      </w:r>
      <w:r>
        <w:rPr>
          <w:rFonts w:ascii="Verdana" w:hAnsi="Verdana"/>
          <w:b/>
          <w:bCs/>
          <w:color w:val="CCCCCC"/>
          <w:sz w:val="27"/>
          <w:szCs w:val="27"/>
        </w:rPr>
        <w:br/>
      </w:r>
      <w:r>
        <w:rPr>
          <w:rFonts w:ascii="Verdana" w:hAnsi="Verdana"/>
          <w:color w:val="CCCCCC"/>
          <w:sz w:val="27"/>
          <w:szCs w:val="27"/>
        </w:rPr>
        <w:t>A newly established,</w:t>
      </w:r>
      <w:r>
        <w:rPr>
          <w:rStyle w:val="apple-converted-space"/>
          <w:rFonts w:ascii="Verdana" w:hAnsi="Verdana"/>
          <w:color w:val="CCCCCC"/>
          <w:sz w:val="27"/>
          <w:szCs w:val="27"/>
        </w:rPr>
        <w:t> </w:t>
      </w:r>
      <w:r>
        <w:rPr>
          <w:rFonts w:ascii="Verdana" w:hAnsi="Verdana"/>
          <w:b/>
          <w:bCs/>
          <w:i/>
          <w:iCs/>
          <w:color w:val="CCCCCC"/>
          <w:sz w:val="27"/>
          <w:szCs w:val="27"/>
        </w:rPr>
        <w:t>School of THOUGHTS</w:t>
      </w:r>
      <w:r>
        <w:rPr>
          <w:rStyle w:val="apple-converted-space"/>
          <w:rFonts w:ascii="Verdana" w:hAnsi="Verdana"/>
          <w:color w:val="CCCCCC"/>
          <w:sz w:val="27"/>
          <w:szCs w:val="27"/>
        </w:rPr>
        <w:t> </w:t>
      </w:r>
      <w:r>
        <w:rPr>
          <w:rFonts w:ascii="Verdana" w:hAnsi="Verdana"/>
          <w:color w:val="CCCCCC"/>
          <w:sz w:val="27"/>
          <w:szCs w:val="27"/>
        </w:rPr>
        <w:t xml:space="preserve">located in Royal </w:t>
      </w:r>
      <w:proofErr w:type="gramStart"/>
      <w:r>
        <w:rPr>
          <w:rFonts w:ascii="Verdana" w:hAnsi="Verdana"/>
          <w:color w:val="CCCCCC"/>
          <w:sz w:val="27"/>
          <w:szCs w:val="27"/>
        </w:rPr>
        <w:t>City</w:t>
      </w:r>
      <w:r>
        <w:rPr>
          <w:rFonts w:ascii="Verdana" w:hAnsi="Verdana"/>
          <w:color w:val="CCCCCC"/>
          <w:sz w:val="27"/>
          <w:szCs w:val="27"/>
        </w:rPr>
        <w:t>,</w:t>
      </w:r>
      <w:proofErr w:type="gramEnd"/>
      <w:r>
        <w:rPr>
          <w:rFonts w:ascii="Verdana" w:hAnsi="Verdana"/>
          <w:color w:val="CCCCCC"/>
          <w:sz w:val="27"/>
          <w:szCs w:val="27"/>
        </w:rPr>
        <w:t xml:space="preserve"> </w:t>
      </w:r>
      <w:proofErr w:type="spellStart"/>
      <w:r>
        <w:rPr>
          <w:rFonts w:ascii="Verdana" w:hAnsi="Verdana"/>
          <w:color w:val="CCCCCC"/>
          <w:sz w:val="27"/>
          <w:szCs w:val="27"/>
        </w:rPr>
        <w:t>Sanghar</w:t>
      </w:r>
      <w:proofErr w:type="spellEnd"/>
      <w:r>
        <w:rPr>
          <w:rFonts w:ascii="Verdana" w:hAnsi="Verdana"/>
          <w:color w:val="CCCCCC"/>
          <w:sz w:val="27"/>
          <w:szCs w:val="27"/>
        </w:rPr>
        <w:t xml:space="preserve"> Sindh is fully accredited by the </w:t>
      </w:r>
      <w:proofErr w:type="spellStart"/>
      <w:r>
        <w:rPr>
          <w:rFonts w:ascii="Verdana" w:hAnsi="Verdana"/>
          <w:color w:val="CCCCCC"/>
          <w:sz w:val="27"/>
          <w:szCs w:val="27"/>
        </w:rPr>
        <w:t>Mirpurkhas</w:t>
      </w:r>
      <w:proofErr w:type="spellEnd"/>
      <w:r>
        <w:rPr>
          <w:rFonts w:ascii="Verdana" w:hAnsi="Verdana"/>
          <w:color w:val="CCCCCC"/>
          <w:sz w:val="27"/>
          <w:szCs w:val="27"/>
        </w:rPr>
        <w:t xml:space="preserve"> Education Board. It is owned by the</w:t>
      </w:r>
      <w:r>
        <w:rPr>
          <w:rStyle w:val="apple-converted-space"/>
          <w:rFonts w:ascii="Verdana" w:hAnsi="Verdana"/>
          <w:color w:val="CCCCCC"/>
          <w:sz w:val="27"/>
          <w:szCs w:val="27"/>
        </w:rPr>
        <w:t> </w:t>
      </w:r>
      <w:r>
        <w:rPr>
          <w:rFonts w:ascii="Verdana" w:hAnsi="Verdana"/>
          <w:b/>
          <w:bCs/>
          <w:color w:val="CCCCCC"/>
          <w:sz w:val="27"/>
          <w:szCs w:val="27"/>
          <w:u w:val="single"/>
        </w:rPr>
        <w:t>Magnum Opus Welfare Trust</w:t>
      </w:r>
      <w:r>
        <w:rPr>
          <w:rFonts w:ascii="Verdana" w:hAnsi="Verdana"/>
          <w:b/>
          <w:bCs/>
          <w:color w:val="CCCCCC"/>
          <w:sz w:val="27"/>
          <w:szCs w:val="27"/>
          <w:u w:val="single"/>
        </w:rPr>
        <w:t xml:space="preserve"> </w:t>
      </w:r>
      <w:r>
        <w:rPr>
          <w:rFonts w:ascii="Verdana" w:hAnsi="Verdana"/>
          <w:color w:val="CCCCCC"/>
          <w:sz w:val="27"/>
          <w:szCs w:val="27"/>
        </w:rPr>
        <w:t>that is administrated by a board of directors.</w:t>
      </w:r>
      <w:bookmarkStart w:id="0" w:name="_GoBack"/>
      <w:bookmarkEnd w:id="0"/>
      <w:r>
        <w:rPr>
          <w:rFonts w:ascii="Verdana" w:hAnsi="Verdana"/>
          <w:color w:val="CCCCCC"/>
          <w:sz w:val="27"/>
          <w:szCs w:val="27"/>
        </w:rPr>
        <w:br/>
      </w:r>
      <w:r>
        <w:rPr>
          <w:rFonts w:ascii="Verdana" w:hAnsi="Verdana"/>
          <w:b/>
          <w:bCs/>
          <w:i/>
          <w:iCs/>
          <w:color w:val="CCCCCC"/>
          <w:sz w:val="27"/>
          <w:szCs w:val="27"/>
        </w:rPr>
        <w:t xml:space="preserve"> </w:t>
      </w:r>
      <w:r>
        <w:rPr>
          <w:rFonts w:ascii="Verdana" w:hAnsi="Verdana"/>
          <w:b/>
          <w:bCs/>
          <w:i/>
          <w:iCs/>
          <w:color w:val="CCCCCC"/>
          <w:sz w:val="27"/>
          <w:szCs w:val="27"/>
        </w:rPr>
        <w:tab/>
      </w:r>
      <w:r>
        <w:rPr>
          <w:rFonts w:ascii="Verdana" w:hAnsi="Verdana"/>
          <w:b/>
          <w:bCs/>
          <w:i/>
          <w:iCs/>
          <w:color w:val="CCCCCC"/>
          <w:sz w:val="27"/>
          <w:szCs w:val="27"/>
        </w:rPr>
        <w:t>School of THOUGHT</w:t>
      </w:r>
      <w:r>
        <w:rPr>
          <w:rStyle w:val="apple-converted-space"/>
          <w:rFonts w:ascii="Verdana" w:hAnsi="Verdana"/>
          <w:color w:val="CCCCCC"/>
          <w:sz w:val="27"/>
          <w:szCs w:val="27"/>
        </w:rPr>
        <w:t> </w:t>
      </w:r>
      <w:r>
        <w:rPr>
          <w:rFonts w:ascii="Verdana" w:hAnsi="Verdana"/>
          <w:color w:val="CCCCCC"/>
          <w:sz w:val="27"/>
          <w:szCs w:val="27"/>
        </w:rPr>
        <w:t xml:space="preserve">is a bilingual school, where English is the medium of instruction in all classes for all subjects. Students are </w:t>
      </w:r>
      <w:r>
        <w:rPr>
          <w:rFonts w:ascii="Verdana" w:hAnsi="Verdana"/>
          <w:color w:val="CCCCCC"/>
          <w:sz w:val="27"/>
          <w:szCs w:val="27"/>
        </w:rPr>
        <w:t>instructed</w:t>
      </w:r>
      <w:r>
        <w:rPr>
          <w:rFonts w:ascii="Verdana" w:hAnsi="Verdana"/>
          <w:color w:val="CCCCCC"/>
          <w:sz w:val="27"/>
          <w:szCs w:val="27"/>
        </w:rPr>
        <w:t xml:space="preserve"> in Urdu if need be.</w:t>
      </w:r>
      <w:r>
        <w:rPr>
          <w:rFonts w:ascii="Verdana" w:hAnsi="Verdana"/>
          <w:color w:val="CCCCCC"/>
          <w:sz w:val="27"/>
          <w:szCs w:val="27"/>
        </w:rPr>
        <w:br/>
        <w:t xml:space="preserve"> </w:t>
      </w:r>
      <w:r>
        <w:rPr>
          <w:rFonts w:ascii="Verdana" w:hAnsi="Verdana"/>
          <w:color w:val="CCCCCC"/>
          <w:sz w:val="27"/>
          <w:szCs w:val="27"/>
        </w:rPr>
        <w:tab/>
      </w:r>
      <w:r>
        <w:rPr>
          <w:rFonts w:ascii="Verdana" w:hAnsi="Verdana"/>
          <w:color w:val="CCCCCC"/>
          <w:sz w:val="27"/>
          <w:szCs w:val="27"/>
        </w:rPr>
        <w:t>We offer the highest academic standards from Nursery to Grade 8. In order to imbibe the real essence of education in our student we not only focus on giving knowledge but also on mental and moral training.</w:t>
      </w:r>
      <w:r>
        <w:rPr>
          <w:rFonts w:ascii="Verdana" w:hAnsi="Verdana"/>
          <w:color w:val="CCCCCC"/>
          <w:sz w:val="27"/>
          <w:szCs w:val="27"/>
        </w:rPr>
        <w:br/>
      </w:r>
      <w:r>
        <w:rPr>
          <w:rFonts w:ascii="Verdana" w:hAnsi="Verdana"/>
          <w:color w:val="CCCCCC"/>
          <w:sz w:val="27"/>
          <w:szCs w:val="27"/>
        </w:rPr>
        <w:t xml:space="preserve"> </w:t>
      </w:r>
      <w:r>
        <w:rPr>
          <w:rFonts w:ascii="Verdana" w:hAnsi="Verdana"/>
          <w:color w:val="CCCCCC"/>
          <w:sz w:val="27"/>
          <w:szCs w:val="27"/>
        </w:rPr>
        <w:tab/>
      </w:r>
      <w:r>
        <w:rPr>
          <w:rFonts w:ascii="Verdana" w:hAnsi="Verdana"/>
          <w:color w:val="CCCCCC"/>
          <w:sz w:val="27"/>
          <w:szCs w:val="27"/>
        </w:rPr>
        <w:t>All the curricular and co-</w:t>
      </w:r>
      <w:r>
        <w:rPr>
          <w:rFonts w:ascii="Verdana" w:hAnsi="Verdana"/>
          <w:color w:val="CCCCCC"/>
          <w:sz w:val="27"/>
          <w:szCs w:val="27"/>
        </w:rPr>
        <w:t>curricular</w:t>
      </w:r>
      <w:r>
        <w:rPr>
          <w:rFonts w:ascii="Verdana" w:hAnsi="Verdana"/>
          <w:color w:val="CCCCCC"/>
          <w:sz w:val="27"/>
          <w:szCs w:val="27"/>
        </w:rPr>
        <w:t xml:space="preserve"> activities are designed to help students enhance social interaction, leadership, healthy recreation, self-discipline and self-confidence.</w:t>
      </w:r>
      <w:r>
        <w:rPr>
          <w:rFonts w:ascii="Verdana" w:hAnsi="Verdana"/>
          <w:color w:val="CCCCCC"/>
          <w:sz w:val="27"/>
          <w:szCs w:val="27"/>
        </w:rPr>
        <w:br/>
      </w:r>
      <w:r>
        <w:rPr>
          <w:rFonts w:ascii="Verdana" w:hAnsi="Verdana"/>
          <w:color w:val="CCCCCC"/>
          <w:sz w:val="27"/>
          <w:szCs w:val="27"/>
        </w:rPr>
        <w:t xml:space="preserve"> </w:t>
      </w:r>
      <w:r>
        <w:rPr>
          <w:rFonts w:ascii="Verdana" w:hAnsi="Verdana"/>
          <w:color w:val="CCCCCC"/>
          <w:sz w:val="27"/>
          <w:szCs w:val="27"/>
        </w:rPr>
        <w:tab/>
      </w:r>
      <w:r>
        <w:rPr>
          <w:rFonts w:ascii="Verdana" w:hAnsi="Verdana"/>
          <w:color w:val="CCCCCC"/>
          <w:sz w:val="27"/>
          <w:szCs w:val="27"/>
        </w:rPr>
        <w:t>The high quality facilities and a committed faculty ensure that pupils strive to reach their goals. Most of all, School of THOUGHTS prepares its pupils to be global citizens.</w:t>
      </w:r>
      <w:r>
        <w:rPr>
          <w:rFonts w:ascii="Verdana" w:hAnsi="Verdana"/>
          <w:color w:val="CCCCCC"/>
          <w:sz w:val="27"/>
          <w:szCs w:val="27"/>
        </w:rPr>
        <w:br/>
      </w:r>
      <w:r>
        <w:rPr>
          <w:rFonts w:ascii="Verdana" w:hAnsi="Verdana"/>
          <w:color w:val="CCCCCC"/>
          <w:sz w:val="27"/>
          <w:szCs w:val="27"/>
        </w:rPr>
        <w:t xml:space="preserve"> </w:t>
      </w:r>
      <w:r>
        <w:rPr>
          <w:rFonts w:ascii="Verdana" w:hAnsi="Verdana"/>
          <w:color w:val="CCCCCC"/>
          <w:sz w:val="27"/>
          <w:szCs w:val="27"/>
        </w:rPr>
        <w:tab/>
      </w:r>
      <w:r>
        <w:rPr>
          <w:rFonts w:ascii="Verdana" w:hAnsi="Verdana"/>
          <w:color w:val="CCCCCC"/>
          <w:sz w:val="27"/>
          <w:szCs w:val="27"/>
        </w:rPr>
        <w:t>We are devoted to the vision, ethos and ambition while striving to set the international standards of modern era.</w:t>
      </w:r>
    </w:p>
    <w:sectPr w:rsidR="00E6671A" w:rsidRPr="00E66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BD7"/>
    <w:rsid w:val="006E7526"/>
    <w:rsid w:val="00E6671A"/>
    <w:rsid w:val="00FB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67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6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Shehroz</dc:creator>
  <cp:keywords/>
  <dc:description/>
  <cp:lastModifiedBy>Shehroz</cp:lastModifiedBy>
  <cp:revision>2</cp:revision>
  <dcterms:created xsi:type="dcterms:W3CDTF">2013-08-15T06:35:00Z</dcterms:created>
  <dcterms:modified xsi:type="dcterms:W3CDTF">2013-08-15T06:36:00Z</dcterms:modified>
</cp:coreProperties>
</file>