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DD" w:rsidRPr="00E71AB4" w:rsidRDefault="00D23DDD" w:rsidP="000C061D">
      <w:pPr>
        <w:autoSpaceDE w:val="0"/>
        <w:autoSpaceDN w:val="0"/>
        <w:adjustRightInd w:val="0"/>
        <w:spacing w:line="360" w:lineRule="auto"/>
        <w:jc w:val="center"/>
        <w:rPr>
          <w:b/>
          <w:iCs/>
          <w:sz w:val="36"/>
          <w:szCs w:val="36"/>
        </w:rPr>
      </w:pPr>
      <w:r w:rsidRPr="00E71AB4">
        <w:rPr>
          <w:b/>
          <w:iCs/>
          <w:sz w:val="36"/>
          <w:szCs w:val="36"/>
        </w:rPr>
        <w:t>CONTENTS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8"/>
        <w:gridCol w:w="990"/>
      </w:tblGrid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List of Figures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proofErr w:type="spellStart"/>
            <w:r w:rsidRPr="00C61160">
              <w:rPr>
                <w:iCs/>
                <w:sz w:val="24"/>
                <w:szCs w:val="24"/>
              </w:rPr>
              <w:t>i</w:t>
            </w:r>
            <w:proofErr w:type="spellEnd"/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List of Tables</w:t>
            </w:r>
          </w:p>
        </w:tc>
        <w:tc>
          <w:tcPr>
            <w:tcW w:w="990" w:type="dxa"/>
          </w:tcPr>
          <w:p w:rsidR="00562287" w:rsidRPr="00C61160" w:rsidRDefault="00C61160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i</w:t>
            </w:r>
            <w:r w:rsidR="00562287" w:rsidRPr="00C61160">
              <w:rPr>
                <w:iCs/>
                <w:sz w:val="24"/>
                <w:szCs w:val="24"/>
              </w:rPr>
              <w:t>i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C61160" w:rsidP="00C61160">
            <w:pPr>
              <w:autoSpaceDE w:val="0"/>
              <w:autoSpaceDN w:val="0"/>
              <w:adjustRightInd w:val="0"/>
              <w:spacing w:line="360" w:lineRule="auto"/>
              <w:rPr>
                <w:b/>
                <w:iCs/>
                <w:sz w:val="24"/>
                <w:szCs w:val="24"/>
              </w:rPr>
            </w:pPr>
            <w:r w:rsidRPr="00C61160">
              <w:rPr>
                <w:b/>
                <w:iCs/>
                <w:sz w:val="24"/>
                <w:szCs w:val="24"/>
              </w:rPr>
              <w:t xml:space="preserve">1. </w:t>
            </w:r>
            <w:r w:rsidR="00562287" w:rsidRPr="00C61160">
              <w:rPr>
                <w:b/>
                <w:iCs/>
                <w:sz w:val="24"/>
                <w:szCs w:val="24"/>
              </w:rPr>
              <w:t>INTRODUCTION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b/>
                <w:iCs/>
                <w:sz w:val="24"/>
                <w:szCs w:val="24"/>
              </w:rPr>
            </w:pPr>
            <w:r w:rsidRPr="00C61160">
              <w:rPr>
                <w:b/>
                <w:iCs/>
                <w:sz w:val="24"/>
                <w:szCs w:val="24"/>
              </w:rPr>
              <w:t>1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1.1 Introduction to computer graphics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ind w:left="1440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1.1.1 OpenGL</w:t>
            </w:r>
            <w:r w:rsidRPr="00C61160">
              <w:rPr>
                <w:iCs/>
                <w:sz w:val="24"/>
                <w:szCs w:val="24"/>
              </w:rPr>
              <w:tab/>
            </w:r>
            <w:r w:rsidRPr="00C61160">
              <w:rPr>
                <w:iCs/>
                <w:sz w:val="24"/>
                <w:szCs w:val="24"/>
              </w:rPr>
              <w:tab/>
            </w:r>
            <w:r w:rsidRPr="00C61160">
              <w:rPr>
                <w:iCs/>
                <w:sz w:val="24"/>
                <w:szCs w:val="24"/>
              </w:rPr>
              <w:tab/>
            </w:r>
            <w:r w:rsidRPr="00C61160">
              <w:rPr>
                <w:iCs/>
                <w:sz w:val="24"/>
                <w:szCs w:val="24"/>
              </w:rPr>
              <w:tab/>
            </w:r>
            <w:r w:rsidRPr="00C61160">
              <w:rPr>
                <w:iCs/>
                <w:sz w:val="24"/>
                <w:szCs w:val="24"/>
              </w:rPr>
              <w:tab/>
            </w:r>
            <w:r w:rsidRPr="00C61160">
              <w:rPr>
                <w:iCs/>
                <w:sz w:val="24"/>
                <w:szCs w:val="24"/>
              </w:rPr>
              <w:tab/>
            </w:r>
            <w:r w:rsidRPr="00C61160">
              <w:rPr>
                <w:iCs/>
                <w:sz w:val="24"/>
                <w:szCs w:val="24"/>
              </w:rPr>
              <w:tab/>
            </w:r>
            <w:r w:rsidRPr="00C61160">
              <w:rPr>
                <w:iCs/>
                <w:sz w:val="24"/>
                <w:szCs w:val="24"/>
              </w:rPr>
              <w:tab/>
              <w:t xml:space="preserve">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440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1.1.2 Computer graphics technology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3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1.2 OpenGL APIs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3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1.3 Header files and Libraries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4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bCs/>
                <w:sz w:val="24"/>
                <w:szCs w:val="24"/>
              </w:rPr>
              <w:t xml:space="preserve">1.4 Advantages of computer graphics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4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b/>
                <w:sz w:val="24"/>
                <w:szCs w:val="24"/>
              </w:rPr>
              <w:t xml:space="preserve">2. SYSTEM ANALYSIS         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b/>
                <w:iCs/>
                <w:sz w:val="24"/>
                <w:szCs w:val="24"/>
              </w:rPr>
            </w:pPr>
            <w:r w:rsidRPr="00C61160">
              <w:rPr>
                <w:b/>
                <w:iCs/>
                <w:sz w:val="24"/>
                <w:szCs w:val="24"/>
              </w:rPr>
              <w:t>5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sz w:val="24"/>
                <w:szCs w:val="24"/>
              </w:rPr>
              <w:t xml:space="preserve">2.1 Scope of the project 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5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sz w:val="24"/>
                <w:szCs w:val="24"/>
              </w:rPr>
              <w:t xml:space="preserve">2.2 Aim of the project    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5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sz w:val="24"/>
                <w:szCs w:val="24"/>
              </w:rPr>
              <w:t xml:space="preserve">2.3 Overview of the project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5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440"/>
              <w:rPr>
                <w:iCs/>
                <w:sz w:val="24"/>
                <w:szCs w:val="24"/>
              </w:rPr>
            </w:pPr>
            <w:r w:rsidRPr="00C61160">
              <w:rPr>
                <w:bCs/>
                <w:sz w:val="24"/>
                <w:szCs w:val="24"/>
              </w:rPr>
              <w:t>2.3.1</w:t>
            </w:r>
            <w:r w:rsidRPr="00C61160">
              <w:rPr>
                <w:sz w:val="24"/>
                <w:szCs w:val="24"/>
              </w:rPr>
              <w:t xml:space="preserve"> </w:t>
            </w:r>
            <w:r w:rsidRPr="00C61160">
              <w:rPr>
                <w:bCs/>
                <w:sz w:val="24"/>
                <w:szCs w:val="24"/>
              </w:rPr>
              <w:t>Benefits</w:t>
            </w:r>
            <w:r w:rsidRPr="00C61160">
              <w:rPr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6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440"/>
              <w:rPr>
                <w:iCs/>
                <w:sz w:val="24"/>
                <w:szCs w:val="24"/>
              </w:rPr>
            </w:pPr>
            <w:r w:rsidRPr="00C61160">
              <w:rPr>
                <w:bCs/>
                <w:sz w:val="24"/>
                <w:szCs w:val="24"/>
              </w:rPr>
              <w:t>2.3.2 Constraints</w:t>
            </w:r>
            <w:r w:rsidRPr="00C61160">
              <w:rPr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6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440"/>
              <w:rPr>
                <w:bCs/>
                <w:sz w:val="24"/>
                <w:szCs w:val="24"/>
              </w:rPr>
            </w:pPr>
            <w:r w:rsidRPr="00C61160">
              <w:rPr>
                <w:bCs/>
                <w:sz w:val="24"/>
                <w:szCs w:val="24"/>
              </w:rPr>
              <w:t>2.3.3 Applications</w:t>
            </w:r>
            <w:r w:rsidRPr="00C61160">
              <w:rPr>
                <w:sz w:val="24"/>
                <w:szCs w:val="24"/>
              </w:rPr>
              <w:t xml:space="preserve">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6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bCs/>
                <w:sz w:val="24"/>
                <w:szCs w:val="24"/>
              </w:rPr>
            </w:pPr>
            <w:r w:rsidRPr="00C61160">
              <w:rPr>
                <w:b/>
                <w:sz w:val="24"/>
                <w:szCs w:val="24"/>
              </w:rPr>
              <w:t xml:space="preserve">3. REQUIREMENT SPECIFICATION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D64B01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b/>
                <w:iCs/>
                <w:sz w:val="28"/>
                <w:szCs w:val="28"/>
              </w:rPr>
            </w:pPr>
            <w:r w:rsidRPr="00D64B01">
              <w:rPr>
                <w:b/>
                <w:iCs/>
                <w:sz w:val="28"/>
                <w:szCs w:val="28"/>
              </w:rPr>
              <w:t>7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bCs/>
                <w:sz w:val="24"/>
                <w:szCs w:val="24"/>
              </w:rPr>
            </w:pPr>
            <w:r w:rsidRPr="00C61160">
              <w:rPr>
                <w:color w:val="000000" w:themeColor="text1"/>
                <w:sz w:val="24"/>
                <w:szCs w:val="24"/>
              </w:rPr>
              <w:t>3.1 Functional Requirements</w:t>
            </w:r>
            <w:r w:rsidRPr="00C61160">
              <w:rPr>
                <w:sz w:val="24"/>
                <w:szCs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7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bCs/>
                <w:sz w:val="24"/>
                <w:szCs w:val="24"/>
              </w:rPr>
            </w:pPr>
            <w:r w:rsidRPr="00C61160">
              <w:rPr>
                <w:color w:val="000000" w:themeColor="text1"/>
                <w:sz w:val="24"/>
                <w:szCs w:val="24"/>
              </w:rPr>
              <w:t xml:space="preserve">3.2 Non-Functional Requirements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7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bCs/>
                <w:sz w:val="24"/>
                <w:szCs w:val="24"/>
              </w:rPr>
            </w:pPr>
            <w:r w:rsidRPr="00C61160">
              <w:rPr>
                <w:color w:val="000000" w:themeColor="text1"/>
                <w:sz w:val="24"/>
                <w:szCs w:val="24"/>
              </w:rPr>
              <w:t xml:space="preserve">3.3 System requirements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7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440"/>
              <w:rPr>
                <w:bCs/>
                <w:sz w:val="24"/>
                <w:szCs w:val="24"/>
              </w:rPr>
            </w:pPr>
            <w:r w:rsidRPr="00C61160">
              <w:rPr>
                <w:sz w:val="24"/>
                <w:szCs w:val="24"/>
              </w:rPr>
              <w:t xml:space="preserve">3.3.1 Hardware Requirements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7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562287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440"/>
              <w:rPr>
                <w:bCs/>
                <w:sz w:val="24"/>
                <w:szCs w:val="24"/>
              </w:rPr>
            </w:pPr>
            <w:r w:rsidRPr="00C61160">
              <w:rPr>
                <w:rStyle w:val="apple-converted-space"/>
                <w:color w:val="000000"/>
                <w:sz w:val="24"/>
                <w:szCs w:val="24"/>
              </w:rPr>
              <w:t xml:space="preserve">3.3.2 Software Requirements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562287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8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bCs/>
                <w:sz w:val="24"/>
                <w:szCs w:val="24"/>
              </w:rPr>
            </w:pPr>
            <w:r w:rsidRPr="00C61160">
              <w:rPr>
                <w:b/>
                <w:sz w:val="24"/>
                <w:szCs w:val="24"/>
              </w:rPr>
              <w:t xml:space="preserve">4. SYSTEM DESIGN               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b/>
                <w:iCs/>
                <w:sz w:val="24"/>
                <w:szCs w:val="24"/>
              </w:rPr>
            </w:pPr>
            <w:r w:rsidRPr="00C61160">
              <w:rPr>
                <w:b/>
                <w:iCs/>
                <w:sz w:val="24"/>
                <w:szCs w:val="24"/>
              </w:rPr>
              <w:t>9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A75F54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bCs/>
                <w:sz w:val="24"/>
                <w:szCs w:val="24"/>
              </w:rPr>
            </w:pPr>
            <w:r w:rsidRPr="00C61160">
              <w:rPr>
                <w:sz w:val="24"/>
                <w:szCs w:val="24"/>
              </w:rPr>
              <w:t xml:space="preserve">4.1 Design of the system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9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A75F54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bCs/>
                <w:sz w:val="24"/>
                <w:szCs w:val="24"/>
              </w:rPr>
            </w:pPr>
            <w:r w:rsidRPr="00C61160">
              <w:rPr>
                <w:sz w:val="24"/>
                <w:szCs w:val="24"/>
              </w:rPr>
              <w:t xml:space="preserve">4.2 Flowchart                 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10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A75F54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bCs/>
                <w:sz w:val="24"/>
                <w:szCs w:val="24"/>
              </w:rPr>
            </w:pPr>
            <w:r w:rsidRPr="00C61160">
              <w:rPr>
                <w:sz w:val="24"/>
                <w:szCs w:val="24"/>
              </w:rPr>
              <w:t xml:space="preserve">4.3 Pseudo code             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11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A75F54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bCs/>
                <w:sz w:val="24"/>
                <w:szCs w:val="24"/>
              </w:rPr>
            </w:pPr>
            <w:r w:rsidRPr="00C61160">
              <w:rPr>
                <w:sz w:val="24"/>
                <w:szCs w:val="24"/>
                <w:lang w:eastAsia="en-IN"/>
              </w:rPr>
              <w:t xml:space="preserve">4.4 Functions                 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12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A75F54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440"/>
              <w:rPr>
                <w:bCs/>
                <w:sz w:val="24"/>
                <w:szCs w:val="24"/>
              </w:rPr>
            </w:pPr>
            <w:r w:rsidRPr="00C61160">
              <w:rPr>
                <w:sz w:val="24"/>
                <w:szCs w:val="24"/>
              </w:rPr>
              <w:t xml:space="preserve">4.4.1 Headers              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12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A75F54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440"/>
              <w:rPr>
                <w:bCs/>
                <w:sz w:val="24"/>
                <w:szCs w:val="24"/>
              </w:rPr>
            </w:pPr>
            <w:r w:rsidRPr="00C61160">
              <w:rPr>
                <w:sz w:val="24"/>
                <w:szCs w:val="24"/>
                <w:lang w:eastAsia="en-IN"/>
              </w:rPr>
              <w:t xml:space="preserve">4.4.2 User defined functions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A75F54" w:rsidP="00456E5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</w:t>
            </w:r>
            <w:r w:rsidR="00456E50">
              <w:rPr>
                <w:iCs/>
                <w:sz w:val="24"/>
                <w:szCs w:val="24"/>
              </w:rPr>
              <w:t>3</w:t>
            </w:r>
          </w:p>
        </w:tc>
      </w:tr>
      <w:tr w:rsidR="00562287" w:rsidTr="00C61160">
        <w:tc>
          <w:tcPr>
            <w:tcW w:w="8478" w:type="dxa"/>
          </w:tcPr>
          <w:p w:rsidR="00562287" w:rsidRPr="00C61160" w:rsidRDefault="00A75F54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440"/>
              <w:rPr>
                <w:bCs/>
                <w:sz w:val="24"/>
                <w:szCs w:val="24"/>
              </w:rPr>
            </w:pPr>
            <w:r w:rsidRPr="00C61160">
              <w:rPr>
                <w:sz w:val="24"/>
                <w:szCs w:val="24"/>
                <w:lang w:eastAsia="en-IN"/>
              </w:rPr>
              <w:lastRenderedPageBreak/>
              <w:t xml:space="preserve">4.4.3 Built in functions                                                                                   </w:t>
            </w:r>
          </w:p>
        </w:tc>
        <w:tc>
          <w:tcPr>
            <w:tcW w:w="990" w:type="dxa"/>
          </w:tcPr>
          <w:p w:rsidR="00562287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14</w:t>
            </w:r>
          </w:p>
        </w:tc>
      </w:tr>
      <w:tr w:rsidR="00A75F54" w:rsidTr="00C61160">
        <w:tc>
          <w:tcPr>
            <w:tcW w:w="8478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eastAsia="en-IN"/>
              </w:rPr>
            </w:pPr>
            <w:r w:rsidRPr="00C61160">
              <w:rPr>
                <w:b/>
                <w:sz w:val="24"/>
                <w:szCs w:val="24"/>
              </w:rPr>
              <w:t xml:space="preserve">5. TESTING                                                                                                                          </w:t>
            </w:r>
          </w:p>
        </w:tc>
        <w:tc>
          <w:tcPr>
            <w:tcW w:w="990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b/>
                <w:iCs/>
                <w:sz w:val="24"/>
                <w:szCs w:val="24"/>
              </w:rPr>
            </w:pPr>
            <w:r w:rsidRPr="00C61160">
              <w:rPr>
                <w:b/>
                <w:iCs/>
                <w:sz w:val="24"/>
                <w:szCs w:val="24"/>
              </w:rPr>
              <w:t>16</w:t>
            </w:r>
          </w:p>
        </w:tc>
      </w:tr>
      <w:tr w:rsidR="00A75F54" w:rsidTr="00C61160">
        <w:tc>
          <w:tcPr>
            <w:tcW w:w="8478" w:type="dxa"/>
          </w:tcPr>
          <w:p w:rsidR="00A75F54" w:rsidRPr="00C61160" w:rsidRDefault="00A75F54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eastAsia="en-IN"/>
              </w:rPr>
            </w:pPr>
            <w:r w:rsidRPr="00C61160">
              <w:rPr>
                <w:sz w:val="24"/>
                <w:szCs w:val="24"/>
              </w:rPr>
              <w:t xml:space="preserve">5.1 Introduction to testing                                                                                         </w:t>
            </w:r>
          </w:p>
        </w:tc>
        <w:tc>
          <w:tcPr>
            <w:tcW w:w="990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16</w:t>
            </w:r>
          </w:p>
        </w:tc>
      </w:tr>
      <w:tr w:rsidR="00A75F54" w:rsidTr="00C61160">
        <w:tc>
          <w:tcPr>
            <w:tcW w:w="8478" w:type="dxa"/>
          </w:tcPr>
          <w:p w:rsidR="00A75F54" w:rsidRPr="00C61160" w:rsidRDefault="00A75F54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eastAsia="en-IN"/>
              </w:rPr>
            </w:pPr>
            <w:r w:rsidRPr="00C61160">
              <w:rPr>
                <w:sz w:val="24"/>
                <w:szCs w:val="24"/>
              </w:rPr>
              <w:t xml:space="preserve">5.2 Stages in the implementation of testing                                                               </w:t>
            </w:r>
          </w:p>
        </w:tc>
        <w:tc>
          <w:tcPr>
            <w:tcW w:w="990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16</w:t>
            </w:r>
          </w:p>
        </w:tc>
      </w:tr>
      <w:tr w:rsidR="00A75F54" w:rsidTr="00C61160">
        <w:tc>
          <w:tcPr>
            <w:tcW w:w="8478" w:type="dxa"/>
          </w:tcPr>
          <w:p w:rsidR="00A75F54" w:rsidRPr="00C61160" w:rsidRDefault="00A75F54" w:rsidP="00C61160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eastAsia="en-IN"/>
              </w:rPr>
            </w:pPr>
            <w:r w:rsidRPr="00C61160">
              <w:rPr>
                <w:sz w:val="24"/>
                <w:szCs w:val="24"/>
              </w:rPr>
              <w:t xml:space="preserve">5.3 Test cases                                                                                                             </w:t>
            </w:r>
          </w:p>
        </w:tc>
        <w:tc>
          <w:tcPr>
            <w:tcW w:w="990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iCs/>
                <w:sz w:val="24"/>
                <w:szCs w:val="24"/>
              </w:rPr>
            </w:pPr>
            <w:r w:rsidRPr="00C61160">
              <w:rPr>
                <w:iCs/>
                <w:sz w:val="24"/>
                <w:szCs w:val="24"/>
              </w:rPr>
              <w:t>17</w:t>
            </w:r>
          </w:p>
        </w:tc>
      </w:tr>
      <w:tr w:rsidR="00A75F54" w:rsidTr="00C61160">
        <w:tc>
          <w:tcPr>
            <w:tcW w:w="8478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61160">
              <w:rPr>
                <w:b/>
                <w:sz w:val="24"/>
                <w:szCs w:val="24"/>
              </w:rPr>
              <w:t xml:space="preserve">6. RESULT AND SNAPSHOTS                                                                                         </w:t>
            </w:r>
          </w:p>
        </w:tc>
        <w:tc>
          <w:tcPr>
            <w:tcW w:w="990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b/>
                <w:iCs/>
                <w:sz w:val="24"/>
                <w:szCs w:val="24"/>
              </w:rPr>
            </w:pPr>
            <w:r w:rsidRPr="00C61160">
              <w:rPr>
                <w:b/>
                <w:iCs/>
                <w:sz w:val="24"/>
                <w:szCs w:val="24"/>
              </w:rPr>
              <w:t>18</w:t>
            </w:r>
          </w:p>
        </w:tc>
      </w:tr>
      <w:tr w:rsidR="00A75F54" w:rsidTr="00C61160">
        <w:tc>
          <w:tcPr>
            <w:tcW w:w="8478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61160">
              <w:rPr>
                <w:b/>
                <w:sz w:val="24"/>
                <w:szCs w:val="24"/>
              </w:rPr>
              <w:t xml:space="preserve">CONCLUSION  </w:t>
            </w:r>
          </w:p>
        </w:tc>
        <w:tc>
          <w:tcPr>
            <w:tcW w:w="990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b/>
                <w:iCs/>
                <w:sz w:val="24"/>
                <w:szCs w:val="24"/>
              </w:rPr>
            </w:pPr>
            <w:r w:rsidRPr="00C61160">
              <w:rPr>
                <w:b/>
                <w:iCs/>
                <w:sz w:val="24"/>
                <w:szCs w:val="24"/>
              </w:rPr>
              <w:t>21</w:t>
            </w:r>
          </w:p>
        </w:tc>
      </w:tr>
      <w:tr w:rsidR="00A75F54" w:rsidTr="00C61160">
        <w:tc>
          <w:tcPr>
            <w:tcW w:w="8478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61160">
              <w:rPr>
                <w:b/>
                <w:sz w:val="24"/>
                <w:szCs w:val="24"/>
              </w:rPr>
              <w:t xml:space="preserve">FUTURE ENHANCEMENT                                                                                               </w:t>
            </w:r>
          </w:p>
        </w:tc>
        <w:tc>
          <w:tcPr>
            <w:tcW w:w="990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b/>
                <w:iCs/>
                <w:sz w:val="24"/>
                <w:szCs w:val="24"/>
              </w:rPr>
            </w:pPr>
            <w:r w:rsidRPr="00C61160">
              <w:rPr>
                <w:b/>
                <w:iCs/>
                <w:sz w:val="24"/>
                <w:szCs w:val="24"/>
              </w:rPr>
              <w:t>22</w:t>
            </w:r>
          </w:p>
        </w:tc>
      </w:tr>
      <w:tr w:rsidR="00A75F54" w:rsidTr="00C61160">
        <w:tc>
          <w:tcPr>
            <w:tcW w:w="8478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61160">
              <w:rPr>
                <w:b/>
                <w:sz w:val="24"/>
                <w:szCs w:val="24"/>
              </w:rPr>
              <w:t xml:space="preserve">BIBLIOGRAPHY   </w:t>
            </w:r>
          </w:p>
        </w:tc>
        <w:tc>
          <w:tcPr>
            <w:tcW w:w="990" w:type="dxa"/>
          </w:tcPr>
          <w:p w:rsidR="00A75F54" w:rsidRPr="00C61160" w:rsidRDefault="00A75F54" w:rsidP="00C61160">
            <w:pPr>
              <w:autoSpaceDE w:val="0"/>
              <w:autoSpaceDN w:val="0"/>
              <w:adjustRightInd w:val="0"/>
              <w:spacing w:line="360" w:lineRule="auto"/>
              <w:rPr>
                <w:b/>
                <w:iCs/>
                <w:sz w:val="24"/>
                <w:szCs w:val="24"/>
              </w:rPr>
            </w:pPr>
            <w:r w:rsidRPr="00C61160">
              <w:rPr>
                <w:b/>
                <w:iCs/>
                <w:sz w:val="24"/>
                <w:szCs w:val="24"/>
              </w:rPr>
              <w:t>23</w:t>
            </w:r>
          </w:p>
        </w:tc>
      </w:tr>
    </w:tbl>
    <w:p w:rsidR="00614CD8" w:rsidRPr="00E008F9" w:rsidRDefault="00614CD8" w:rsidP="00A75F54">
      <w:pPr>
        <w:spacing w:line="360" w:lineRule="auto"/>
        <w:rPr>
          <w:b/>
        </w:rPr>
      </w:pPr>
    </w:p>
    <w:sectPr w:rsidR="00614CD8" w:rsidRPr="00E008F9" w:rsidSect="00C61160">
      <w:footerReference w:type="default" r:id="rId7"/>
      <w:pgSz w:w="12240" w:h="15840"/>
      <w:pgMar w:top="1352" w:right="1440" w:bottom="1440" w:left="1440" w:header="720" w:footer="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DB8" w:rsidRDefault="00153DB8" w:rsidP="00D23DDD">
      <w:r>
        <w:separator/>
      </w:r>
    </w:p>
  </w:endnote>
  <w:endnote w:type="continuationSeparator" w:id="0">
    <w:p w:rsidR="00153DB8" w:rsidRDefault="00153DB8" w:rsidP="00D23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A74" w:rsidRDefault="00E16A74">
    <w:pPr>
      <w:pStyle w:val="Footer"/>
      <w:jc w:val="center"/>
    </w:pPr>
  </w:p>
  <w:p w:rsidR="00E16A74" w:rsidRDefault="00E16A74" w:rsidP="00731D26">
    <w:pPr>
      <w:pStyle w:val="Footer"/>
      <w:tabs>
        <w:tab w:val="clear" w:pos="4680"/>
        <w:tab w:val="clear" w:pos="9360"/>
        <w:tab w:val="left" w:pos="661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DB8" w:rsidRDefault="00153DB8" w:rsidP="00D23DDD">
      <w:r>
        <w:separator/>
      </w:r>
    </w:p>
  </w:footnote>
  <w:footnote w:type="continuationSeparator" w:id="0">
    <w:p w:rsidR="00153DB8" w:rsidRDefault="00153DB8" w:rsidP="00D23D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F4E"/>
    <w:multiLevelType w:val="hybridMultilevel"/>
    <w:tmpl w:val="3A4E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E5043"/>
    <w:multiLevelType w:val="hybridMultilevel"/>
    <w:tmpl w:val="DC9A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1F9D"/>
    <w:multiLevelType w:val="hybridMultilevel"/>
    <w:tmpl w:val="DD6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27894"/>
    <w:multiLevelType w:val="hybridMultilevel"/>
    <w:tmpl w:val="1AC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F10AF"/>
    <w:multiLevelType w:val="hybridMultilevel"/>
    <w:tmpl w:val="8E00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57821"/>
    <w:multiLevelType w:val="hybridMultilevel"/>
    <w:tmpl w:val="BE08E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6911C7"/>
    <w:multiLevelType w:val="hybridMultilevel"/>
    <w:tmpl w:val="02BA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B3F57"/>
    <w:multiLevelType w:val="hybridMultilevel"/>
    <w:tmpl w:val="6B60D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4B44A9"/>
    <w:multiLevelType w:val="hybridMultilevel"/>
    <w:tmpl w:val="AD94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228D6"/>
    <w:multiLevelType w:val="hybridMultilevel"/>
    <w:tmpl w:val="8DEC3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F20326"/>
    <w:multiLevelType w:val="hybridMultilevel"/>
    <w:tmpl w:val="05669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CB250A"/>
    <w:multiLevelType w:val="hybridMultilevel"/>
    <w:tmpl w:val="5B74F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736E16"/>
    <w:multiLevelType w:val="hybridMultilevel"/>
    <w:tmpl w:val="5CA2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A25EE7"/>
    <w:multiLevelType w:val="hybridMultilevel"/>
    <w:tmpl w:val="F866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9A5BF5"/>
    <w:multiLevelType w:val="hybridMultilevel"/>
    <w:tmpl w:val="264C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3D388D"/>
    <w:multiLevelType w:val="hybridMultilevel"/>
    <w:tmpl w:val="928C7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918AB"/>
    <w:multiLevelType w:val="hybridMultilevel"/>
    <w:tmpl w:val="05AC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95707"/>
    <w:multiLevelType w:val="hybridMultilevel"/>
    <w:tmpl w:val="D560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75E8D"/>
    <w:multiLevelType w:val="hybridMultilevel"/>
    <w:tmpl w:val="25C67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6CA10F5"/>
    <w:multiLevelType w:val="hybridMultilevel"/>
    <w:tmpl w:val="D730DDEC"/>
    <w:lvl w:ilvl="0" w:tplc="4B92B85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B77A98"/>
    <w:multiLevelType w:val="hybridMultilevel"/>
    <w:tmpl w:val="CA62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6F27FB"/>
    <w:multiLevelType w:val="hybridMultilevel"/>
    <w:tmpl w:val="1134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AF052A"/>
    <w:multiLevelType w:val="hybridMultilevel"/>
    <w:tmpl w:val="8C56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A529A"/>
    <w:multiLevelType w:val="hybridMultilevel"/>
    <w:tmpl w:val="CE644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C6539"/>
    <w:multiLevelType w:val="hybridMultilevel"/>
    <w:tmpl w:val="34EA5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1006A1"/>
    <w:multiLevelType w:val="hybridMultilevel"/>
    <w:tmpl w:val="08F6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1B2788"/>
    <w:multiLevelType w:val="hybridMultilevel"/>
    <w:tmpl w:val="7976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B613D"/>
    <w:multiLevelType w:val="hybridMultilevel"/>
    <w:tmpl w:val="35C6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8033E4"/>
    <w:multiLevelType w:val="hybridMultilevel"/>
    <w:tmpl w:val="C66A4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AB754F"/>
    <w:multiLevelType w:val="hybridMultilevel"/>
    <w:tmpl w:val="4BD4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250778"/>
    <w:multiLevelType w:val="hybridMultilevel"/>
    <w:tmpl w:val="8C2A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60C28"/>
    <w:multiLevelType w:val="hybridMultilevel"/>
    <w:tmpl w:val="36B8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602000"/>
    <w:multiLevelType w:val="hybridMultilevel"/>
    <w:tmpl w:val="C09C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DC5174"/>
    <w:multiLevelType w:val="hybridMultilevel"/>
    <w:tmpl w:val="35AC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503D11"/>
    <w:multiLevelType w:val="hybridMultilevel"/>
    <w:tmpl w:val="0D2E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D4684E"/>
    <w:multiLevelType w:val="hybridMultilevel"/>
    <w:tmpl w:val="9FDA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AD2B00"/>
    <w:multiLevelType w:val="hybridMultilevel"/>
    <w:tmpl w:val="B250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C10646"/>
    <w:multiLevelType w:val="hybridMultilevel"/>
    <w:tmpl w:val="A6EA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55AD1"/>
    <w:multiLevelType w:val="hybridMultilevel"/>
    <w:tmpl w:val="BF96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625517"/>
    <w:multiLevelType w:val="hybridMultilevel"/>
    <w:tmpl w:val="55BEB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6847BF4"/>
    <w:multiLevelType w:val="hybridMultilevel"/>
    <w:tmpl w:val="083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722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F8150CE"/>
    <w:multiLevelType w:val="hybridMultilevel"/>
    <w:tmpl w:val="5EE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4"/>
  </w:num>
  <w:num w:numId="4">
    <w:abstractNumId w:val="15"/>
  </w:num>
  <w:num w:numId="5">
    <w:abstractNumId w:val="41"/>
  </w:num>
  <w:num w:numId="6">
    <w:abstractNumId w:val="29"/>
  </w:num>
  <w:num w:numId="7">
    <w:abstractNumId w:val="13"/>
  </w:num>
  <w:num w:numId="8">
    <w:abstractNumId w:val="25"/>
  </w:num>
  <w:num w:numId="9">
    <w:abstractNumId w:val="33"/>
  </w:num>
  <w:num w:numId="10">
    <w:abstractNumId w:val="14"/>
  </w:num>
  <w:num w:numId="11">
    <w:abstractNumId w:val="28"/>
  </w:num>
  <w:num w:numId="12">
    <w:abstractNumId w:val="1"/>
  </w:num>
  <w:num w:numId="13">
    <w:abstractNumId w:val="40"/>
  </w:num>
  <w:num w:numId="14">
    <w:abstractNumId w:val="38"/>
  </w:num>
  <w:num w:numId="15">
    <w:abstractNumId w:val="2"/>
  </w:num>
  <w:num w:numId="16">
    <w:abstractNumId w:val="8"/>
  </w:num>
  <w:num w:numId="17">
    <w:abstractNumId w:val="27"/>
  </w:num>
  <w:num w:numId="18">
    <w:abstractNumId w:val="30"/>
  </w:num>
  <w:num w:numId="19">
    <w:abstractNumId w:val="5"/>
  </w:num>
  <w:num w:numId="20">
    <w:abstractNumId w:val="36"/>
  </w:num>
  <w:num w:numId="21">
    <w:abstractNumId w:val="24"/>
  </w:num>
  <w:num w:numId="22">
    <w:abstractNumId w:val="35"/>
  </w:num>
  <w:num w:numId="23">
    <w:abstractNumId w:val="10"/>
  </w:num>
  <w:num w:numId="24">
    <w:abstractNumId w:val="20"/>
  </w:num>
  <w:num w:numId="25">
    <w:abstractNumId w:val="0"/>
  </w:num>
  <w:num w:numId="26">
    <w:abstractNumId w:val="17"/>
  </w:num>
  <w:num w:numId="27">
    <w:abstractNumId w:val="16"/>
  </w:num>
  <w:num w:numId="28">
    <w:abstractNumId w:val="9"/>
  </w:num>
  <w:num w:numId="29">
    <w:abstractNumId w:val="21"/>
  </w:num>
  <w:num w:numId="30">
    <w:abstractNumId w:val="11"/>
  </w:num>
  <w:num w:numId="31">
    <w:abstractNumId w:val="42"/>
  </w:num>
  <w:num w:numId="32">
    <w:abstractNumId w:val="22"/>
  </w:num>
  <w:num w:numId="33">
    <w:abstractNumId w:val="31"/>
  </w:num>
  <w:num w:numId="34">
    <w:abstractNumId w:val="4"/>
  </w:num>
  <w:num w:numId="35">
    <w:abstractNumId w:val="3"/>
  </w:num>
  <w:num w:numId="36">
    <w:abstractNumId w:val="39"/>
  </w:num>
  <w:num w:numId="37">
    <w:abstractNumId w:val="32"/>
  </w:num>
  <w:num w:numId="38">
    <w:abstractNumId w:val="7"/>
  </w:num>
  <w:num w:numId="39">
    <w:abstractNumId w:val="26"/>
  </w:num>
  <w:num w:numId="40">
    <w:abstractNumId w:val="18"/>
  </w:num>
  <w:num w:numId="41">
    <w:abstractNumId w:val="23"/>
  </w:num>
  <w:num w:numId="42">
    <w:abstractNumId w:val="37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3DDD"/>
    <w:rsid w:val="00030A23"/>
    <w:rsid w:val="000A282D"/>
    <w:rsid w:val="000A4336"/>
    <w:rsid w:val="000C061D"/>
    <w:rsid w:val="00153DB8"/>
    <w:rsid w:val="00234B3A"/>
    <w:rsid w:val="00272394"/>
    <w:rsid w:val="002945FB"/>
    <w:rsid w:val="002B1612"/>
    <w:rsid w:val="003838B7"/>
    <w:rsid w:val="003D29D8"/>
    <w:rsid w:val="004225EE"/>
    <w:rsid w:val="00443D7B"/>
    <w:rsid w:val="00456E50"/>
    <w:rsid w:val="004C037A"/>
    <w:rsid w:val="00503999"/>
    <w:rsid w:val="0050799E"/>
    <w:rsid w:val="00546363"/>
    <w:rsid w:val="00562287"/>
    <w:rsid w:val="005E606C"/>
    <w:rsid w:val="0061455F"/>
    <w:rsid w:val="00614CD8"/>
    <w:rsid w:val="00634874"/>
    <w:rsid w:val="00663D1A"/>
    <w:rsid w:val="006971F5"/>
    <w:rsid w:val="006A2E87"/>
    <w:rsid w:val="00731D26"/>
    <w:rsid w:val="007520F7"/>
    <w:rsid w:val="00772619"/>
    <w:rsid w:val="0077579D"/>
    <w:rsid w:val="008174AC"/>
    <w:rsid w:val="00857D17"/>
    <w:rsid w:val="00884BA1"/>
    <w:rsid w:val="008B442D"/>
    <w:rsid w:val="00916E3B"/>
    <w:rsid w:val="00926BF2"/>
    <w:rsid w:val="00983259"/>
    <w:rsid w:val="00992B5E"/>
    <w:rsid w:val="009A44A3"/>
    <w:rsid w:val="009B4FAD"/>
    <w:rsid w:val="00A11577"/>
    <w:rsid w:val="00A43C77"/>
    <w:rsid w:val="00A75F54"/>
    <w:rsid w:val="00A77F8E"/>
    <w:rsid w:val="00B14951"/>
    <w:rsid w:val="00B50A0E"/>
    <w:rsid w:val="00B50D9A"/>
    <w:rsid w:val="00B73B8A"/>
    <w:rsid w:val="00C26BD3"/>
    <w:rsid w:val="00C45A59"/>
    <w:rsid w:val="00C55F79"/>
    <w:rsid w:val="00C61160"/>
    <w:rsid w:val="00C62EA2"/>
    <w:rsid w:val="00CB2980"/>
    <w:rsid w:val="00D201F3"/>
    <w:rsid w:val="00D23DDD"/>
    <w:rsid w:val="00D63307"/>
    <w:rsid w:val="00D64B01"/>
    <w:rsid w:val="00D802A2"/>
    <w:rsid w:val="00DC5D29"/>
    <w:rsid w:val="00E008F9"/>
    <w:rsid w:val="00E00D4F"/>
    <w:rsid w:val="00E0260A"/>
    <w:rsid w:val="00E16A74"/>
    <w:rsid w:val="00E71AB4"/>
    <w:rsid w:val="00EC690A"/>
    <w:rsid w:val="00EE3115"/>
    <w:rsid w:val="00F15731"/>
    <w:rsid w:val="00FD02BB"/>
    <w:rsid w:val="00FD5333"/>
    <w:rsid w:val="00FF7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14CD8"/>
    <w:pPr>
      <w:widowControl w:val="0"/>
      <w:spacing w:before="64"/>
      <w:ind w:left="692"/>
      <w:outlineLvl w:val="0"/>
    </w:pPr>
    <w:rPr>
      <w:rFonts w:cstheme="min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3D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D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3D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DD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4CD8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apple-converted-space">
    <w:name w:val="apple-converted-space"/>
    <w:basedOn w:val="DefaultParagraphFont"/>
    <w:rsid w:val="00614CD8"/>
  </w:style>
  <w:style w:type="paragraph" w:styleId="NoSpacing">
    <w:name w:val="No Spacing"/>
    <w:link w:val="NoSpacingChar"/>
    <w:uiPriority w:val="1"/>
    <w:qFormat/>
    <w:rsid w:val="00614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4CD8"/>
    <w:rPr>
      <w:rFonts w:eastAsiaTheme="minorEastAsia"/>
    </w:rPr>
  </w:style>
  <w:style w:type="table" w:styleId="TableGrid">
    <w:name w:val="Table Grid"/>
    <w:basedOn w:val="TableNormal"/>
    <w:uiPriority w:val="59"/>
    <w:rsid w:val="00562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cslab3-1</dc:creator>
  <cp:lastModifiedBy>GSSSNODE</cp:lastModifiedBy>
  <cp:revision>29</cp:revision>
  <dcterms:created xsi:type="dcterms:W3CDTF">2015-05-11T06:19:00Z</dcterms:created>
  <dcterms:modified xsi:type="dcterms:W3CDTF">2016-05-12T08:18:00Z</dcterms:modified>
</cp:coreProperties>
</file>