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6CED" w14:textId="2113CD71" w:rsidR="00FB3EDF" w:rsidRPr="007653D5" w:rsidRDefault="00DB6FFC" w:rsidP="009046D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bCs/>
          <w:sz w:val="24"/>
          <w:szCs w:val="24"/>
        </w:rPr>
      </w:pPr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Modul </w:t>
      </w:r>
      <w:proofErr w:type="gramStart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3 </w:t>
      </w:r>
      <w:r w:rsidR="009046DC" w:rsidRPr="007653D5">
        <w:rPr>
          <w:rFonts w:ascii="Arial" w:eastAsia="Arial" w:hAnsi="Arial" w:cs="Arial"/>
          <w:b/>
          <w:bCs/>
          <w:sz w:val="24"/>
          <w:szCs w:val="24"/>
        </w:rPr>
        <w:t>:</w:t>
      </w:r>
      <w:proofErr w:type="gram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E6742A" w:rsidRPr="007653D5">
        <w:rPr>
          <w:rFonts w:ascii="Arial" w:eastAsia="Arial" w:hAnsi="Arial" w:cs="Arial"/>
          <w:b/>
          <w:bCs/>
          <w:sz w:val="24"/>
          <w:szCs w:val="24"/>
        </w:rPr>
        <w:t>Perencanaan</w:t>
      </w:r>
      <w:proofErr w:type="spellEnd"/>
      <w:r w:rsidR="00E6742A"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E6742A" w:rsidRPr="007653D5">
        <w:rPr>
          <w:rFonts w:ascii="Arial" w:eastAsia="Arial" w:hAnsi="Arial" w:cs="Arial"/>
          <w:b/>
          <w:bCs/>
          <w:sz w:val="24"/>
          <w:szCs w:val="24"/>
        </w:rPr>
        <w:t>Pengadaan</w:t>
      </w:r>
      <w:proofErr w:type="spellEnd"/>
      <w:r w:rsidR="00E6742A"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E6742A" w:rsidRPr="007653D5">
        <w:rPr>
          <w:rFonts w:ascii="Arial" w:eastAsia="Arial" w:hAnsi="Arial" w:cs="Arial"/>
          <w:b/>
          <w:bCs/>
          <w:sz w:val="24"/>
          <w:szCs w:val="24"/>
        </w:rPr>
        <w:t>Barang</w:t>
      </w:r>
      <w:proofErr w:type="spellEnd"/>
      <w:r w:rsidR="00E6742A" w:rsidRPr="007653D5">
        <w:rPr>
          <w:rFonts w:ascii="Arial" w:eastAsia="Arial" w:hAnsi="Arial" w:cs="Arial"/>
          <w:b/>
          <w:bCs/>
          <w:sz w:val="24"/>
          <w:szCs w:val="24"/>
        </w:rPr>
        <w:t xml:space="preserve">/Jasa </w:t>
      </w:r>
      <w:proofErr w:type="spellStart"/>
      <w:r w:rsidR="00E6742A" w:rsidRPr="007653D5">
        <w:rPr>
          <w:rFonts w:ascii="Arial" w:eastAsia="Arial" w:hAnsi="Arial" w:cs="Arial"/>
          <w:b/>
          <w:bCs/>
          <w:sz w:val="24"/>
          <w:szCs w:val="24"/>
        </w:rPr>
        <w:t>Pemerintah</w:t>
      </w:r>
      <w:proofErr w:type="spellEnd"/>
      <w:r w:rsidR="00E6742A" w:rsidRPr="007653D5">
        <w:rPr>
          <w:rFonts w:ascii="Arial" w:eastAsia="Arial" w:hAnsi="Arial" w:cs="Arial"/>
          <w:b/>
          <w:bCs/>
          <w:sz w:val="24"/>
          <w:szCs w:val="24"/>
        </w:rPr>
        <w:t xml:space="preserve"> Level 1</w:t>
      </w:r>
    </w:p>
    <w:p w14:paraId="7DDCB1E9" w14:textId="77777777" w:rsidR="00FB3EDF" w:rsidRPr="007653D5" w:rsidRDefault="00E674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7653D5">
        <w:rPr>
          <w:noProof/>
          <w:lang w:val="en-US"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45E08514" wp14:editId="515E32A5">
                <wp:simplePos x="0" y="0"/>
                <wp:positionH relativeFrom="column">
                  <wp:posOffset>-126999</wp:posOffset>
                </wp:positionH>
                <wp:positionV relativeFrom="paragraph">
                  <wp:posOffset>106696</wp:posOffset>
                </wp:positionV>
                <wp:extent cx="636905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238" y="3780000"/>
                          <a:ext cx="6359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45791" dir="3378596" algn="ctr" rotWithShape="0">
                            <a:srgbClr val="808080"/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106696</wp:posOffset>
                </wp:positionV>
                <wp:extent cx="636905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90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C3F779" w14:textId="6009E441" w:rsidR="00FB3EDF" w:rsidRPr="007653D5" w:rsidRDefault="00E6742A" w:rsidP="009046DC">
      <w:pPr>
        <w:jc w:val="both"/>
        <w:rPr>
          <w:b/>
          <w:sz w:val="24"/>
          <w:szCs w:val="24"/>
        </w:rPr>
      </w:pPr>
      <w:bookmarkStart w:id="0" w:name="_gjdgxs" w:colFirst="0" w:colLast="0"/>
      <w:bookmarkEnd w:id="0"/>
      <w:proofErr w:type="spellStart"/>
      <w:proofErr w:type="gramStart"/>
      <w:r w:rsidRPr="007653D5">
        <w:rPr>
          <w:rFonts w:ascii="Arial" w:eastAsia="Arial" w:hAnsi="Arial" w:cs="Arial"/>
          <w:b/>
          <w:sz w:val="24"/>
          <w:szCs w:val="24"/>
        </w:rPr>
        <w:t>Soal</w:t>
      </w:r>
      <w:proofErr w:type="spellEnd"/>
      <w:r w:rsidRPr="007653D5">
        <w:rPr>
          <w:rFonts w:ascii="Arial" w:eastAsia="Arial" w:hAnsi="Arial" w:cs="Arial"/>
          <w:b/>
          <w:sz w:val="24"/>
          <w:szCs w:val="24"/>
        </w:rPr>
        <w:t xml:space="preserve"> </w:t>
      </w:r>
      <w:r w:rsidR="009046DC" w:rsidRPr="007653D5">
        <w:rPr>
          <w:rFonts w:ascii="Arial" w:eastAsia="Arial" w:hAnsi="Arial" w:cs="Arial"/>
          <w:b/>
          <w:sz w:val="24"/>
          <w:szCs w:val="24"/>
        </w:rPr>
        <w:t>:</w:t>
      </w:r>
      <w:proofErr w:type="gramEnd"/>
    </w:p>
    <w:p w14:paraId="63F9BDEA" w14:textId="77777777" w:rsidR="00FB3EDF" w:rsidRPr="007653D5" w:rsidRDefault="00FB3EDF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Arial" w:eastAsia="Arial" w:hAnsi="Arial" w:cs="Arial"/>
          <w:b/>
          <w:sz w:val="24"/>
          <w:szCs w:val="24"/>
        </w:rPr>
      </w:pPr>
    </w:p>
    <w:p w14:paraId="7EF7957E" w14:textId="77777777" w:rsidR="00FB3EDF" w:rsidRPr="007653D5" w:rsidRDefault="00E6742A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7653D5">
        <w:rPr>
          <w:rFonts w:ascii="Arial" w:eastAsia="Arial" w:hAnsi="Arial" w:cs="Arial"/>
          <w:sz w:val="24"/>
          <w:szCs w:val="24"/>
        </w:rPr>
        <w:t xml:space="preserve">Hal yang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perlu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dipertimbangkan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menyusun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RKA yang di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dalamnya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terdapat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/Jasa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yaitu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>...</w:t>
      </w:r>
    </w:p>
    <w:p w14:paraId="64855F56" w14:textId="77777777" w:rsidR="009046DC" w:rsidRPr="007653D5" w:rsidRDefault="009046DC" w:rsidP="009046D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4C7790" w14:textId="42C47DFB" w:rsidR="009046DC" w:rsidRPr="007653D5" w:rsidRDefault="009046DC" w:rsidP="009046DC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7653D5">
        <w:rPr>
          <w:rFonts w:ascii="Arial" w:eastAsia="Arial" w:hAnsi="Arial" w:cs="Arial"/>
          <w:sz w:val="24"/>
          <w:szCs w:val="24"/>
        </w:rPr>
        <w:t>Jawab:</w:t>
      </w:r>
    </w:p>
    <w:p w14:paraId="3665B3D9" w14:textId="1B15D654" w:rsidR="00FB3EDF" w:rsidRPr="007653D5" w:rsidRDefault="00E6742A" w:rsidP="009046DC">
      <w:pPr>
        <w:spacing w:after="0" w:line="240" w:lineRule="auto"/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Ketersediaan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barang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>/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jasa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yang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diinginkan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dalam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bentuk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produk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>/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jasa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dalam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negeri</w:t>
      </w:r>
      <w:r w:rsidR="009046DC" w:rsidRPr="007653D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76B15ABA" w14:textId="77777777" w:rsidR="00FB3EDF" w:rsidRPr="007653D5" w:rsidRDefault="00FB3EDF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CF29C0B" w14:textId="77777777" w:rsidR="00FB3EDF" w:rsidRPr="007653D5" w:rsidRDefault="00E6742A">
      <w:pPr>
        <w:numPr>
          <w:ilvl w:val="0"/>
          <w:numId w:val="9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sz w:val="24"/>
          <w:szCs w:val="24"/>
        </w:rPr>
        <w:t>Peningkatan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kualitas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perencanaan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salah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satunya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dilakukan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mempertimbangkan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>…</w:t>
      </w:r>
    </w:p>
    <w:p w14:paraId="333F236F" w14:textId="77777777" w:rsidR="009046DC" w:rsidRPr="007653D5" w:rsidRDefault="009046DC" w:rsidP="009046DC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9D4785D" w14:textId="5513FCC5" w:rsidR="009046DC" w:rsidRPr="007653D5" w:rsidRDefault="009046DC" w:rsidP="009046DC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7653D5">
        <w:rPr>
          <w:rFonts w:ascii="Arial" w:eastAsia="Arial" w:hAnsi="Arial" w:cs="Arial"/>
          <w:sz w:val="24"/>
          <w:szCs w:val="24"/>
        </w:rPr>
        <w:t>Jawab:</w:t>
      </w:r>
    </w:p>
    <w:p w14:paraId="16481F7F" w14:textId="013D4FEB" w:rsidR="00FB3EDF" w:rsidRPr="007653D5" w:rsidRDefault="00E6742A" w:rsidP="009046DC">
      <w:pPr>
        <w:spacing w:after="0" w:line="240" w:lineRule="auto"/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Metode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pemilihan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penyedia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yang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akan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digunakan</w:t>
      </w:r>
      <w:proofErr w:type="spellEnd"/>
      <w:r w:rsidR="009046DC" w:rsidRPr="007653D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14885535" w14:textId="77777777" w:rsidR="009046DC" w:rsidRPr="007653D5" w:rsidRDefault="009046DC" w:rsidP="009046DC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7ECF9BE" w14:textId="77777777" w:rsidR="00FB3EDF" w:rsidRPr="007653D5" w:rsidRDefault="00E6742A">
      <w:pPr>
        <w:numPr>
          <w:ilvl w:val="0"/>
          <w:numId w:val="9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sz w:val="24"/>
          <w:szCs w:val="24"/>
        </w:rPr>
        <w:t>Kegiatan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termasuk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Perencanaan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>/Jasa...</w:t>
      </w:r>
    </w:p>
    <w:p w14:paraId="78D6626A" w14:textId="77777777" w:rsidR="009046DC" w:rsidRPr="007653D5" w:rsidRDefault="009046DC" w:rsidP="009046D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504B8" w14:textId="79E248AE" w:rsidR="009046DC" w:rsidRPr="007653D5" w:rsidRDefault="009046DC" w:rsidP="009046DC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7653D5">
        <w:rPr>
          <w:rFonts w:ascii="Arial" w:eastAsia="Arial" w:hAnsi="Arial" w:cs="Arial"/>
          <w:sz w:val="24"/>
          <w:szCs w:val="24"/>
        </w:rPr>
        <w:t>Jawab:</w:t>
      </w:r>
    </w:p>
    <w:p w14:paraId="1B660176" w14:textId="3EFEA2BD" w:rsidR="00FB3EDF" w:rsidRPr="007653D5" w:rsidRDefault="00E6742A" w:rsidP="009046DC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Pengadaan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barang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>/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jasa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secara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terintegrasi</w:t>
      </w:r>
      <w:proofErr w:type="spellEnd"/>
    </w:p>
    <w:p w14:paraId="0B585DFA" w14:textId="77777777" w:rsidR="009046DC" w:rsidRPr="007653D5" w:rsidRDefault="009046DC" w:rsidP="009046DC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352BBBF" w14:textId="77777777" w:rsidR="00FB3EDF" w:rsidRPr="007653D5" w:rsidRDefault="00E6742A">
      <w:pPr>
        <w:numPr>
          <w:ilvl w:val="0"/>
          <w:numId w:val="9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sz w:val="24"/>
          <w:szCs w:val="24"/>
        </w:rPr>
        <w:t>Sumber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penyusunan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spesifikasi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dapat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diperoleh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>...</w:t>
      </w:r>
    </w:p>
    <w:p w14:paraId="65A8BF3E" w14:textId="77777777" w:rsidR="009046DC" w:rsidRPr="007653D5" w:rsidRDefault="009046DC" w:rsidP="009046DC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23F60156" w14:textId="6B9E55F8" w:rsidR="009046DC" w:rsidRPr="007653D5" w:rsidRDefault="009046DC" w:rsidP="009046DC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7653D5">
        <w:rPr>
          <w:rFonts w:ascii="Arial" w:eastAsia="Arial" w:hAnsi="Arial" w:cs="Arial"/>
          <w:sz w:val="24"/>
          <w:szCs w:val="24"/>
        </w:rPr>
        <w:t>Jawab:</w:t>
      </w:r>
    </w:p>
    <w:p w14:paraId="6AB68BD4" w14:textId="3B8E4C27" w:rsidR="00FB3EDF" w:rsidRPr="007653D5" w:rsidRDefault="00E6742A" w:rsidP="009046DC">
      <w:pPr>
        <w:spacing w:after="0" w:line="240" w:lineRule="auto"/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Organisasi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masyarakat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pelaksana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swakelola</w:t>
      </w:r>
      <w:proofErr w:type="spellEnd"/>
    </w:p>
    <w:p w14:paraId="781F2DF6" w14:textId="77777777" w:rsidR="00FB3EDF" w:rsidRPr="007653D5" w:rsidRDefault="00FB3EDF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F33306C" w14:textId="77777777" w:rsidR="00FB3EDF" w:rsidRPr="007653D5" w:rsidRDefault="00E6742A">
      <w:pPr>
        <w:numPr>
          <w:ilvl w:val="0"/>
          <w:numId w:val="9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sz w:val="24"/>
          <w:szCs w:val="24"/>
        </w:rPr>
        <w:t>Biaya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langsung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diperlukan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untuk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menunjang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pelaksanaan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kontrak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dibuat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mempertimbangkan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berdasarkan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harga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pasar yang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wajar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dapat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dipertanggungjawabkan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serta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sesuai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perkiraan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kegiatan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yaitu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>:</w:t>
      </w:r>
    </w:p>
    <w:p w14:paraId="3BBA98AB" w14:textId="77777777" w:rsidR="009046DC" w:rsidRPr="007653D5" w:rsidRDefault="009046DC" w:rsidP="009046DC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B2BFAF3" w14:textId="37673BCD" w:rsidR="009046DC" w:rsidRPr="007653D5" w:rsidRDefault="009046DC" w:rsidP="009046DC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7653D5">
        <w:rPr>
          <w:rFonts w:ascii="Arial" w:eastAsia="Arial" w:hAnsi="Arial" w:cs="Arial"/>
          <w:sz w:val="24"/>
          <w:szCs w:val="24"/>
        </w:rPr>
        <w:t>Jawab:</w:t>
      </w:r>
    </w:p>
    <w:p w14:paraId="231FEDD7" w14:textId="335FEC5A" w:rsidR="00FB3EDF" w:rsidRPr="007653D5" w:rsidRDefault="00E6742A" w:rsidP="009046DC">
      <w:pPr>
        <w:spacing w:after="0" w:line="240" w:lineRule="auto"/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Biaya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langsung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non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personel</w:t>
      </w:r>
      <w:proofErr w:type="spellEnd"/>
      <w:r w:rsidR="009046DC" w:rsidRPr="007653D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1AF41B36" w14:textId="77777777" w:rsidR="00FB3EDF" w:rsidRPr="007653D5" w:rsidRDefault="00FB3EDF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1C4B2BF" w14:textId="77777777" w:rsidR="00FB3EDF" w:rsidRPr="007653D5" w:rsidRDefault="00E6742A">
      <w:pPr>
        <w:numPr>
          <w:ilvl w:val="0"/>
          <w:numId w:val="9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sz w:val="24"/>
          <w:szCs w:val="24"/>
        </w:rPr>
        <w:t>Perumusan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strategi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tepat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7653D5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Pengadaan</w:t>
      </w:r>
      <w:proofErr w:type="spellEnd"/>
      <w:proofErr w:type="gram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/Jasa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dilakukan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memperhatikan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ketepatan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>...</w:t>
      </w:r>
    </w:p>
    <w:p w14:paraId="7DB4BC1B" w14:textId="77777777" w:rsidR="009046DC" w:rsidRPr="007653D5" w:rsidRDefault="009046DC" w:rsidP="009046D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301775" w14:textId="7A231889" w:rsidR="009046DC" w:rsidRPr="007653D5" w:rsidRDefault="009046DC" w:rsidP="009046DC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7653D5">
        <w:rPr>
          <w:rFonts w:ascii="Arial" w:eastAsia="Arial" w:hAnsi="Arial" w:cs="Arial"/>
          <w:sz w:val="24"/>
          <w:szCs w:val="24"/>
        </w:rPr>
        <w:t>Jawab:</w:t>
      </w:r>
    </w:p>
    <w:p w14:paraId="5F8A8CB1" w14:textId="62961992" w:rsidR="00FB3EDF" w:rsidRPr="007653D5" w:rsidRDefault="00E6742A" w:rsidP="009046DC">
      <w:pPr>
        <w:spacing w:after="0" w:line="240" w:lineRule="auto"/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Jenis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kebutuhan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dan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besaran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belanja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masing-masing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jenis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barang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>/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jasa</w:t>
      </w:r>
      <w:proofErr w:type="spellEnd"/>
      <w:r w:rsidR="009046DC" w:rsidRPr="007653D5">
        <w:rPr>
          <w:rFonts w:ascii="Arial" w:eastAsia="Arial" w:hAnsi="Arial" w:cs="Arial"/>
          <w:b/>
          <w:bCs/>
          <w:sz w:val="24"/>
          <w:szCs w:val="24"/>
        </w:rPr>
        <w:t>.</w:t>
      </w:r>
      <w:r w:rsidR="008B3C87"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61443971" w14:textId="77777777" w:rsidR="00FB3EDF" w:rsidRPr="007653D5" w:rsidRDefault="00FB3EDF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15C8769" w14:textId="77777777" w:rsidR="00FB3EDF" w:rsidRPr="007653D5" w:rsidRDefault="00FB3EDF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5C37514" w14:textId="77777777" w:rsidR="00FB3EDF" w:rsidRPr="007653D5" w:rsidRDefault="00E6742A">
      <w:pPr>
        <w:numPr>
          <w:ilvl w:val="0"/>
          <w:numId w:val="9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sz w:val="24"/>
          <w:szCs w:val="24"/>
        </w:rPr>
        <w:t>Pemaketan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jasa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dilakukan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tanpa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berorientasi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pada:</w:t>
      </w:r>
    </w:p>
    <w:p w14:paraId="267687CB" w14:textId="77777777" w:rsidR="009046DC" w:rsidRPr="007653D5" w:rsidRDefault="009046DC" w:rsidP="009046D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FE9294C" w14:textId="459EFC00" w:rsidR="009046DC" w:rsidRPr="007653D5" w:rsidRDefault="009046DC" w:rsidP="009046DC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7653D5">
        <w:rPr>
          <w:rFonts w:ascii="Arial" w:eastAsia="Arial" w:hAnsi="Arial" w:cs="Arial"/>
          <w:sz w:val="24"/>
          <w:szCs w:val="24"/>
        </w:rPr>
        <w:t>Jawab:</w:t>
      </w:r>
    </w:p>
    <w:p w14:paraId="3C232234" w14:textId="7B82C395" w:rsidR="00FB3EDF" w:rsidRPr="007653D5" w:rsidRDefault="00E6742A" w:rsidP="009046DC">
      <w:pPr>
        <w:spacing w:after="0" w:line="240" w:lineRule="auto"/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Waktu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pemenuhan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barang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>/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jasa</w:t>
      </w:r>
      <w:proofErr w:type="spellEnd"/>
      <w:r w:rsidR="009046DC" w:rsidRPr="007653D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2AE3E721" w14:textId="77777777" w:rsidR="00FB3EDF" w:rsidRPr="007653D5" w:rsidRDefault="00FB3EDF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96627F5" w14:textId="77777777" w:rsidR="0089259E" w:rsidRPr="007653D5" w:rsidRDefault="0089259E">
      <w:pPr>
        <w:rPr>
          <w:rFonts w:ascii="Arial" w:eastAsia="Arial" w:hAnsi="Arial" w:cs="Arial"/>
          <w:sz w:val="24"/>
          <w:szCs w:val="24"/>
        </w:rPr>
      </w:pPr>
      <w:r w:rsidRPr="007653D5">
        <w:rPr>
          <w:rFonts w:ascii="Arial" w:eastAsia="Arial" w:hAnsi="Arial" w:cs="Arial"/>
          <w:sz w:val="24"/>
          <w:szCs w:val="24"/>
        </w:rPr>
        <w:br w:type="page"/>
      </w:r>
    </w:p>
    <w:p w14:paraId="0426A659" w14:textId="799C39E6" w:rsidR="00FB3EDF" w:rsidRPr="007653D5" w:rsidRDefault="00E6742A">
      <w:pPr>
        <w:numPr>
          <w:ilvl w:val="0"/>
          <w:numId w:val="9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sz w:val="24"/>
          <w:szCs w:val="24"/>
        </w:rPr>
        <w:lastRenderedPageBreak/>
        <w:t>Pernyataan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bawah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ini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tepat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terkait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konsolidasi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yaitu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>...</w:t>
      </w:r>
    </w:p>
    <w:p w14:paraId="07620C0F" w14:textId="77777777" w:rsidR="009046DC" w:rsidRPr="007653D5" w:rsidRDefault="009046DC" w:rsidP="009046D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E5BA4F" w14:textId="4D1A6A94" w:rsidR="009046DC" w:rsidRPr="007653D5" w:rsidRDefault="009046DC" w:rsidP="009046DC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7653D5">
        <w:rPr>
          <w:rFonts w:ascii="Arial" w:eastAsia="Arial" w:hAnsi="Arial" w:cs="Arial"/>
          <w:sz w:val="24"/>
          <w:szCs w:val="24"/>
        </w:rPr>
        <w:t>Jawab:</w:t>
      </w:r>
    </w:p>
    <w:p w14:paraId="03AD67EF" w14:textId="7F9A25F7" w:rsidR="00FB3EDF" w:rsidRPr="007653D5" w:rsidRDefault="00E6742A" w:rsidP="009046DC">
      <w:pPr>
        <w:spacing w:after="0" w:line="240" w:lineRule="auto"/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Konsolidasi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dilakukan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dengan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menggabungkan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beberapa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jenis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pengadaan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dalam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1 (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satu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) kali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pelaksanaan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pengadaan</w:t>
      </w:r>
      <w:proofErr w:type="spellEnd"/>
      <w:r w:rsidR="009046DC" w:rsidRPr="007653D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2A91C4AF" w14:textId="77777777" w:rsidR="009046DC" w:rsidRPr="007653D5" w:rsidRDefault="009046DC" w:rsidP="009046DC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E78E0D7" w14:textId="77777777" w:rsidR="00FB3EDF" w:rsidRPr="007653D5" w:rsidRDefault="00E6742A">
      <w:pPr>
        <w:numPr>
          <w:ilvl w:val="0"/>
          <w:numId w:val="9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sz w:val="24"/>
          <w:szCs w:val="24"/>
        </w:rPr>
        <w:t>Fungsi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perlu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dijalankan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oleh UKPBJ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yaitu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>...</w:t>
      </w:r>
    </w:p>
    <w:p w14:paraId="39BAEFDD" w14:textId="77777777" w:rsidR="009046DC" w:rsidRPr="007653D5" w:rsidRDefault="009046DC" w:rsidP="009046D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B3C5416" w14:textId="2850AAF3" w:rsidR="009046DC" w:rsidRPr="007653D5" w:rsidRDefault="009046DC" w:rsidP="009046DC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7653D5">
        <w:rPr>
          <w:rFonts w:ascii="Arial" w:eastAsia="Arial" w:hAnsi="Arial" w:cs="Arial"/>
          <w:sz w:val="24"/>
          <w:szCs w:val="24"/>
        </w:rPr>
        <w:t>Jawab:</w:t>
      </w:r>
    </w:p>
    <w:p w14:paraId="156C98F9" w14:textId="198B6471" w:rsidR="00FB3EDF" w:rsidRPr="007653D5" w:rsidRDefault="00E6742A" w:rsidP="009046DC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Penetapan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perencanaan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dan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pengelolaan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kontrak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Pengadaan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Barang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>/Jasa</w:t>
      </w:r>
      <w:r w:rsidR="0089259E" w:rsidRPr="007653D5">
        <w:rPr>
          <w:rFonts w:ascii="Arial" w:eastAsia="Arial" w:hAnsi="Arial" w:cs="Arial"/>
          <w:sz w:val="24"/>
          <w:szCs w:val="24"/>
        </w:rPr>
        <w:t>.</w:t>
      </w:r>
    </w:p>
    <w:p w14:paraId="02354959" w14:textId="3EF4E334" w:rsidR="00FB3EDF" w:rsidRPr="007653D5" w:rsidRDefault="00FB3EDF" w:rsidP="009046DC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14B9A59" w14:textId="77777777" w:rsidR="00FB3EDF" w:rsidRPr="007653D5" w:rsidRDefault="00FB3EDF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C6D18F5" w14:textId="77777777" w:rsidR="00FB3EDF" w:rsidRPr="007653D5" w:rsidRDefault="00E6742A">
      <w:pPr>
        <w:numPr>
          <w:ilvl w:val="0"/>
          <w:numId w:val="9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sz w:val="24"/>
          <w:szCs w:val="24"/>
        </w:rPr>
        <w:t>Pernyataan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benar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terkait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risiko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jasa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sz w:val="24"/>
          <w:szCs w:val="24"/>
        </w:rPr>
        <w:t>yaitu</w:t>
      </w:r>
      <w:proofErr w:type="spellEnd"/>
      <w:r w:rsidRPr="007653D5">
        <w:rPr>
          <w:rFonts w:ascii="Arial" w:eastAsia="Arial" w:hAnsi="Arial" w:cs="Arial"/>
          <w:sz w:val="24"/>
          <w:szCs w:val="24"/>
        </w:rPr>
        <w:t>:</w:t>
      </w:r>
    </w:p>
    <w:p w14:paraId="0CDA562A" w14:textId="2F284474" w:rsidR="009046DC" w:rsidRPr="007653D5" w:rsidRDefault="009046DC" w:rsidP="009046D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6D6DCA6" w14:textId="5396101C" w:rsidR="009046DC" w:rsidRPr="007653D5" w:rsidRDefault="009046DC" w:rsidP="0089259E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7653D5">
        <w:rPr>
          <w:rFonts w:ascii="Arial" w:eastAsia="Arial" w:hAnsi="Arial" w:cs="Arial"/>
          <w:sz w:val="24"/>
          <w:szCs w:val="24"/>
        </w:rPr>
        <w:t>Jawab:</w:t>
      </w:r>
    </w:p>
    <w:p w14:paraId="23250888" w14:textId="6E6A2862" w:rsidR="00FB3EDF" w:rsidRPr="007653D5" w:rsidRDefault="00E6742A" w:rsidP="0089259E">
      <w:pPr>
        <w:spacing w:after="0" w:line="240" w:lineRule="auto"/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Risiko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adalah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peristiwa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pasti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terjadi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yang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dapat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membawa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dampak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yang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tidak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diinginkan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terhadap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tujuan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, strategi, 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sasaran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>, dan/</w:t>
      </w:r>
      <w:proofErr w:type="spellStart"/>
      <w:r w:rsidRPr="007653D5">
        <w:rPr>
          <w:rFonts w:ascii="Arial" w:eastAsia="Arial" w:hAnsi="Arial" w:cs="Arial"/>
          <w:b/>
          <w:bCs/>
          <w:sz w:val="24"/>
          <w:szCs w:val="24"/>
        </w:rPr>
        <w:t>atau</w:t>
      </w:r>
      <w:proofErr w:type="spellEnd"/>
      <w:r w:rsidRPr="007653D5">
        <w:rPr>
          <w:rFonts w:ascii="Arial" w:eastAsia="Arial" w:hAnsi="Arial" w:cs="Arial"/>
          <w:b/>
          <w:bCs/>
          <w:sz w:val="24"/>
          <w:szCs w:val="24"/>
        </w:rPr>
        <w:t xml:space="preserve"> target</w:t>
      </w:r>
    </w:p>
    <w:p w14:paraId="5EC507D2" w14:textId="77777777" w:rsidR="00FB3EDF" w:rsidRPr="007653D5" w:rsidRDefault="00FB3ED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7C9E8E4" w14:textId="77777777" w:rsidR="00FB3EDF" w:rsidRPr="007653D5" w:rsidRDefault="00FB3EDF">
      <w:pPr>
        <w:jc w:val="both"/>
        <w:rPr>
          <w:rFonts w:ascii="Arial" w:eastAsia="Arial" w:hAnsi="Arial" w:cs="Arial"/>
          <w:sz w:val="24"/>
          <w:szCs w:val="24"/>
        </w:rPr>
      </w:pPr>
    </w:p>
    <w:p w14:paraId="27F8585C" w14:textId="77777777" w:rsidR="00DB6FFC" w:rsidRPr="007653D5" w:rsidRDefault="00DB6FFC">
      <w:pPr>
        <w:jc w:val="both"/>
        <w:rPr>
          <w:rFonts w:ascii="Arial" w:eastAsia="Arial" w:hAnsi="Arial" w:cs="Arial"/>
          <w:sz w:val="24"/>
          <w:szCs w:val="24"/>
        </w:rPr>
      </w:pPr>
    </w:p>
    <w:p w14:paraId="7D62799D" w14:textId="77777777" w:rsidR="00DB6FFC" w:rsidRPr="007653D5" w:rsidRDefault="00DB6FFC" w:rsidP="00DB6FFC">
      <w:pPr>
        <w:jc w:val="center"/>
        <w:rPr>
          <w:rFonts w:ascii="Arial" w:eastAsia="Arial" w:hAnsi="Arial" w:cs="Arial"/>
          <w:sz w:val="36"/>
          <w:szCs w:val="36"/>
        </w:rPr>
      </w:pPr>
      <w:r w:rsidRPr="007653D5">
        <w:rPr>
          <w:rFonts w:ascii="Arial" w:eastAsia="Arial" w:hAnsi="Arial" w:cs="Arial"/>
          <w:sz w:val="36"/>
          <w:szCs w:val="36"/>
        </w:rPr>
        <w:t>##SELAMAT BELAJAR##</w:t>
      </w:r>
    </w:p>
    <w:sectPr w:rsidR="00DB6FFC" w:rsidRPr="007653D5" w:rsidSect="00DB6FFC">
      <w:pgSz w:w="12240" w:h="20160" w:code="5"/>
      <w:pgMar w:top="1440" w:right="5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4D7"/>
    <w:multiLevelType w:val="multilevel"/>
    <w:tmpl w:val="FE989CB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1AA01F6"/>
    <w:multiLevelType w:val="multilevel"/>
    <w:tmpl w:val="F7A2A2F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F307EB"/>
    <w:multiLevelType w:val="multilevel"/>
    <w:tmpl w:val="D88E4B3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77939FB"/>
    <w:multiLevelType w:val="multilevel"/>
    <w:tmpl w:val="0DA254A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2844ABB"/>
    <w:multiLevelType w:val="multilevel"/>
    <w:tmpl w:val="37C6144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5AB5274"/>
    <w:multiLevelType w:val="multilevel"/>
    <w:tmpl w:val="D8E43D3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DA67246"/>
    <w:multiLevelType w:val="multilevel"/>
    <w:tmpl w:val="8EBE7DE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0D2294C"/>
    <w:multiLevelType w:val="multilevel"/>
    <w:tmpl w:val="242E40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8A24AC6"/>
    <w:multiLevelType w:val="multilevel"/>
    <w:tmpl w:val="95D6A8E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F3D52EE"/>
    <w:multiLevelType w:val="multilevel"/>
    <w:tmpl w:val="71761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312483E"/>
    <w:multiLevelType w:val="multilevel"/>
    <w:tmpl w:val="531600D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5C85265"/>
    <w:multiLevelType w:val="multilevel"/>
    <w:tmpl w:val="680636F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732390070">
    <w:abstractNumId w:val="6"/>
  </w:num>
  <w:num w:numId="2" w16cid:durableId="1312708086">
    <w:abstractNumId w:val="8"/>
  </w:num>
  <w:num w:numId="3" w16cid:durableId="34161505">
    <w:abstractNumId w:val="1"/>
  </w:num>
  <w:num w:numId="4" w16cid:durableId="449009093">
    <w:abstractNumId w:val="5"/>
  </w:num>
  <w:num w:numId="5" w16cid:durableId="479930244">
    <w:abstractNumId w:val="10"/>
  </w:num>
  <w:num w:numId="6" w16cid:durableId="626593455">
    <w:abstractNumId w:val="3"/>
  </w:num>
  <w:num w:numId="7" w16cid:durableId="2058821925">
    <w:abstractNumId w:val="0"/>
  </w:num>
  <w:num w:numId="8" w16cid:durableId="1557617608">
    <w:abstractNumId w:val="2"/>
  </w:num>
  <w:num w:numId="9" w16cid:durableId="1284112466">
    <w:abstractNumId w:val="9"/>
  </w:num>
  <w:num w:numId="10" w16cid:durableId="731777860">
    <w:abstractNumId w:val="11"/>
  </w:num>
  <w:num w:numId="11" w16cid:durableId="934554536">
    <w:abstractNumId w:val="7"/>
  </w:num>
  <w:num w:numId="12" w16cid:durableId="838085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DF"/>
    <w:rsid w:val="000B4E41"/>
    <w:rsid w:val="00513374"/>
    <w:rsid w:val="007653D5"/>
    <w:rsid w:val="0089259E"/>
    <w:rsid w:val="008B3C87"/>
    <w:rsid w:val="009046DC"/>
    <w:rsid w:val="00C90CD9"/>
    <w:rsid w:val="00DB6FFC"/>
    <w:rsid w:val="00E6742A"/>
    <w:rsid w:val="00FB3EDF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B29C"/>
  <w15:docId w15:val="{947A20A5-4E18-45EF-81B8-3A5B4DAD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rahmat hidayat</cp:lastModifiedBy>
  <cp:revision>13</cp:revision>
  <cp:lastPrinted>2023-03-10T22:26:00Z</cp:lastPrinted>
  <dcterms:created xsi:type="dcterms:W3CDTF">2022-04-13T01:16:00Z</dcterms:created>
  <dcterms:modified xsi:type="dcterms:W3CDTF">2023-03-10T22:27:00Z</dcterms:modified>
</cp:coreProperties>
</file>