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B6C" w:rsidRPr="009E44F0" w:rsidRDefault="00E07B6C" w:rsidP="00E07B6C">
      <w:pPr>
        <w:pStyle w:val="Heading1"/>
        <w:rPr>
          <w:sz w:val="40"/>
          <w:szCs w:val="40"/>
        </w:rPr>
      </w:pPr>
      <w:r w:rsidRPr="009E44F0">
        <w:rPr>
          <w:sz w:val="40"/>
          <w:szCs w:val="40"/>
        </w:rPr>
        <w:t xml:space="preserve">Technical Foundation: Backend Processes for </w:t>
      </w:r>
      <w:proofErr w:type="spellStart"/>
      <w:r w:rsidRPr="009E44F0">
        <w:rPr>
          <w:sz w:val="40"/>
          <w:szCs w:val="40"/>
        </w:rPr>
        <w:t>Rahima's</w:t>
      </w:r>
      <w:proofErr w:type="spellEnd"/>
      <w:r w:rsidRPr="009E44F0">
        <w:rPr>
          <w:sz w:val="40"/>
          <w:szCs w:val="40"/>
        </w:rPr>
        <w:t xml:space="preserve"> Collection</w:t>
      </w:r>
    </w:p>
    <w:p w:rsidR="00E07B6C" w:rsidRPr="009E44F0" w:rsidRDefault="00E07B6C" w:rsidP="00E07B6C">
      <w:pPr>
        <w:pStyle w:val="Heading2"/>
        <w:rPr>
          <w:sz w:val="40"/>
          <w:szCs w:val="40"/>
        </w:rPr>
      </w:pPr>
      <w:r w:rsidRPr="009E44F0">
        <w:rPr>
          <w:sz w:val="40"/>
          <w:szCs w:val="40"/>
        </w:rPr>
        <w:t>Overview In Detailed About My Website</w:t>
      </w:r>
    </w:p>
    <w:p w:rsidR="00E07B6C" w:rsidRPr="009E44F0" w:rsidRDefault="00E07B6C" w:rsidP="00E07B6C">
      <w:pPr>
        <w:pStyle w:val="NormalWeb"/>
        <w:rPr>
          <w:sz w:val="40"/>
          <w:szCs w:val="40"/>
        </w:rPr>
      </w:pPr>
      <w:proofErr w:type="spellStart"/>
      <w:r w:rsidRPr="009E44F0">
        <w:rPr>
          <w:sz w:val="40"/>
          <w:szCs w:val="40"/>
        </w:rPr>
        <w:t>Rahima's</w:t>
      </w:r>
      <w:proofErr w:type="spellEnd"/>
      <w:r w:rsidRPr="009E44F0">
        <w:rPr>
          <w:sz w:val="40"/>
          <w:szCs w:val="40"/>
        </w:rPr>
        <w:t xml:space="preserve"> Collection is built to provide a seamless shopping experience powered by advanced backend technology. The backend architecture ensures secure transactions, efficient order processing, and scalable database management to handle customer and business needs. Below is the detailed explanation of the backend processes.</w:t>
      </w:r>
    </w:p>
    <w:p w:rsidR="00E07B6C" w:rsidRPr="009E44F0" w:rsidRDefault="003436F5" w:rsidP="00E07B6C">
      <w:pPr>
        <w:rPr>
          <w:sz w:val="40"/>
          <w:szCs w:val="40"/>
        </w:rPr>
      </w:pPr>
      <w:r>
        <w:rPr>
          <w:sz w:val="40"/>
          <w:szCs w:val="40"/>
        </w:rPr>
        <w:pict>
          <v:rect id="_x0000_i1025"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1. </w:t>
      </w:r>
      <w:r w:rsidRPr="009E44F0">
        <w:rPr>
          <w:rStyle w:val="Strong"/>
          <w:b/>
          <w:bCs/>
          <w:sz w:val="40"/>
          <w:szCs w:val="40"/>
        </w:rPr>
        <w:t>Authentication and Authorization</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pStyle w:val="NormalWeb"/>
        <w:numPr>
          <w:ilvl w:val="0"/>
          <w:numId w:val="10"/>
        </w:numPr>
        <w:rPr>
          <w:sz w:val="40"/>
          <w:szCs w:val="40"/>
        </w:rPr>
      </w:pPr>
      <w:r w:rsidRPr="009E44F0">
        <w:rPr>
          <w:rStyle w:val="Strong"/>
          <w:sz w:val="40"/>
          <w:szCs w:val="40"/>
        </w:rPr>
        <w:t>User Authentication</w:t>
      </w:r>
      <w:r w:rsidRPr="009E44F0">
        <w:rPr>
          <w:sz w:val="40"/>
          <w:szCs w:val="40"/>
        </w:rPr>
        <w:t>:</w:t>
      </w:r>
    </w:p>
    <w:p w:rsidR="00E07B6C" w:rsidRPr="009E44F0" w:rsidRDefault="00E07B6C" w:rsidP="00E07B6C">
      <w:pPr>
        <w:numPr>
          <w:ilvl w:val="1"/>
          <w:numId w:val="10"/>
        </w:numPr>
        <w:spacing w:before="100" w:beforeAutospacing="1" w:after="100" w:afterAutospacing="1" w:line="240" w:lineRule="auto"/>
        <w:rPr>
          <w:sz w:val="40"/>
          <w:szCs w:val="40"/>
        </w:rPr>
      </w:pPr>
      <w:r w:rsidRPr="009E44F0">
        <w:rPr>
          <w:sz w:val="40"/>
          <w:szCs w:val="40"/>
        </w:rPr>
        <w:t>When a user or admin logs in, their credentials are validated against the database.</w:t>
      </w:r>
    </w:p>
    <w:p w:rsidR="00E07B6C" w:rsidRPr="009E44F0" w:rsidRDefault="00E07B6C" w:rsidP="00E07B6C">
      <w:pPr>
        <w:numPr>
          <w:ilvl w:val="1"/>
          <w:numId w:val="10"/>
        </w:numPr>
        <w:spacing w:before="100" w:beforeAutospacing="1" w:after="100" w:afterAutospacing="1" w:line="240" w:lineRule="auto"/>
        <w:rPr>
          <w:sz w:val="40"/>
          <w:szCs w:val="40"/>
        </w:rPr>
      </w:pPr>
      <w:r w:rsidRPr="009E44F0">
        <w:rPr>
          <w:sz w:val="40"/>
          <w:szCs w:val="40"/>
        </w:rPr>
        <w:t xml:space="preserve">Passwords are hashed using secure algorithms (e.g., </w:t>
      </w:r>
      <w:proofErr w:type="spellStart"/>
      <w:r w:rsidRPr="009E44F0">
        <w:rPr>
          <w:sz w:val="40"/>
          <w:szCs w:val="40"/>
        </w:rPr>
        <w:t>bcrypt</w:t>
      </w:r>
      <w:proofErr w:type="spellEnd"/>
      <w:r w:rsidRPr="009E44F0">
        <w:rPr>
          <w:sz w:val="40"/>
          <w:szCs w:val="40"/>
        </w:rPr>
        <w:t>).</w:t>
      </w:r>
    </w:p>
    <w:p w:rsidR="00E07B6C" w:rsidRPr="009E44F0" w:rsidRDefault="00E07B6C" w:rsidP="00E07B6C">
      <w:pPr>
        <w:numPr>
          <w:ilvl w:val="1"/>
          <w:numId w:val="10"/>
        </w:numPr>
        <w:spacing w:before="100" w:beforeAutospacing="1" w:after="100" w:afterAutospacing="1" w:line="240" w:lineRule="auto"/>
        <w:rPr>
          <w:sz w:val="40"/>
          <w:szCs w:val="40"/>
        </w:rPr>
      </w:pPr>
      <w:r w:rsidRPr="009E44F0">
        <w:rPr>
          <w:sz w:val="40"/>
          <w:szCs w:val="40"/>
        </w:rPr>
        <w:t>On successful login, a JSON Web Token (JWT) is generated for session management.</w:t>
      </w:r>
    </w:p>
    <w:p w:rsidR="00E07B6C" w:rsidRPr="009E44F0" w:rsidRDefault="00E07B6C" w:rsidP="00E07B6C">
      <w:pPr>
        <w:pStyle w:val="NormalWeb"/>
        <w:numPr>
          <w:ilvl w:val="0"/>
          <w:numId w:val="10"/>
        </w:numPr>
        <w:rPr>
          <w:sz w:val="40"/>
          <w:szCs w:val="40"/>
        </w:rPr>
      </w:pPr>
      <w:r w:rsidRPr="009E44F0">
        <w:rPr>
          <w:rStyle w:val="Strong"/>
          <w:sz w:val="40"/>
          <w:szCs w:val="40"/>
        </w:rPr>
        <w:lastRenderedPageBreak/>
        <w:t>Admin Authorization</w:t>
      </w:r>
      <w:r w:rsidRPr="009E44F0">
        <w:rPr>
          <w:sz w:val="40"/>
          <w:szCs w:val="40"/>
        </w:rPr>
        <w:t>:</w:t>
      </w:r>
    </w:p>
    <w:p w:rsidR="00E07B6C" w:rsidRPr="009E44F0" w:rsidRDefault="00E07B6C" w:rsidP="00E07B6C">
      <w:pPr>
        <w:numPr>
          <w:ilvl w:val="1"/>
          <w:numId w:val="10"/>
        </w:numPr>
        <w:spacing w:before="100" w:beforeAutospacing="1" w:after="100" w:afterAutospacing="1" w:line="240" w:lineRule="auto"/>
        <w:rPr>
          <w:sz w:val="40"/>
          <w:szCs w:val="40"/>
        </w:rPr>
      </w:pPr>
      <w:r w:rsidRPr="009E44F0">
        <w:rPr>
          <w:sz w:val="40"/>
          <w:szCs w:val="40"/>
        </w:rPr>
        <w:t>Admins have elevated privileges to manage products, orders, and users.</w:t>
      </w:r>
    </w:p>
    <w:p w:rsidR="00E07B6C" w:rsidRPr="009E44F0" w:rsidRDefault="00E07B6C" w:rsidP="00E07B6C">
      <w:pPr>
        <w:numPr>
          <w:ilvl w:val="1"/>
          <w:numId w:val="10"/>
        </w:numPr>
        <w:spacing w:before="100" w:beforeAutospacing="1" w:after="100" w:afterAutospacing="1" w:line="240" w:lineRule="auto"/>
        <w:rPr>
          <w:sz w:val="40"/>
          <w:szCs w:val="40"/>
        </w:rPr>
      </w:pPr>
      <w:r w:rsidRPr="009E44F0">
        <w:rPr>
          <w:sz w:val="40"/>
          <w:szCs w:val="40"/>
        </w:rPr>
        <w:t>Role-based access control (RBAC) ensures only authorized users access admin functionalities.</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11"/>
        </w:numPr>
        <w:spacing w:before="100" w:beforeAutospacing="1" w:after="100" w:afterAutospacing="1" w:line="240" w:lineRule="auto"/>
        <w:rPr>
          <w:sz w:val="40"/>
          <w:szCs w:val="40"/>
        </w:rPr>
      </w:pPr>
      <w:r w:rsidRPr="009E44F0">
        <w:rPr>
          <w:sz w:val="40"/>
          <w:szCs w:val="40"/>
        </w:rPr>
        <w:t>Node.js (Express.js middleware for handling authentication routes).</w:t>
      </w:r>
    </w:p>
    <w:p w:rsidR="00E07B6C" w:rsidRPr="009E44F0" w:rsidRDefault="00E07B6C" w:rsidP="00E07B6C">
      <w:pPr>
        <w:numPr>
          <w:ilvl w:val="0"/>
          <w:numId w:val="11"/>
        </w:numPr>
        <w:spacing w:before="100" w:beforeAutospacing="1" w:after="100" w:afterAutospacing="1" w:line="240" w:lineRule="auto"/>
        <w:rPr>
          <w:sz w:val="40"/>
          <w:szCs w:val="40"/>
        </w:rPr>
      </w:pPr>
      <w:r w:rsidRPr="009E44F0">
        <w:rPr>
          <w:sz w:val="40"/>
          <w:szCs w:val="40"/>
        </w:rPr>
        <w:t>JWT for token-based authentication.</w:t>
      </w:r>
    </w:p>
    <w:p w:rsidR="00E07B6C" w:rsidRPr="009E44F0" w:rsidRDefault="003436F5" w:rsidP="00E07B6C">
      <w:pPr>
        <w:spacing w:after="0"/>
        <w:rPr>
          <w:sz w:val="40"/>
          <w:szCs w:val="40"/>
        </w:rPr>
      </w:pPr>
      <w:r>
        <w:rPr>
          <w:sz w:val="40"/>
          <w:szCs w:val="40"/>
        </w:rPr>
        <w:pict>
          <v:rect id="_x0000_i1026"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2. </w:t>
      </w:r>
      <w:r w:rsidRPr="009E44F0">
        <w:rPr>
          <w:rStyle w:val="Strong"/>
          <w:b/>
          <w:bCs/>
          <w:sz w:val="40"/>
          <w:szCs w:val="40"/>
        </w:rPr>
        <w:t>Product Management</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pStyle w:val="NormalWeb"/>
        <w:numPr>
          <w:ilvl w:val="0"/>
          <w:numId w:val="12"/>
        </w:numPr>
        <w:rPr>
          <w:sz w:val="40"/>
          <w:szCs w:val="40"/>
        </w:rPr>
      </w:pPr>
      <w:r w:rsidRPr="009E44F0">
        <w:rPr>
          <w:rStyle w:val="Strong"/>
          <w:sz w:val="40"/>
          <w:szCs w:val="40"/>
        </w:rPr>
        <w:t>Product CRUD Operations</w:t>
      </w:r>
      <w:r w:rsidRPr="009E44F0">
        <w:rPr>
          <w:sz w:val="40"/>
          <w:szCs w:val="40"/>
        </w:rPr>
        <w:t>:</w:t>
      </w:r>
    </w:p>
    <w:p w:rsidR="00E07B6C" w:rsidRPr="009E44F0" w:rsidRDefault="00E07B6C" w:rsidP="00E07B6C">
      <w:pPr>
        <w:numPr>
          <w:ilvl w:val="1"/>
          <w:numId w:val="12"/>
        </w:numPr>
        <w:spacing w:before="100" w:beforeAutospacing="1" w:after="100" w:afterAutospacing="1" w:line="240" w:lineRule="auto"/>
        <w:rPr>
          <w:sz w:val="40"/>
          <w:szCs w:val="40"/>
        </w:rPr>
      </w:pPr>
      <w:r w:rsidRPr="009E44F0">
        <w:rPr>
          <w:sz w:val="40"/>
          <w:szCs w:val="40"/>
        </w:rPr>
        <w:t>Admins can create, update, or delete products using the admin panel.</w:t>
      </w:r>
    </w:p>
    <w:p w:rsidR="00E07B6C" w:rsidRPr="009E44F0" w:rsidRDefault="00E07B6C" w:rsidP="00E07B6C">
      <w:pPr>
        <w:numPr>
          <w:ilvl w:val="1"/>
          <w:numId w:val="12"/>
        </w:numPr>
        <w:spacing w:before="100" w:beforeAutospacing="1" w:after="100" w:afterAutospacing="1" w:line="240" w:lineRule="auto"/>
        <w:rPr>
          <w:sz w:val="40"/>
          <w:szCs w:val="40"/>
        </w:rPr>
      </w:pPr>
      <w:r w:rsidRPr="009E44F0">
        <w:rPr>
          <w:sz w:val="40"/>
          <w:szCs w:val="40"/>
        </w:rPr>
        <w:t>Product details (name, description, price, category, sizes, colors, and stock) are stored in the database.</w:t>
      </w:r>
    </w:p>
    <w:p w:rsidR="00E07B6C" w:rsidRPr="009E44F0" w:rsidRDefault="00E07B6C" w:rsidP="00E07B6C">
      <w:pPr>
        <w:pStyle w:val="NormalWeb"/>
        <w:numPr>
          <w:ilvl w:val="0"/>
          <w:numId w:val="12"/>
        </w:numPr>
        <w:rPr>
          <w:sz w:val="40"/>
          <w:szCs w:val="40"/>
        </w:rPr>
      </w:pPr>
      <w:r w:rsidRPr="009E44F0">
        <w:rPr>
          <w:rStyle w:val="Strong"/>
          <w:sz w:val="40"/>
          <w:szCs w:val="40"/>
        </w:rPr>
        <w:t>Inventory Management</w:t>
      </w:r>
      <w:r w:rsidRPr="009E44F0">
        <w:rPr>
          <w:sz w:val="40"/>
          <w:szCs w:val="40"/>
        </w:rPr>
        <w:t>:</w:t>
      </w:r>
    </w:p>
    <w:p w:rsidR="00E07B6C" w:rsidRPr="009E44F0" w:rsidRDefault="00E07B6C" w:rsidP="00E07B6C">
      <w:pPr>
        <w:numPr>
          <w:ilvl w:val="1"/>
          <w:numId w:val="12"/>
        </w:numPr>
        <w:spacing w:before="100" w:beforeAutospacing="1" w:after="100" w:afterAutospacing="1" w:line="240" w:lineRule="auto"/>
        <w:rPr>
          <w:sz w:val="40"/>
          <w:szCs w:val="40"/>
        </w:rPr>
      </w:pPr>
      <w:r w:rsidRPr="009E44F0">
        <w:rPr>
          <w:sz w:val="40"/>
          <w:szCs w:val="40"/>
        </w:rPr>
        <w:t>Stock levels are updated in real-time when an order is placed or a product is restocked.</w:t>
      </w:r>
    </w:p>
    <w:p w:rsidR="00E07B6C" w:rsidRPr="009E44F0" w:rsidRDefault="00E07B6C" w:rsidP="00E07B6C">
      <w:pPr>
        <w:numPr>
          <w:ilvl w:val="1"/>
          <w:numId w:val="12"/>
        </w:numPr>
        <w:spacing w:before="100" w:beforeAutospacing="1" w:after="100" w:afterAutospacing="1" w:line="240" w:lineRule="auto"/>
        <w:rPr>
          <w:sz w:val="40"/>
          <w:szCs w:val="40"/>
        </w:rPr>
      </w:pPr>
      <w:r w:rsidRPr="009E44F0">
        <w:rPr>
          <w:sz w:val="40"/>
          <w:szCs w:val="40"/>
        </w:rPr>
        <w:lastRenderedPageBreak/>
        <w:t>Low-stock notifications are sent to admins.</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13"/>
        </w:numPr>
        <w:spacing w:before="100" w:beforeAutospacing="1" w:after="100" w:afterAutospacing="1" w:line="240" w:lineRule="auto"/>
        <w:rPr>
          <w:sz w:val="40"/>
          <w:szCs w:val="40"/>
        </w:rPr>
      </w:pPr>
      <w:proofErr w:type="spellStart"/>
      <w:r w:rsidRPr="009E44F0">
        <w:rPr>
          <w:sz w:val="40"/>
          <w:szCs w:val="40"/>
        </w:rPr>
        <w:t>MongoDB</w:t>
      </w:r>
      <w:proofErr w:type="spellEnd"/>
      <w:r w:rsidRPr="009E44F0">
        <w:rPr>
          <w:sz w:val="40"/>
          <w:szCs w:val="40"/>
        </w:rPr>
        <w:t xml:space="preserve"> for storing product details.</w:t>
      </w:r>
    </w:p>
    <w:p w:rsidR="00E07B6C" w:rsidRPr="009E44F0" w:rsidRDefault="00E07B6C" w:rsidP="00E07B6C">
      <w:pPr>
        <w:numPr>
          <w:ilvl w:val="0"/>
          <w:numId w:val="13"/>
        </w:numPr>
        <w:spacing w:before="100" w:beforeAutospacing="1" w:after="100" w:afterAutospacing="1" w:line="240" w:lineRule="auto"/>
        <w:rPr>
          <w:sz w:val="40"/>
          <w:szCs w:val="40"/>
        </w:rPr>
      </w:pPr>
      <w:r w:rsidRPr="009E44F0">
        <w:rPr>
          <w:sz w:val="40"/>
          <w:szCs w:val="40"/>
        </w:rPr>
        <w:t>Mongoose for schema validation.</w:t>
      </w:r>
    </w:p>
    <w:p w:rsidR="00E07B6C" w:rsidRPr="009E44F0" w:rsidRDefault="00E07B6C" w:rsidP="00E07B6C">
      <w:pPr>
        <w:numPr>
          <w:ilvl w:val="0"/>
          <w:numId w:val="13"/>
        </w:numPr>
        <w:spacing w:before="100" w:beforeAutospacing="1" w:after="100" w:afterAutospacing="1" w:line="240" w:lineRule="auto"/>
        <w:rPr>
          <w:sz w:val="40"/>
          <w:szCs w:val="40"/>
        </w:rPr>
      </w:pPr>
      <w:r w:rsidRPr="009E44F0">
        <w:rPr>
          <w:sz w:val="40"/>
          <w:szCs w:val="40"/>
        </w:rPr>
        <w:t>API endpoints for product CRUD operations.</w:t>
      </w:r>
    </w:p>
    <w:p w:rsidR="00E07B6C" w:rsidRPr="009E44F0" w:rsidRDefault="003436F5" w:rsidP="00E07B6C">
      <w:pPr>
        <w:spacing w:after="0"/>
        <w:rPr>
          <w:sz w:val="40"/>
          <w:szCs w:val="40"/>
        </w:rPr>
      </w:pPr>
      <w:r>
        <w:rPr>
          <w:sz w:val="40"/>
          <w:szCs w:val="40"/>
        </w:rPr>
        <w:pict>
          <v:rect id="_x0000_i1027"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3. </w:t>
      </w:r>
      <w:r w:rsidRPr="009E44F0">
        <w:rPr>
          <w:rStyle w:val="Strong"/>
          <w:b/>
          <w:bCs/>
          <w:sz w:val="40"/>
          <w:szCs w:val="40"/>
        </w:rPr>
        <w:t>Order Management</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pStyle w:val="NormalWeb"/>
        <w:numPr>
          <w:ilvl w:val="0"/>
          <w:numId w:val="14"/>
        </w:numPr>
        <w:rPr>
          <w:sz w:val="40"/>
          <w:szCs w:val="40"/>
        </w:rPr>
      </w:pPr>
      <w:r w:rsidRPr="009E44F0">
        <w:rPr>
          <w:rStyle w:val="Strong"/>
          <w:sz w:val="40"/>
          <w:szCs w:val="40"/>
        </w:rPr>
        <w:t>Order Placement</w:t>
      </w:r>
      <w:r w:rsidRPr="009E44F0">
        <w:rPr>
          <w:sz w:val="40"/>
          <w:szCs w:val="40"/>
        </w:rPr>
        <w:t>:</w:t>
      </w:r>
    </w:p>
    <w:p w:rsidR="00E07B6C" w:rsidRPr="009E44F0" w:rsidRDefault="00E07B6C" w:rsidP="00E07B6C">
      <w:pPr>
        <w:numPr>
          <w:ilvl w:val="1"/>
          <w:numId w:val="14"/>
        </w:numPr>
        <w:spacing w:before="100" w:beforeAutospacing="1" w:after="100" w:afterAutospacing="1" w:line="240" w:lineRule="auto"/>
        <w:rPr>
          <w:sz w:val="40"/>
          <w:szCs w:val="40"/>
        </w:rPr>
      </w:pPr>
      <w:r w:rsidRPr="009E44F0">
        <w:rPr>
          <w:sz w:val="40"/>
          <w:szCs w:val="40"/>
        </w:rPr>
        <w:t>Customers add products to the cart and proceed to checkout.</w:t>
      </w:r>
    </w:p>
    <w:p w:rsidR="00E07B6C" w:rsidRPr="009E44F0" w:rsidRDefault="00E07B6C" w:rsidP="00E07B6C">
      <w:pPr>
        <w:numPr>
          <w:ilvl w:val="1"/>
          <w:numId w:val="14"/>
        </w:numPr>
        <w:spacing w:before="100" w:beforeAutospacing="1" w:after="100" w:afterAutospacing="1" w:line="240" w:lineRule="auto"/>
        <w:rPr>
          <w:sz w:val="40"/>
          <w:szCs w:val="40"/>
        </w:rPr>
      </w:pPr>
      <w:r w:rsidRPr="009E44F0">
        <w:rPr>
          <w:sz w:val="40"/>
          <w:szCs w:val="40"/>
        </w:rPr>
        <w:t>The order details (product IDs, quantities, and total price) are validated.</w:t>
      </w:r>
    </w:p>
    <w:p w:rsidR="00E07B6C" w:rsidRPr="009E44F0" w:rsidRDefault="00E07B6C" w:rsidP="00E07B6C">
      <w:pPr>
        <w:pStyle w:val="NormalWeb"/>
        <w:numPr>
          <w:ilvl w:val="0"/>
          <w:numId w:val="14"/>
        </w:numPr>
        <w:rPr>
          <w:sz w:val="40"/>
          <w:szCs w:val="40"/>
        </w:rPr>
      </w:pPr>
      <w:r w:rsidRPr="009E44F0">
        <w:rPr>
          <w:rStyle w:val="Strong"/>
          <w:sz w:val="40"/>
          <w:szCs w:val="40"/>
        </w:rPr>
        <w:t>Order Tracking</w:t>
      </w:r>
      <w:r w:rsidRPr="009E44F0">
        <w:rPr>
          <w:sz w:val="40"/>
          <w:szCs w:val="40"/>
        </w:rPr>
        <w:t>:</w:t>
      </w:r>
    </w:p>
    <w:p w:rsidR="00E07B6C" w:rsidRPr="009E44F0" w:rsidRDefault="00E07B6C" w:rsidP="00E07B6C">
      <w:pPr>
        <w:numPr>
          <w:ilvl w:val="1"/>
          <w:numId w:val="14"/>
        </w:numPr>
        <w:spacing w:before="100" w:beforeAutospacing="1" w:after="100" w:afterAutospacing="1" w:line="240" w:lineRule="auto"/>
        <w:rPr>
          <w:sz w:val="40"/>
          <w:szCs w:val="40"/>
        </w:rPr>
      </w:pPr>
      <w:r w:rsidRPr="009E44F0">
        <w:rPr>
          <w:sz w:val="40"/>
          <w:szCs w:val="40"/>
        </w:rPr>
        <w:t>A unique order ID is generated.</w:t>
      </w:r>
    </w:p>
    <w:p w:rsidR="00E07B6C" w:rsidRPr="009E44F0" w:rsidRDefault="00E07B6C" w:rsidP="00E07B6C">
      <w:pPr>
        <w:numPr>
          <w:ilvl w:val="1"/>
          <w:numId w:val="14"/>
        </w:numPr>
        <w:spacing w:before="100" w:beforeAutospacing="1" w:after="100" w:afterAutospacing="1" w:line="240" w:lineRule="auto"/>
        <w:rPr>
          <w:sz w:val="40"/>
          <w:szCs w:val="40"/>
        </w:rPr>
      </w:pPr>
      <w:r w:rsidRPr="009E44F0">
        <w:rPr>
          <w:sz w:val="40"/>
          <w:szCs w:val="40"/>
        </w:rPr>
        <w:t>Customers can view their order status (e.g., pending, shipped, delivered).</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15"/>
        </w:numPr>
        <w:spacing w:before="100" w:beforeAutospacing="1" w:after="100" w:afterAutospacing="1" w:line="240" w:lineRule="auto"/>
        <w:rPr>
          <w:sz w:val="40"/>
          <w:szCs w:val="40"/>
        </w:rPr>
      </w:pPr>
      <w:r w:rsidRPr="009E44F0">
        <w:rPr>
          <w:sz w:val="40"/>
          <w:szCs w:val="40"/>
        </w:rPr>
        <w:t>Node.js for order processing APIs.</w:t>
      </w:r>
    </w:p>
    <w:p w:rsidR="00E07B6C" w:rsidRPr="009E44F0" w:rsidRDefault="00E07B6C" w:rsidP="00E07B6C">
      <w:pPr>
        <w:numPr>
          <w:ilvl w:val="0"/>
          <w:numId w:val="15"/>
        </w:numPr>
        <w:spacing w:before="100" w:beforeAutospacing="1" w:after="100" w:afterAutospacing="1" w:line="240" w:lineRule="auto"/>
        <w:rPr>
          <w:sz w:val="40"/>
          <w:szCs w:val="40"/>
        </w:rPr>
      </w:pPr>
      <w:proofErr w:type="spellStart"/>
      <w:r w:rsidRPr="009E44F0">
        <w:rPr>
          <w:sz w:val="40"/>
          <w:szCs w:val="40"/>
        </w:rPr>
        <w:t>MongoDB</w:t>
      </w:r>
      <w:proofErr w:type="spellEnd"/>
      <w:r w:rsidRPr="009E44F0">
        <w:rPr>
          <w:sz w:val="40"/>
          <w:szCs w:val="40"/>
        </w:rPr>
        <w:t xml:space="preserve"> for storing order data.</w:t>
      </w:r>
    </w:p>
    <w:p w:rsidR="00E07B6C" w:rsidRPr="009E44F0" w:rsidRDefault="00E07B6C" w:rsidP="00E07B6C">
      <w:pPr>
        <w:numPr>
          <w:ilvl w:val="0"/>
          <w:numId w:val="15"/>
        </w:numPr>
        <w:spacing w:before="100" w:beforeAutospacing="1" w:after="100" w:afterAutospacing="1" w:line="240" w:lineRule="auto"/>
        <w:rPr>
          <w:sz w:val="40"/>
          <w:szCs w:val="40"/>
        </w:rPr>
      </w:pPr>
      <w:proofErr w:type="spellStart"/>
      <w:r w:rsidRPr="009E44F0">
        <w:rPr>
          <w:sz w:val="40"/>
          <w:szCs w:val="40"/>
        </w:rPr>
        <w:lastRenderedPageBreak/>
        <w:t>Webhooks</w:t>
      </w:r>
      <w:proofErr w:type="spellEnd"/>
      <w:r w:rsidRPr="009E44F0">
        <w:rPr>
          <w:sz w:val="40"/>
          <w:szCs w:val="40"/>
        </w:rPr>
        <w:t xml:space="preserve"> to notify customers about order updates.</w:t>
      </w:r>
    </w:p>
    <w:p w:rsidR="00E07B6C" w:rsidRPr="009E44F0" w:rsidRDefault="003436F5" w:rsidP="00E07B6C">
      <w:pPr>
        <w:spacing w:after="0"/>
        <w:rPr>
          <w:sz w:val="40"/>
          <w:szCs w:val="40"/>
        </w:rPr>
      </w:pPr>
      <w:r>
        <w:rPr>
          <w:sz w:val="40"/>
          <w:szCs w:val="40"/>
        </w:rPr>
        <w:pict>
          <v:rect id="_x0000_i1028"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4. </w:t>
      </w:r>
      <w:r w:rsidRPr="009E44F0">
        <w:rPr>
          <w:rStyle w:val="Strong"/>
          <w:b/>
          <w:bCs/>
          <w:sz w:val="40"/>
          <w:szCs w:val="40"/>
        </w:rPr>
        <w:t>Payment Gateway Integration</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pStyle w:val="NormalWeb"/>
        <w:numPr>
          <w:ilvl w:val="0"/>
          <w:numId w:val="16"/>
        </w:numPr>
        <w:rPr>
          <w:sz w:val="40"/>
          <w:szCs w:val="40"/>
        </w:rPr>
      </w:pPr>
      <w:r w:rsidRPr="009E44F0">
        <w:rPr>
          <w:rStyle w:val="Strong"/>
          <w:sz w:val="40"/>
          <w:szCs w:val="40"/>
        </w:rPr>
        <w:t>Payment Validation</w:t>
      </w:r>
      <w:r w:rsidRPr="009E44F0">
        <w:rPr>
          <w:sz w:val="40"/>
          <w:szCs w:val="40"/>
        </w:rPr>
        <w:t>:</w:t>
      </w:r>
    </w:p>
    <w:p w:rsidR="00E07B6C" w:rsidRPr="009E44F0" w:rsidRDefault="00E07B6C" w:rsidP="00E07B6C">
      <w:pPr>
        <w:numPr>
          <w:ilvl w:val="1"/>
          <w:numId w:val="16"/>
        </w:numPr>
        <w:spacing w:before="100" w:beforeAutospacing="1" w:after="100" w:afterAutospacing="1" w:line="240" w:lineRule="auto"/>
        <w:rPr>
          <w:sz w:val="40"/>
          <w:szCs w:val="40"/>
        </w:rPr>
      </w:pPr>
      <w:r w:rsidRPr="009E44F0">
        <w:rPr>
          <w:sz w:val="40"/>
          <w:szCs w:val="40"/>
        </w:rPr>
        <w:t>Customers select their preferred payment method (e.g., credit card, PayPal).</w:t>
      </w:r>
    </w:p>
    <w:p w:rsidR="00E07B6C" w:rsidRPr="009E44F0" w:rsidRDefault="00E07B6C" w:rsidP="00E07B6C">
      <w:pPr>
        <w:numPr>
          <w:ilvl w:val="1"/>
          <w:numId w:val="16"/>
        </w:numPr>
        <w:spacing w:before="100" w:beforeAutospacing="1" w:after="100" w:afterAutospacing="1" w:line="240" w:lineRule="auto"/>
        <w:rPr>
          <w:sz w:val="40"/>
          <w:szCs w:val="40"/>
        </w:rPr>
      </w:pPr>
      <w:r w:rsidRPr="009E44F0">
        <w:rPr>
          <w:sz w:val="40"/>
          <w:szCs w:val="40"/>
        </w:rPr>
        <w:t>Payment information is securely transmitted to the payment gateway.</w:t>
      </w:r>
    </w:p>
    <w:p w:rsidR="00E07B6C" w:rsidRPr="009E44F0" w:rsidRDefault="00E07B6C" w:rsidP="00E07B6C">
      <w:pPr>
        <w:pStyle w:val="NormalWeb"/>
        <w:numPr>
          <w:ilvl w:val="0"/>
          <w:numId w:val="16"/>
        </w:numPr>
        <w:rPr>
          <w:sz w:val="40"/>
          <w:szCs w:val="40"/>
        </w:rPr>
      </w:pPr>
      <w:r w:rsidRPr="009E44F0">
        <w:rPr>
          <w:rStyle w:val="Strong"/>
          <w:sz w:val="40"/>
          <w:szCs w:val="40"/>
        </w:rPr>
        <w:t>Payment Status Update</w:t>
      </w:r>
      <w:r w:rsidRPr="009E44F0">
        <w:rPr>
          <w:sz w:val="40"/>
          <w:szCs w:val="40"/>
        </w:rPr>
        <w:t>:</w:t>
      </w:r>
    </w:p>
    <w:p w:rsidR="00E07B6C" w:rsidRPr="009E44F0" w:rsidRDefault="00E07B6C" w:rsidP="00E07B6C">
      <w:pPr>
        <w:numPr>
          <w:ilvl w:val="1"/>
          <w:numId w:val="16"/>
        </w:numPr>
        <w:spacing w:before="100" w:beforeAutospacing="1" w:after="100" w:afterAutospacing="1" w:line="240" w:lineRule="auto"/>
        <w:rPr>
          <w:sz w:val="40"/>
          <w:szCs w:val="40"/>
        </w:rPr>
      </w:pPr>
      <w:r w:rsidRPr="009E44F0">
        <w:rPr>
          <w:sz w:val="40"/>
          <w:szCs w:val="40"/>
        </w:rPr>
        <w:t>The payment gateway sends a confirmation response.</w:t>
      </w:r>
    </w:p>
    <w:p w:rsidR="00E07B6C" w:rsidRPr="009E44F0" w:rsidRDefault="00E07B6C" w:rsidP="00E07B6C">
      <w:pPr>
        <w:numPr>
          <w:ilvl w:val="1"/>
          <w:numId w:val="16"/>
        </w:numPr>
        <w:spacing w:before="100" w:beforeAutospacing="1" w:after="100" w:afterAutospacing="1" w:line="240" w:lineRule="auto"/>
        <w:rPr>
          <w:sz w:val="40"/>
          <w:szCs w:val="40"/>
        </w:rPr>
      </w:pPr>
      <w:r w:rsidRPr="009E44F0">
        <w:rPr>
          <w:sz w:val="40"/>
          <w:szCs w:val="40"/>
        </w:rPr>
        <w:t>Payment details are logged in the database, and the order status is updated.</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17"/>
        </w:numPr>
        <w:spacing w:before="100" w:beforeAutospacing="1" w:after="100" w:afterAutospacing="1" w:line="240" w:lineRule="auto"/>
        <w:rPr>
          <w:sz w:val="40"/>
          <w:szCs w:val="40"/>
        </w:rPr>
      </w:pPr>
      <w:r w:rsidRPr="009E44F0">
        <w:rPr>
          <w:sz w:val="40"/>
          <w:szCs w:val="40"/>
        </w:rPr>
        <w:t>Stripe or PayPal APIs for secure transactions.</w:t>
      </w:r>
    </w:p>
    <w:p w:rsidR="00E07B6C" w:rsidRPr="009E44F0" w:rsidRDefault="00E07B6C" w:rsidP="00E07B6C">
      <w:pPr>
        <w:numPr>
          <w:ilvl w:val="0"/>
          <w:numId w:val="17"/>
        </w:numPr>
        <w:spacing w:before="100" w:beforeAutospacing="1" w:after="100" w:afterAutospacing="1" w:line="240" w:lineRule="auto"/>
        <w:rPr>
          <w:sz w:val="40"/>
          <w:szCs w:val="40"/>
        </w:rPr>
      </w:pPr>
      <w:r w:rsidRPr="009E44F0">
        <w:rPr>
          <w:sz w:val="40"/>
          <w:szCs w:val="40"/>
        </w:rPr>
        <w:t>HTTPS for encrypted communication.</w:t>
      </w:r>
    </w:p>
    <w:p w:rsidR="00E07B6C" w:rsidRPr="009E44F0" w:rsidRDefault="00E07B6C" w:rsidP="00E07B6C">
      <w:pPr>
        <w:numPr>
          <w:ilvl w:val="0"/>
          <w:numId w:val="17"/>
        </w:numPr>
        <w:spacing w:before="100" w:beforeAutospacing="1" w:after="100" w:afterAutospacing="1" w:line="240" w:lineRule="auto"/>
        <w:rPr>
          <w:sz w:val="40"/>
          <w:szCs w:val="40"/>
        </w:rPr>
      </w:pPr>
      <w:proofErr w:type="spellStart"/>
      <w:r w:rsidRPr="009E44F0">
        <w:rPr>
          <w:sz w:val="40"/>
          <w:szCs w:val="40"/>
        </w:rPr>
        <w:t>Webhooks</w:t>
      </w:r>
      <w:proofErr w:type="spellEnd"/>
      <w:r w:rsidRPr="009E44F0">
        <w:rPr>
          <w:sz w:val="40"/>
          <w:szCs w:val="40"/>
        </w:rPr>
        <w:t xml:space="preserve"> for real-time payment status updates.</w:t>
      </w:r>
    </w:p>
    <w:p w:rsidR="00E07B6C" w:rsidRPr="009E44F0" w:rsidRDefault="003436F5" w:rsidP="00E07B6C">
      <w:pPr>
        <w:spacing w:after="0"/>
        <w:rPr>
          <w:sz w:val="40"/>
          <w:szCs w:val="40"/>
        </w:rPr>
      </w:pPr>
      <w:r>
        <w:rPr>
          <w:sz w:val="40"/>
          <w:szCs w:val="40"/>
        </w:rPr>
        <w:pict>
          <v:rect id="_x0000_i1029"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lastRenderedPageBreak/>
        <w:t xml:space="preserve">5. </w:t>
      </w:r>
      <w:r w:rsidRPr="009E44F0">
        <w:rPr>
          <w:rStyle w:val="Strong"/>
          <w:b/>
          <w:bCs/>
          <w:sz w:val="40"/>
          <w:szCs w:val="40"/>
        </w:rPr>
        <w:t>Shipment and Delivery Management</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pStyle w:val="NormalWeb"/>
        <w:numPr>
          <w:ilvl w:val="0"/>
          <w:numId w:val="18"/>
        </w:numPr>
        <w:rPr>
          <w:sz w:val="40"/>
          <w:szCs w:val="40"/>
        </w:rPr>
      </w:pPr>
      <w:r w:rsidRPr="009E44F0">
        <w:rPr>
          <w:rStyle w:val="Strong"/>
          <w:sz w:val="40"/>
          <w:szCs w:val="40"/>
        </w:rPr>
        <w:t>Shipment Tracking</w:t>
      </w:r>
      <w:r w:rsidRPr="009E44F0">
        <w:rPr>
          <w:sz w:val="40"/>
          <w:szCs w:val="40"/>
        </w:rPr>
        <w:t>:</w:t>
      </w:r>
    </w:p>
    <w:p w:rsidR="00E07B6C" w:rsidRPr="009E44F0" w:rsidRDefault="00E07B6C" w:rsidP="00E07B6C">
      <w:pPr>
        <w:numPr>
          <w:ilvl w:val="1"/>
          <w:numId w:val="18"/>
        </w:numPr>
        <w:spacing w:before="100" w:beforeAutospacing="1" w:after="100" w:afterAutospacing="1" w:line="240" w:lineRule="auto"/>
        <w:rPr>
          <w:sz w:val="40"/>
          <w:szCs w:val="40"/>
        </w:rPr>
      </w:pPr>
      <w:r w:rsidRPr="009E44F0">
        <w:rPr>
          <w:sz w:val="40"/>
          <w:szCs w:val="40"/>
        </w:rPr>
        <w:t>Once an order is confirmed, shipment details are sent to a delivery service (e.g., DHL).</w:t>
      </w:r>
    </w:p>
    <w:p w:rsidR="00E07B6C" w:rsidRPr="009E44F0" w:rsidRDefault="00E07B6C" w:rsidP="00E07B6C">
      <w:pPr>
        <w:numPr>
          <w:ilvl w:val="1"/>
          <w:numId w:val="18"/>
        </w:numPr>
        <w:spacing w:before="100" w:beforeAutospacing="1" w:after="100" w:afterAutospacing="1" w:line="240" w:lineRule="auto"/>
        <w:rPr>
          <w:sz w:val="40"/>
          <w:szCs w:val="40"/>
        </w:rPr>
      </w:pPr>
      <w:r w:rsidRPr="009E44F0">
        <w:rPr>
          <w:sz w:val="40"/>
          <w:szCs w:val="40"/>
        </w:rPr>
        <w:t>A tracking ID is generated and shared with the customer.</w:t>
      </w:r>
    </w:p>
    <w:p w:rsidR="00E07B6C" w:rsidRPr="009E44F0" w:rsidRDefault="00E07B6C" w:rsidP="00E07B6C">
      <w:pPr>
        <w:pStyle w:val="NormalWeb"/>
        <w:numPr>
          <w:ilvl w:val="0"/>
          <w:numId w:val="18"/>
        </w:numPr>
        <w:rPr>
          <w:sz w:val="40"/>
          <w:szCs w:val="40"/>
        </w:rPr>
      </w:pPr>
      <w:r w:rsidRPr="009E44F0">
        <w:rPr>
          <w:rStyle w:val="Strong"/>
          <w:sz w:val="40"/>
          <w:szCs w:val="40"/>
        </w:rPr>
        <w:t>Delivery Updates</w:t>
      </w:r>
      <w:r w:rsidRPr="009E44F0">
        <w:rPr>
          <w:sz w:val="40"/>
          <w:szCs w:val="40"/>
        </w:rPr>
        <w:t>:</w:t>
      </w:r>
    </w:p>
    <w:p w:rsidR="00E07B6C" w:rsidRPr="009E44F0" w:rsidRDefault="00E07B6C" w:rsidP="00E07B6C">
      <w:pPr>
        <w:numPr>
          <w:ilvl w:val="1"/>
          <w:numId w:val="18"/>
        </w:numPr>
        <w:spacing w:before="100" w:beforeAutospacing="1" w:after="100" w:afterAutospacing="1" w:line="240" w:lineRule="auto"/>
        <w:rPr>
          <w:sz w:val="40"/>
          <w:szCs w:val="40"/>
        </w:rPr>
      </w:pPr>
      <w:r w:rsidRPr="009E44F0">
        <w:rPr>
          <w:sz w:val="40"/>
          <w:szCs w:val="40"/>
        </w:rPr>
        <w:t>Delivery status (e.g., in transit, delivered) is fetched from the courier service's API and updated in the customer dashboard.</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19"/>
        </w:numPr>
        <w:spacing w:before="100" w:beforeAutospacing="1" w:after="100" w:afterAutospacing="1" w:line="240" w:lineRule="auto"/>
        <w:rPr>
          <w:sz w:val="40"/>
          <w:szCs w:val="40"/>
        </w:rPr>
      </w:pPr>
      <w:r w:rsidRPr="009E44F0">
        <w:rPr>
          <w:sz w:val="40"/>
          <w:szCs w:val="40"/>
        </w:rPr>
        <w:t>Courier service APIs (e.g., DHL, FedEx).</w:t>
      </w:r>
    </w:p>
    <w:p w:rsidR="00E07B6C" w:rsidRPr="009E44F0" w:rsidRDefault="00E07B6C" w:rsidP="00E07B6C">
      <w:pPr>
        <w:numPr>
          <w:ilvl w:val="0"/>
          <w:numId w:val="19"/>
        </w:numPr>
        <w:spacing w:before="100" w:beforeAutospacing="1" w:after="100" w:afterAutospacing="1" w:line="240" w:lineRule="auto"/>
        <w:rPr>
          <w:sz w:val="40"/>
          <w:szCs w:val="40"/>
        </w:rPr>
      </w:pPr>
      <w:r w:rsidRPr="009E44F0">
        <w:rPr>
          <w:sz w:val="40"/>
          <w:szCs w:val="40"/>
        </w:rPr>
        <w:t>Node.js for managing API requests.</w:t>
      </w:r>
    </w:p>
    <w:p w:rsidR="00E07B6C" w:rsidRPr="009E44F0" w:rsidRDefault="003436F5" w:rsidP="00E07B6C">
      <w:pPr>
        <w:spacing w:after="0"/>
        <w:rPr>
          <w:sz w:val="40"/>
          <w:szCs w:val="40"/>
        </w:rPr>
      </w:pPr>
      <w:r>
        <w:rPr>
          <w:sz w:val="40"/>
          <w:szCs w:val="40"/>
        </w:rPr>
        <w:pict>
          <v:rect id="_x0000_i1030"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6. </w:t>
      </w:r>
      <w:r w:rsidRPr="009E44F0">
        <w:rPr>
          <w:rStyle w:val="Strong"/>
          <w:b/>
          <w:bCs/>
          <w:sz w:val="40"/>
          <w:szCs w:val="40"/>
        </w:rPr>
        <w:t>Review and Feedback System</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numPr>
          <w:ilvl w:val="0"/>
          <w:numId w:val="20"/>
        </w:numPr>
        <w:spacing w:before="100" w:beforeAutospacing="1" w:after="100" w:afterAutospacing="1" w:line="240" w:lineRule="auto"/>
        <w:rPr>
          <w:sz w:val="40"/>
          <w:szCs w:val="40"/>
        </w:rPr>
      </w:pPr>
      <w:r w:rsidRPr="009E44F0">
        <w:rPr>
          <w:sz w:val="40"/>
          <w:szCs w:val="40"/>
        </w:rPr>
        <w:t>Customers can leave reviews and ratings for purchased products.</w:t>
      </w:r>
    </w:p>
    <w:p w:rsidR="00E07B6C" w:rsidRPr="009E44F0" w:rsidRDefault="00E07B6C" w:rsidP="00E07B6C">
      <w:pPr>
        <w:numPr>
          <w:ilvl w:val="0"/>
          <w:numId w:val="20"/>
        </w:numPr>
        <w:spacing w:before="100" w:beforeAutospacing="1" w:after="100" w:afterAutospacing="1" w:line="240" w:lineRule="auto"/>
        <w:rPr>
          <w:sz w:val="40"/>
          <w:szCs w:val="40"/>
        </w:rPr>
      </w:pPr>
      <w:r w:rsidRPr="009E44F0">
        <w:rPr>
          <w:sz w:val="40"/>
          <w:szCs w:val="40"/>
        </w:rPr>
        <w:t>Review data is stored in the database and displayed on product pages.</w:t>
      </w:r>
    </w:p>
    <w:p w:rsidR="00E07B6C" w:rsidRPr="009E44F0" w:rsidRDefault="00E07B6C" w:rsidP="00E07B6C">
      <w:pPr>
        <w:numPr>
          <w:ilvl w:val="0"/>
          <w:numId w:val="20"/>
        </w:numPr>
        <w:spacing w:before="100" w:beforeAutospacing="1" w:after="100" w:afterAutospacing="1" w:line="240" w:lineRule="auto"/>
        <w:rPr>
          <w:sz w:val="40"/>
          <w:szCs w:val="40"/>
        </w:rPr>
      </w:pPr>
      <w:r w:rsidRPr="009E44F0">
        <w:rPr>
          <w:sz w:val="40"/>
          <w:szCs w:val="40"/>
        </w:rPr>
        <w:lastRenderedPageBreak/>
        <w:t>Admins can moderate reviews to prevent spam or inappropriate content.</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21"/>
        </w:numPr>
        <w:spacing w:before="100" w:beforeAutospacing="1" w:after="100" w:afterAutospacing="1" w:line="240" w:lineRule="auto"/>
        <w:rPr>
          <w:sz w:val="40"/>
          <w:szCs w:val="40"/>
        </w:rPr>
      </w:pPr>
      <w:proofErr w:type="spellStart"/>
      <w:r w:rsidRPr="009E44F0">
        <w:rPr>
          <w:sz w:val="40"/>
          <w:szCs w:val="40"/>
        </w:rPr>
        <w:t>MongoDB</w:t>
      </w:r>
      <w:proofErr w:type="spellEnd"/>
      <w:r w:rsidRPr="009E44F0">
        <w:rPr>
          <w:sz w:val="40"/>
          <w:szCs w:val="40"/>
        </w:rPr>
        <w:t xml:space="preserve"> for storing review data.</w:t>
      </w:r>
    </w:p>
    <w:p w:rsidR="00E07B6C" w:rsidRPr="009E44F0" w:rsidRDefault="00E07B6C" w:rsidP="00E07B6C">
      <w:pPr>
        <w:numPr>
          <w:ilvl w:val="0"/>
          <w:numId w:val="21"/>
        </w:numPr>
        <w:spacing w:before="100" w:beforeAutospacing="1" w:after="100" w:afterAutospacing="1" w:line="240" w:lineRule="auto"/>
        <w:rPr>
          <w:sz w:val="40"/>
          <w:szCs w:val="40"/>
        </w:rPr>
      </w:pPr>
      <w:r w:rsidRPr="009E44F0">
        <w:rPr>
          <w:sz w:val="40"/>
          <w:szCs w:val="40"/>
        </w:rPr>
        <w:t>API endpoints for submitting and fetching reviews.</w:t>
      </w:r>
    </w:p>
    <w:p w:rsidR="00E07B6C" w:rsidRPr="009E44F0" w:rsidRDefault="003436F5" w:rsidP="00E07B6C">
      <w:pPr>
        <w:spacing w:after="0"/>
        <w:rPr>
          <w:sz w:val="40"/>
          <w:szCs w:val="40"/>
        </w:rPr>
      </w:pPr>
      <w:r>
        <w:rPr>
          <w:sz w:val="40"/>
          <w:szCs w:val="40"/>
        </w:rPr>
        <w:pict>
          <v:rect id="_x0000_i1031"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7. </w:t>
      </w:r>
      <w:r w:rsidRPr="009E44F0">
        <w:rPr>
          <w:rStyle w:val="Strong"/>
          <w:b/>
          <w:bCs/>
          <w:sz w:val="40"/>
          <w:szCs w:val="40"/>
        </w:rPr>
        <w:t>Recommendation Engine</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numPr>
          <w:ilvl w:val="0"/>
          <w:numId w:val="22"/>
        </w:numPr>
        <w:spacing w:before="100" w:beforeAutospacing="1" w:after="100" w:afterAutospacing="1" w:line="240" w:lineRule="auto"/>
        <w:rPr>
          <w:sz w:val="40"/>
          <w:szCs w:val="40"/>
        </w:rPr>
      </w:pPr>
      <w:r w:rsidRPr="009E44F0">
        <w:rPr>
          <w:sz w:val="40"/>
          <w:szCs w:val="40"/>
        </w:rPr>
        <w:t>Customer browsing and purchase history are analyzed to generate personalized product recommendations.</w:t>
      </w:r>
    </w:p>
    <w:p w:rsidR="00E07B6C" w:rsidRPr="009E44F0" w:rsidRDefault="00E07B6C" w:rsidP="00E07B6C">
      <w:pPr>
        <w:numPr>
          <w:ilvl w:val="0"/>
          <w:numId w:val="22"/>
        </w:numPr>
        <w:spacing w:before="100" w:beforeAutospacing="1" w:after="100" w:afterAutospacing="1" w:line="240" w:lineRule="auto"/>
        <w:rPr>
          <w:sz w:val="40"/>
          <w:szCs w:val="40"/>
        </w:rPr>
      </w:pPr>
      <w:r w:rsidRPr="009E44F0">
        <w:rPr>
          <w:sz w:val="40"/>
          <w:szCs w:val="40"/>
        </w:rPr>
        <w:t>Recommendations are displayed on the homepage and product pages.</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23"/>
        </w:numPr>
        <w:spacing w:before="100" w:beforeAutospacing="1" w:after="100" w:afterAutospacing="1" w:line="240" w:lineRule="auto"/>
        <w:rPr>
          <w:sz w:val="40"/>
          <w:szCs w:val="40"/>
        </w:rPr>
      </w:pPr>
      <w:r w:rsidRPr="009E44F0">
        <w:rPr>
          <w:sz w:val="40"/>
          <w:szCs w:val="40"/>
        </w:rPr>
        <w:t>TensorFlow.js or Python-based ML models.</w:t>
      </w:r>
    </w:p>
    <w:p w:rsidR="00E07B6C" w:rsidRPr="009E44F0" w:rsidRDefault="00E07B6C" w:rsidP="00E07B6C">
      <w:pPr>
        <w:numPr>
          <w:ilvl w:val="0"/>
          <w:numId w:val="23"/>
        </w:numPr>
        <w:spacing w:before="100" w:beforeAutospacing="1" w:after="100" w:afterAutospacing="1" w:line="240" w:lineRule="auto"/>
        <w:rPr>
          <w:sz w:val="40"/>
          <w:szCs w:val="40"/>
        </w:rPr>
      </w:pPr>
      <w:proofErr w:type="spellStart"/>
      <w:r w:rsidRPr="009E44F0">
        <w:rPr>
          <w:sz w:val="40"/>
          <w:szCs w:val="40"/>
        </w:rPr>
        <w:t>MongoDB</w:t>
      </w:r>
      <w:proofErr w:type="spellEnd"/>
      <w:r w:rsidRPr="009E44F0">
        <w:rPr>
          <w:sz w:val="40"/>
          <w:szCs w:val="40"/>
        </w:rPr>
        <w:t xml:space="preserve"> for storing user behavior data.</w:t>
      </w:r>
    </w:p>
    <w:p w:rsidR="00E07B6C" w:rsidRPr="009E44F0" w:rsidRDefault="003436F5" w:rsidP="00E07B6C">
      <w:pPr>
        <w:spacing w:after="0"/>
        <w:rPr>
          <w:sz w:val="40"/>
          <w:szCs w:val="40"/>
        </w:rPr>
      </w:pPr>
      <w:r>
        <w:rPr>
          <w:sz w:val="40"/>
          <w:szCs w:val="40"/>
        </w:rPr>
        <w:pict>
          <v:rect id="_x0000_i1032"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lastRenderedPageBreak/>
        <w:t xml:space="preserve">8. </w:t>
      </w:r>
      <w:r w:rsidRPr="009E44F0">
        <w:rPr>
          <w:rStyle w:val="Strong"/>
          <w:b/>
          <w:bCs/>
          <w:sz w:val="40"/>
          <w:szCs w:val="40"/>
        </w:rPr>
        <w:t>AR/VR Integration</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numPr>
          <w:ilvl w:val="0"/>
          <w:numId w:val="24"/>
        </w:numPr>
        <w:spacing w:before="100" w:beforeAutospacing="1" w:after="100" w:afterAutospacing="1" w:line="240" w:lineRule="auto"/>
        <w:rPr>
          <w:sz w:val="40"/>
          <w:szCs w:val="40"/>
        </w:rPr>
      </w:pPr>
      <w:r w:rsidRPr="009E44F0">
        <w:rPr>
          <w:sz w:val="40"/>
          <w:szCs w:val="40"/>
        </w:rPr>
        <w:t>Customers use the AR/VR feature to try on products virtually.</w:t>
      </w:r>
    </w:p>
    <w:p w:rsidR="00E07B6C" w:rsidRPr="009E44F0" w:rsidRDefault="00E07B6C" w:rsidP="00E07B6C">
      <w:pPr>
        <w:numPr>
          <w:ilvl w:val="0"/>
          <w:numId w:val="24"/>
        </w:numPr>
        <w:spacing w:before="100" w:beforeAutospacing="1" w:after="100" w:afterAutospacing="1" w:line="240" w:lineRule="auto"/>
        <w:rPr>
          <w:sz w:val="40"/>
          <w:szCs w:val="40"/>
        </w:rPr>
      </w:pPr>
      <w:r w:rsidRPr="009E44F0">
        <w:rPr>
          <w:sz w:val="40"/>
          <w:szCs w:val="40"/>
        </w:rPr>
        <w:t>Real-time rendering is achieved by fetching product data and images from the database.</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25"/>
        </w:numPr>
        <w:spacing w:before="100" w:beforeAutospacing="1" w:after="100" w:afterAutospacing="1" w:line="240" w:lineRule="auto"/>
        <w:rPr>
          <w:sz w:val="40"/>
          <w:szCs w:val="40"/>
        </w:rPr>
      </w:pPr>
      <w:r w:rsidRPr="009E44F0">
        <w:rPr>
          <w:sz w:val="40"/>
          <w:szCs w:val="40"/>
        </w:rPr>
        <w:t>Unity or Three.js for AR/VR development.</w:t>
      </w:r>
    </w:p>
    <w:p w:rsidR="00E07B6C" w:rsidRPr="009E44F0" w:rsidRDefault="00E07B6C" w:rsidP="00E07B6C">
      <w:pPr>
        <w:numPr>
          <w:ilvl w:val="0"/>
          <w:numId w:val="25"/>
        </w:numPr>
        <w:spacing w:before="100" w:beforeAutospacing="1" w:after="100" w:afterAutospacing="1" w:line="240" w:lineRule="auto"/>
        <w:rPr>
          <w:sz w:val="40"/>
          <w:szCs w:val="40"/>
        </w:rPr>
      </w:pPr>
      <w:proofErr w:type="spellStart"/>
      <w:r w:rsidRPr="009E44F0">
        <w:rPr>
          <w:sz w:val="40"/>
          <w:szCs w:val="40"/>
        </w:rPr>
        <w:t>RESTful</w:t>
      </w:r>
      <w:proofErr w:type="spellEnd"/>
      <w:r w:rsidRPr="009E44F0">
        <w:rPr>
          <w:sz w:val="40"/>
          <w:szCs w:val="40"/>
        </w:rPr>
        <w:t xml:space="preserve"> APIs for fetching product assets.</w:t>
      </w:r>
    </w:p>
    <w:p w:rsidR="00E07B6C" w:rsidRPr="009E44F0" w:rsidRDefault="003436F5" w:rsidP="00E07B6C">
      <w:pPr>
        <w:spacing w:after="0"/>
        <w:rPr>
          <w:sz w:val="40"/>
          <w:szCs w:val="40"/>
        </w:rPr>
      </w:pPr>
      <w:r>
        <w:rPr>
          <w:sz w:val="40"/>
          <w:szCs w:val="40"/>
        </w:rPr>
        <w:pict>
          <v:rect id="_x0000_i1033"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 xml:space="preserve">9. </w:t>
      </w:r>
      <w:r w:rsidRPr="009E44F0">
        <w:rPr>
          <w:rStyle w:val="Strong"/>
          <w:b/>
          <w:bCs/>
          <w:sz w:val="40"/>
          <w:szCs w:val="40"/>
        </w:rPr>
        <w:t>Scalability and Performance</w:t>
      </w:r>
    </w:p>
    <w:p w:rsidR="00E07B6C" w:rsidRPr="009E44F0" w:rsidRDefault="00E07B6C" w:rsidP="00E07B6C">
      <w:pPr>
        <w:pStyle w:val="Heading3"/>
        <w:rPr>
          <w:sz w:val="40"/>
          <w:szCs w:val="40"/>
        </w:rPr>
      </w:pPr>
      <w:r w:rsidRPr="009E44F0">
        <w:rPr>
          <w:sz w:val="40"/>
          <w:szCs w:val="40"/>
        </w:rPr>
        <w:t>Process:</w:t>
      </w:r>
    </w:p>
    <w:p w:rsidR="00E07B6C" w:rsidRPr="009E44F0" w:rsidRDefault="00E07B6C" w:rsidP="00E07B6C">
      <w:pPr>
        <w:numPr>
          <w:ilvl w:val="0"/>
          <w:numId w:val="26"/>
        </w:numPr>
        <w:spacing w:before="100" w:beforeAutospacing="1" w:after="100" w:afterAutospacing="1" w:line="240" w:lineRule="auto"/>
        <w:rPr>
          <w:sz w:val="40"/>
          <w:szCs w:val="40"/>
        </w:rPr>
      </w:pPr>
      <w:r w:rsidRPr="009E44F0">
        <w:rPr>
          <w:sz w:val="40"/>
          <w:szCs w:val="40"/>
        </w:rPr>
        <w:t>The backend is designed to handle high traffic and large datasets efficiently.</w:t>
      </w:r>
    </w:p>
    <w:p w:rsidR="00E07B6C" w:rsidRPr="009E44F0" w:rsidRDefault="00E07B6C" w:rsidP="00E07B6C">
      <w:pPr>
        <w:numPr>
          <w:ilvl w:val="0"/>
          <w:numId w:val="26"/>
        </w:numPr>
        <w:spacing w:before="100" w:beforeAutospacing="1" w:after="100" w:afterAutospacing="1" w:line="240" w:lineRule="auto"/>
        <w:rPr>
          <w:sz w:val="40"/>
          <w:szCs w:val="40"/>
        </w:rPr>
      </w:pPr>
      <w:r w:rsidRPr="009E44F0">
        <w:rPr>
          <w:sz w:val="40"/>
          <w:szCs w:val="40"/>
        </w:rPr>
        <w:t xml:space="preserve">Load balancing and database </w:t>
      </w:r>
      <w:proofErr w:type="spellStart"/>
      <w:r w:rsidRPr="009E44F0">
        <w:rPr>
          <w:sz w:val="40"/>
          <w:szCs w:val="40"/>
        </w:rPr>
        <w:t>sharding</w:t>
      </w:r>
      <w:proofErr w:type="spellEnd"/>
      <w:r w:rsidRPr="009E44F0">
        <w:rPr>
          <w:sz w:val="40"/>
          <w:szCs w:val="40"/>
        </w:rPr>
        <w:t xml:space="preserve"> ensure optimal performance.</w:t>
      </w:r>
    </w:p>
    <w:p w:rsidR="00E07B6C" w:rsidRPr="009E44F0" w:rsidRDefault="00E07B6C" w:rsidP="00E07B6C">
      <w:pPr>
        <w:pStyle w:val="Heading3"/>
        <w:rPr>
          <w:sz w:val="40"/>
          <w:szCs w:val="40"/>
        </w:rPr>
      </w:pPr>
      <w:r w:rsidRPr="009E44F0">
        <w:rPr>
          <w:sz w:val="40"/>
          <w:szCs w:val="40"/>
        </w:rPr>
        <w:t>Tools and Libraries:</w:t>
      </w:r>
    </w:p>
    <w:p w:rsidR="00E07B6C" w:rsidRPr="009E44F0" w:rsidRDefault="00E07B6C" w:rsidP="00E07B6C">
      <w:pPr>
        <w:numPr>
          <w:ilvl w:val="0"/>
          <w:numId w:val="27"/>
        </w:numPr>
        <w:spacing w:before="100" w:beforeAutospacing="1" w:after="100" w:afterAutospacing="1" w:line="240" w:lineRule="auto"/>
        <w:rPr>
          <w:sz w:val="40"/>
          <w:szCs w:val="40"/>
        </w:rPr>
      </w:pPr>
      <w:r w:rsidRPr="009E44F0">
        <w:rPr>
          <w:sz w:val="40"/>
          <w:szCs w:val="40"/>
        </w:rPr>
        <w:t>AWS or Azure for cloud hosting.</w:t>
      </w:r>
    </w:p>
    <w:p w:rsidR="00E07B6C" w:rsidRPr="009E44F0" w:rsidRDefault="00E07B6C" w:rsidP="00E07B6C">
      <w:pPr>
        <w:numPr>
          <w:ilvl w:val="0"/>
          <w:numId w:val="27"/>
        </w:numPr>
        <w:spacing w:before="100" w:beforeAutospacing="1" w:after="100" w:afterAutospacing="1" w:line="240" w:lineRule="auto"/>
        <w:rPr>
          <w:sz w:val="40"/>
          <w:szCs w:val="40"/>
        </w:rPr>
      </w:pPr>
      <w:proofErr w:type="spellStart"/>
      <w:r w:rsidRPr="009E44F0">
        <w:rPr>
          <w:sz w:val="40"/>
          <w:szCs w:val="40"/>
        </w:rPr>
        <w:t>Redis</w:t>
      </w:r>
      <w:proofErr w:type="spellEnd"/>
      <w:r w:rsidRPr="009E44F0">
        <w:rPr>
          <w:sz w:val="40"/>
          <w:szCs w:val="40"/>
        </w:rPr>
        <w:t xml:space="preserve"> for caching frequently accessed data.</w:t>
      </w:r>
    </w:p>
    <w:p w:rsidR="00E07B6C" w:rsidRPr="009E44F0" w:rsidRDefault="00E07B6C" w:rsidP="00E07B6C">
      <w:pPr>
        <w:numPr>
          <w:ilvl w:val="0"/>
          <w:numId w:val="27"/>
        </w:numPr>
        <w:spacing w:before="100" w:beforeAutospacing="1" w:after="100" w:afterAutospacing="1" w:line="240" w:lineRule="auto"/>
        <w:rPr>
          <w:sz w:val="40"/>
          <w:szCs w:val="40"/>
        </w:rPr>
      </w:pPr>
      <w:proofErr w:type="spellStart"/>
      <w:r w:rsidRPr="009E44F0">
        <w:rPr>
          <w:sz w:val="40"/>
          <w:szCs w:val="40"/>
        </w:rPr>
        <w:t>Nginx</w:t>
      </w:r>
      <w:proofErr w:type="spellEnd"/>
      <w:r w:rsidRPr="009E44F0">
        <w:rPr>
          <w:sz w:val="40"/>
          <w:szCs w:val="40"/>
        </w:rPr>
        <w:t xml:space="preserve"> for load balancing.</w:t>
      </w:r>
    </w:p>
    <w:p w:rsidR="00E07B6C" w:rsidRPr="009E44F0" w:rsidRDefault="003436F5" w:rsidP="00E07B6C">
      <w:pPr>
        <w:spacing w:after="0"/>
        <w:rPr>
          <w:sz w:val="40"/>
          <w:szCs w:val="40"/>
        </w:rPr>
      </w:pPr>
      <w:r>
        <w:rPr>
          <w:sz w:val="40"/>
          <w:szCs w:val="40"/>
        </w:rPr>
        <w:lastRenderedPageBreak/>
        <w:pict>
          <v:rect id="_x0000_i1034" style="width:0;height:1.5pt" o:hralign="center" o:hrstd="t" o:hr="t" fillcolor="#a0a0a0" stroked="f"/>
        </w:pict>
      </w:r>
    </w:p>
    <w:p w:rsidR="00E07B6C" w:rsidRPr="009E44F0" w:rsidRDefault="00E07B6C" w:rsidP="00E07B6C">
      <w:pPr>
        <w:pStyle w:val="Heading2"/>
        <w:rPr>
          <w:sz w:val="40"/>
          <w:szCs w:val="40"/>
        </w:rPr>
      </w:pPr>
      <w:r w:rsidRPr="009E44F0">
        <w:rPr>
          <w:sz w:val="40"/>
          <w:szCs w:val="40"/>
        </w:rPr>
        <w:t>Conclusion</w:t>
      </w:r>
    </w:p>
    <w:p w:rsidR="00E07B6C" w:rsidRPr="009E44F0" w:rsidRDefault="00E07B6C" w:rsidP="00E07B6C">
      <w:pPr>
        <w:pStyle w:val="NormalWeb"/>
        <w:rPr>
          <w:sz w:val="40"/>
          <w:szCs w:val="40"/>
        </w:rPr>
      </w:pPr>
      <w:r w:rsidRPr="009E44F0">
        <w:rPr>
          <w:sz w:val="40"/>
          <w:szCs w:val="40"/>
        </w:rPr>
        <w:t xml:space="preserve">The backend processes of </w:t>
      </w:r>
      <w:proofErr w:type="spellStart"/>
      <w:r w:rsidRPr="009E44F0">
        <w:rPr>
          <w:sz w:val="40"/>
          <w:szCs w:val="40"/>
        </w:rPr>
        <w:t>Rahima's</w:t>
      </w:r>
      <w:proofErr w:type="spellEnd"/>
      <w:r w:rsidRPr="009E44F0">
        <w:rPr>
          <w:sz w:val="40"/>
          <w:szCs w:val="40"/>
        </w:rPr>
        <w:t xml:space="preserve"> Collection are designed with scalability, security, and user experience in mind. By leveraging modern technologies and robust APIs, the platform ensures seamless operations from user authentication to order delivery.</w:t>
      </w:r>
    </w:p>
    <w:p w:rsidR="00E07B6C" w:rsidRPr="009E44F0" w:rsidRDefault="00E07B6C" w:rsidP="00E07B6C">
      <w:pPr>
        <w:pStyle w:val="NormalWeb"/>
        <w:rPr>
          <w:sz w:val="40"/>
          <w:szCs w:val="40"/>
        </w:rPr>
      </w:pPr>
    </w:p>
    <w:p w:rsidR="00E07B6C" w:rsidRPr="003436F5" w:rsidRDefault="00E07B6C">
      <w:pPr>
        <w:pStyle w:val="Heading1"/>
        <w:jc w:val="center"/>
        <w:rPr>
          <w:rFonts w:ascii="Arial Black" w:hAnsi="Arial Black"/>
          <w:color w:val="003399"/>
          <w:sz w:val="24"/>
          <w:szCs w:val="24"/>
        </w:rPr>
      </w:pPr>
      <w:r w:rsidRPr="003436F5">
        <w:rPr>
          <w:rFonts w:ascii="Arial Black" w:hAnsi="Arial Black"/>
          <w:color w:val="003399"/>
          <w:sz w:val="24"/>
          <w:szCs w:val="24"/>
        </w:rPr>
        <w:t>BACKEND PROCESS</w:t>
      </w:r>
    </w:p>
    <w:p w:rsidR="00C37606" w:rsidRPr="003436F5" w:rsidRDefault="00FE50DB">
      <w:pPr>
        <w:pStyle w:val="Heading1"/>
        <w:jc w:val="center"/>
        <w:rPr>
          <w:rFonts w:ascii="Arial Black" w:hAnsi="Arial Black"/>
          <w:sz w:val="24"/>
          <w:szCs w:val="24"/>
        </w:rPr>
      </w:pPr>
      <w:r w:rsidRPr="003436F5">
        <w:rPr>
          <w:rFonts w:ascii="Arial Black" w:hAnsi="Arial Black"/>
          <w:color w:val="003399"/>
          <w:sz w:val="24"/>
          <w:szCs w:val="24"/>
        </w:rPr>
        <w:t>System Architecture Document (</w:t>
      </w:r>
      <w:proofErr w:type="spellStart"/>
      <w:r w:rsidRPr="003436F5">
        <w:rPr>
          <w:rFonts w:ascii="Arial Black" w:hAnsi="Arial Black"/>
          <w:color w:val="003399"/>
          <w:sz w:val="24"/>
          <w:szCs w:val="24"/>
        </w:rPr>
        <w:t>Rahima's</w:t>
      </w:r>
      <w:proofErr w:type="spellEnd"/>
      <w:r w:rsidRPr="003436F5">
        <w:rPr>
          <w:rFonts w:ascii="Arial Black" w:hAnsi="Arial Black"/>
          <w:color w:val="003399"/>
          <w:sz w:val="24"/>
          <w:szCs w:val="24"/>
        </w:rPr>
        <w:t xml:space="preserve"> Collection)</w:t>
      </w:r>
    </w:p>
    <w:tbl>
      <w:tblPr>
        <w:tblStyle w:val="TableGrid"/>
        <w:tblW w:w="0" w:type="auto"/>
        <w:tblLook w:val="04A0" w:firstRow="1" w:lastRow="0" w:firstColumn="1" w:lastColumn="0" w:noHBand="0" w:noVBand="1"/>
      </w:tblPr>
      <w:tblGrid>
        <w:gridCol w:w="2163"/>
        <w:gridCol w:w="1924"/>
        <w:gridCol w:w="1789"/>
        <w:gridCol w:w="1605"/>
        <w:gridCol w:w="1149"/>
      </w:tblGrid>
      <w:tr w:rsidR="00C37606" w:rsidRPr="003436F5">
        <w:tc>
          <w:tcPr>
            <w:tcW w:w="2000" w:type="dxa"/>
          </w:tcPr>
          <w:p w:rsidR="00C37606" w:rsidRPr="003436F5" w:rsidRDefault="00C37606">
            <w:pPr>
              <w:jc w:val="center"/>
              <w:rPr>
                <w:rFonts w:ascii="Arial Black" w:hAnsi="Arial Black"/>
                <w:sz w:val="24"/>
                <w:szCs w:val="24"/>
              </w:rPr>
            </w:pPr>
          </w:p>
        </w:tc>
        <w:tc>
          <w:tcPr>
            <w:tcW w:w="2000" w:type="dxa"/>
          </w:tcPr>
          <w:p w:rsidR="00C37606" w:rsidRPr="003436F5" w:rsidRDefault="00FE50DB">
            <w:pPr>
              <w:jc w:val="center"/>
              <w:rPr>
                <w:rFonts w:ascii="Arial Black" w:hAnsi="Arial Black"/>
                <w:sz w:val="24"/>
                <w:szCs w:val="24"/>
              </w:rPr>
            </w:pPr>
            <w:r w:rsidRPr="003436F5">
              <w:rPr>
                <w:rFonts w:ascii="Arial Black" w:hAnsi="Arial Black"/>
                <w:b/>
                <w:sz w:val="24"/>
                <w:szCs w:val="24"/>
              </w:rPr>
              <w:t>Presentation Tier</w:t>
            </w:r>
          </w:p>
        </w:tc>
        <w:tc>
          <w:tcPr>
            <w:tcW w:w="2000" w:type="dxa"/>
          </w:tcPr>
          <w:p w:rsidR="00C37606" w:rsidRPr="003436F5" w:rsidRDefault="00FE50DB">
            <w:pPr>
              <w:jc w:val="center"/>
              <w:rPr>
                <w:rFonts w:ascii="Arial Black" w:hAnsi="Arial Black"/>
                <w:sz w:val="24"/>
                <w:szCs w:val="24"/>
              </w:rPr>
            </w:pPr>
            <w:r w:rsidRPr="003436F5">
              <w:rPr>
                <w:rFonts w:ascii="Arial Black" w:hAnsi="Arial Black"/>
                <w:b/>
                <w:sz w:val="24"/>
                <w:szCs w:val="24"/>
              </w:rPr>
              <w:t>Application Tier</w:t>
            </w:r>
          </w:p>
        </w:tc>
        <w:tc>
          <w:tcPr>
            <w:tcW w:w="2000" w:type="dxa"/>
          </w:tcPr>
          <w:p w:rsidR="00C37606" w:rsidRPr="003436F5" w:rsidRDefault="00FE50DB">
            <w:pPr>
              <w:jc w:val="center"/>
              <w:rPr>
                <w:rFonts w:ascii="Arial Black" w:hAnsi="Arial Black"/>
                <w:sz w:val="24"/>
                <w:szCs w:val="24"/>
              </w:rPr>
            </w:pPr>
            <w:r w:rsidRPr="003436F5">
              <w:rPr>
                <w:rFonts w:ascii="Arial Black" w:hAnsi="Arial Black"/>
                <w:b/>
                <w:sz w:val="24"/>
                <w:szCs w:val="24"/>
              </w:rPr>
              <w:t>Third-Party Solution</w:t>
            </w:r>
          </w:p>
        </w:tc>
        <w:tc>
          <w:tcPr>
            <w:tcW w:w="2000" w:type="dxa"/>
          </w:tcPr>
          <w:p w:rsidR="00C37606" w:rsidRPr="003436F5" w:rsidRDefault="00FE50DB">
            <w:pPr>
              <w:jc w:val="center"/>
              <w:rPr>
                <w:rFonts w:ascii="Arial Black" w:hAnsi="Arial Black"/>
                <w:sz w:val="24"/>
                <w:szCs w:val="24"/>
              </w:rPr>
            </w:pPr>
            <w:r w:rsidRPr="003436F5">
              <w:rPr>
                <w:rFonts w:ascii="Arial Black" w:hAnsi="Arial Black"/>
                <w:b/>
                <w:sz w:val="24"/>
                <w:szCs w:val="24"/>
              </w:rPr>
              <w:t>Data Tier</w:t>
            </w:r>
          </w:p>
        </w:tc>
      </w:tr>
      <w:tr w:rsidR="00C37606" w:rsidRPr="003436F5">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Store User</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API</w:t>
            </w:r>
          </w:p>
        </w:tc>
        <w:tc>
          <w:tcPr>
            <w:tcW w:w="2000" w:type="dxa"/>
          </w:tcPr>
          <w:p w:rsidR="00C37606" w:rsidRPr="003436F5" w:rsidRDefault="00C37606">
            <w:pPr>
              <w:rPr>
                <w:rFonts w:ascii="Arial Black" w:hAnsi="Arial Black"/>
                <w:sz w:val="24"/>
                <w:szCs w:val="24"/>
              </w:rPr>
            </w:pPr>
          </w:p>
        </w:tc>
        <w:tc>
          <w:tcPr>
            <w:tcW w:w="2000" w:type="dxa"/>
          </w:tcPr>
          <w:p w:rsidR="00C37606" w:rsidRPr="003436F5" w:rsidRDefault="00C37606">
            <w:pPr>
              <w:rPr>
                <w:rFonts w:ascii="Arial Black" w:hAnsi="Arial Black"/>
                <w:sz w:val="24"/>
                <w:szCs w:val="24"/>
              </w:rPr>
            </w:pPr>
          </w:p>
        </w:tc>
        <w:tc>
          <w:tcPr>
            <w:tcW w:w="2000" w:type="dxa"/>
          </w:tcPr>
          <w:p w:rsidR="00C37606" w:rsidRPr="003436F5" w:rsidRDefault="00C37606">
            <w:pPr>
              <w:jc w:val="center"/>
              <w:rPr>
                <w:rFonts w:ascii="Arial Black" w:hAnsi="Arial Black"/>
                <w:sz w:val="24"/>
                <w:szCs w:val="24"/>
              </w:rPr>
            </w:pPr>
          </w:p>
        </w:tc>
      </w:tr>
      <w:tr w:rsidR="00C37606" w:rsidRPr="003436F5">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Authentication</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Get</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Inventory Validation</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Product Dataset</w:t>
            </w:r>
          </w:p>
        </w:tc>
        <w:tc>
          <w:tcPr>
            <w:tcW w:w="2000" w:type="dxa"/>
          </w:tcPr>
          <w:p w:rsidR="00C37606" w:rsidRPr="003436F5" w:rsidRDefault="00C37606">
            <w:pPr>
              <w:jc w:val="center"/>
              <w:rPr>
                <w:rFonts w:ascii="Arial Black" w:hAnsi="Arial Black"/>
                <w:sz w:val="24"/>
                <w:szCs w:val="24"/>
              </w:rPr>
            </w:pPr>
          </w:p>
        </w:tc>
      </w:tr>
      <w:tr w:rsidR="00C37606" w:rsidRPr="003436F5">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Web Store</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Post</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Payment Gateway</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Payment Dataset</w:t>
            </w:r>
          </w:p>
        </w:tc>
        <w:tc>
          <w:tcPr>
            <w:tcW w:w="2000" w:type="dxa"/>
          </w:tcPr>
          <w:p w:rsidR="00C37606" w:rsidRPr="003436F5" w:rsidRDefault="00C37606">
            <w:pPr>
              <w:jc w:val="center"/>
              <w:rPr>
                <w:rFonts w:ascii="Arial Black" w:hAnsi="Arial Black"/>
                <w:sz w:val="24"/>
                <w:szCs w:val="24"/>
              </w:rPr>
            </w:pPr>
          </w:p>
        </w:tc>
      </w:tr>
      <w:tr w:rsidR="00C37606" w:rsidRPr="003436F5">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Admin Panel</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Update</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Shipment Tracking</w:t>
            </w: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Shipment Dataset</w:t>
            </w:r>
          </w:p>
        </w:tc>
        <w:tc>
          <w:tcPr>
            <w:tcW w:w="2000" w:type="dxa"/>
          </w:tcPr>
          <w:p w:rsidR="00C37606" w:rsidRPr="003436F5" w:rsidRDefault="00C37606">
            <w:pPr>
              <w:jc w:val="center"/>
              <w:rPr>
                <w:rFonts w:ascii="Arial Black" w:hAnsi="Arial Black"/>
                <w:sz w:val="24"/>
                <w:szCs w:val="24"/>
              </w:rPr>
            </w:pPr>
          </w:p>
        </w:tc>
      </w:tr>
      <w:tr w:rsidR="00C37606" w:rsidRPr="003436F5">
        <w:tc>
          <w:tcPr>
            <w:tcW w:w="2000" w:type="dxa"/>
          </w:tcPr>
          <w:p w:rsidR="00C37606" w:rsidRPr="003436F5" w:rsidRDefault="00C37606">
            <w:pPr>
              <w:jc w:val="center"/>
              <w:rPr>
                <w:rFonts w:ascii="Arial Black" w:hAnsi="Arial Black"/>
                <w:sz w:val="24"/>
                <w:szCs w:val="24"/>
              </w:rPr>
            </w:pPr>
          </w:p>
        </w:tc>
        <w:tc>
          <w:tcPr>
            <w:tcW w:w="2000" w:type="dxa"/>
          </w:tcPr>
          <w:p w:rsidR="00C37606" w:rsidRPr="003436F5" w:rsidRDefault="00FE50DB">
            <w:pPr>
              <w:rPr>
                <w:rFonts w:ascii="Arial Black" w:hAnsi="Arial Black"/>
                <w:sz w:val="24"/>
                <w:szCs w:val="24"/>
              </w:rPr>
            </w:pPr>
            <w:r w:rsidRPr="003436F5">
              <w:rPr>
                <w:rFonts w:ascii="Arial Black" w:hAnsi="Arial Black"/>
                <w:sz w:val="24"/>
                <w:szCs w:val="24"/>
              </w:rPr>
              <w:t>API</w:t>
            </w:r>
          </w:p>
        </w:tc>
        <w:tc>
          <w:tcPr>
            <w:tcW w:w="2000" w:type="dxa"/>
          </w:tcPr>
          <w:p w:rsidR="00C37606" w:rsidRPr="003436F5" w:rsidRDefault="00C37606">
            <w:pPr>
              <w:rPr>
                <w:rFonts w:ascii="Arial Black" w:hAnsi="Arial Black"/>
                <w:sz w:val="24"/>
                <w:szCs w:val="24"/>
              </w:rPr>
            </w:pPr>
          </w:p>
        </w:tc>
        <w:tc>
          <w:tcPr>
            <w:tcW w:w="2000" w:type="dxa"/>
          </w:tcPr>
          <w:p w:rsidR="00C37606" w:rsidRPr="003436F5" w:rsidRDefault="00C37606">
            <w:pPr>
              <w:rPr>
                <w:rFonts w:ascii="Arial Black" w:hAnsi="Arial Black"/>
                <w:sz w:val="24"/>
                <w:szCs w:val="24"/>
              </w:rPr>
            </w:pPr>
          </w:p>
        </w:tc>
        <w:tc>
          <w:tcPr>
            <w:tcW w:w="2000" w:type="dxa"/>
          </w:tcPr>
          <w:p w:rsidR="00C37606" w:rsidRPr="003436F5" w:rsidRDefault="00C37606">
            <w:pPr>
              <w:jc w:val="center"/>
              <w:rPr>
                <w:rFonts w:ascii="Arial Black" w:hAnsi="Arial Black"/>
                <w:sz w:val="24"/>
                <w:szCs w:val="24"/>
              </w:rPr>
            </w:pPr>
          </w:p>
        </w:tc>
      </w:tr>
    </w:tbl>
    <w:p w:rsidR="00FE50DB" w:rsidRPr="003436F5" w:rsidRDefault="00FE50DB">
      <w:pPr>
        <w:rPr>
          <w:rFonts w:ascii="Arial Black" w:hAnsi="Arial Black"/>
          <w:sz w:val="24"/>
          <w:szCs w:val="24"/>
        </w:rPr>
      </w:pPr>
      <w:bookmarkStart w:id="0" w:name="_GoBack"/>
      <w:bookmarkEnd w:id="0"/>
    </w:p>
    <w:sectPr w:rsidR="00FE50DB" w:rsidRPr="003436F5" w:rsidSect="00E07B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Borders w:offsetFrom="page">
        <w:top w:val="double" w:sz="4" w:space="24" w:color="17365D" w:themeColor="text2" w:themeShade="BF"/>
        <w:left w:val="double" w:sz="4" w:space="24" w:color="17365D" w:themeColor="text2" w:themeShade="BF"/>
        <w:bottom w:val="double" w:sz="4" w:space="24" w:color="17365D" w:themeColor="text2" w:themeShade="BF"/>
        <w:right w:val="double" w:sz="4" w:space="24" w:color="17365D"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F5" w:rsidRDefault="003218F5" w:rsidP="009E44F0">
      <w:pPr>
        <w:spacing w:after="0" w:line="240" w:lineRule="auto"/>
      </w:pPr>
      <w:r>
        <w:separator/>
      </w:r>
    </w:p>
  </w:endnote>
  <w:endnote w:type="continuationSeparator" w:id="0">
    <w:p w:rsidR="003218F5" w:rsidRDefault="003218F5" w:rsidP="009E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F5" w:rsidRDefault="003436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F5" w:rsidRDefault="003436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F5" w:rsidRDefault="00343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F5" w:rsidRDefault="003218F5" w:rsidP="009E44F0">
      <w:pPr>
        <w:spacing w:after="0" w:line="240" w:lineRule="auto"/>
      </w:pPr>
      <w:r>
        <w:separator/>
      </w:r>
    </w:p>
  </w:footnote>
  <w:footnote w:type="continuationSeparator" w:id="0">
    <w:p w:rsidR="003218F5" w:rsidRDefault="003218F5" w:rsidP="009E44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F5" w:rsidRDefault="003436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288256"/>
      <w:docPartObj>
        <w:docPartGallery w:val="Watermarks"/>
        <w:docPartUnique/>
      </w:docPartObj>
    </w:sdtPr>
    <w:sdtContent>
      <w:p w:rsidR="003436F5" w:rsidRDefault="003436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47720" o:spid="_x0000_s2053" type="#_x0000_t136" style="position:absolute;margin-left:0;margin-top:0;width:522pt;height:87pt;rotation:315;z-index:-251658752;mso-position-horizontal:center;mso-position-horizontal-relative:margin;mso-position-vertical:center;mso-position-vertical-relative:margin" o:allowincell="f" fillcolor="#8db3e2 [1311]" stroked="f">
              <v:fill opacity=".5"/>
              <v:textpath style="font-family:&quot;Calibri&quot;;font-size:1pt" string="RAHIMA'S COLLECTION"/>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F5" w:rsidRDefault="003436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C21DB"/>
    <w:multiLevelType w:val="multilevel"/>
    <w:tmpl w:val="FAA2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FB5642"/>
    <w:multiLevelType w:val="multilevel"/>
    <w:tmpl w:val="F74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615DC7"/>
    <w:multiLevelType w:val="multilevel"/>
    <w:tmpl w:val="E032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B62A4C"/>
    <w:multiLevelType w:val="multilevel"/>
    <w:tmpl w:val="CB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6C63EB"/>
    <w:multiLevelType w:val="multilevel"/>
    <w:tmpl w:val="EDD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BA29FC"/>
    <w:multiLevelType w:val="multilevel"/>
    <w:tmpl w:val="E69A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8D52BC"/>
    <w:multiLevelType w:val="multilevel"/>
    <w:tmpl w:val="92F4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1E7C7B"/>
    <w:multiLevelType w:val="multilevel"/>
    <w:tmpl w:val="8C3A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AE12D7"/>
    <w:multiLevelType w:val="multilevel"/>
    <w:tmpl w:val="C70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DC4E6D"/>
    <w:multiLevelType w:val="multilevel"/>
    <w:tmpl w:val="05F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85395F"/>
    <w:multiLevelType w:val="multilevel"/>
    <w:tmpl w:val="58E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577A2"/>
    <w:multiLevelType w:val="multilevel"/>
    <w:tmpl w:val="B6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10370"/>
    <w:multiLevelType w:val="multilevel"/>
    <w:tmpl w:val="229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2F7FAF"/>
    <w:multiLevelType w:val="multilevel"/>
    <w:tmpl w:val="68E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ED7C4B"/>
    <w:multiLevelType w:val="multilevel"/>
    <w:tmpl w:val="425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B44629"/>
    <w:multiLevelType w:val="multilevel"/>
    <w:tmpl w:val="AB7C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0D2D43"/>
    <w:multiLevelType w:val="multilevel"/>
    <w:tmpl w:val="5F8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191E0E"/>
    <w:multiLevelType w:val="multilevel"/>
    <w:tmpl w:val="68A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8"/>
  </w:num>
  <w:num w:numId="12">
    <w:abstractNumId w:val="10"/>
  </w:num>
  <w:num w:numId="13">
    <w:abstractNumId w:val="22"/>
  </w:num>
  <w:num w:numId="14">
    <w:abstractNumId w:val="16"/>
  </w:num>
  <w:num w:numId="15">
    <w:abstractNumId w:val="9"/>
  </w:num>
  <w:num w:numId="16">
    <w:abstractNumId w:val="24"/>
  </w:num>
  <w:num w:numId="17">
    <w:abstractNumId w:val="19"/>
  </w:num>
  <w:num w:numId="18">
    <w:abstractNumId w:val="23"/>
  </w:num>
  <w:num w:numId="19">
    <w:abstractNumId w:val="14"/>
  </w:num>
  <w:num w:numId="20">
    <w:abstractNumId w:val="17"/>
  </w:num>
  <w:num w:numId="21">
    <w:abstractNumId w:val="21"/>
  </w:num>
  <w:num w:numId="22">
    <w:abstractNumId w:val="13"/>
  </w:num>
  <w:num w:numId="23">
    <w:abstractNumId w:val="12"/>
  </w:num>
  <w:num w:numId="24">
    <w:abstractNumId w:val="11"/>
  </w:num>
  <w:num w:numId="25">
    <w:abstractNumId w:val="25"/>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3210"/>
    <w:rsid w:val="0015074B"/>
    <w:rsid w:val="0029639D"/>
    <w:rsid w:val="003218F5"/>
    <w:rsid w:val="00326F90"/>
    <w:rsid w:val="003436F5"/>
    <w:rsid w:val="00626D5C"/>
    <w:rsid w:val="006943F5"/>
    <w:rsid w:val="009E44F0"/>
    <w:rsid w:val="00AA1D8D"/>
    <w:rsid w:val="00B47730"/>
    <w:rsid w:val="00C37606"/>
    <w:rsid w:val="00C8444B"/>
    <w:rsid w:val="00CB0664"/>
    <w:rsid w:val="00E07B6C"/>
    <w:rsid w:val="00F13E3C"/>
    <w:rsid w:val="00FC693F"/>
    <w:rsid w:val="00FE5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efaultImageDpi w14:val="300"/>
  <w15:docId w15:val="{F76133FC-FEA1-488F-9F03-E0F60AEA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578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CF5C-87BB-4252-929F-6F3D3815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SONY VIVO</cp:lastModifiedBy>
  <cp:revision>6</cp:revision>
  <cp:lastPrinted>2025-01-18T17:14:00Z</cp:lastPrinted>
  <dcterms:created xsi:type="dcterms:W3CDTF">2025-01-18T17:10:00Z</dcterms:created>
  <dcterms:modified xsi:type="dcterms:W3CDTF">2025-01-18T18:24:00Z</dcterms:modified>
  <cp:category/>
</cp:coreProperties>
</file>