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                                               Amazon IAM</w:t>
      </w:r>
    </w:p>
    <w:p w:rsidR="00000000" w:rsidDel="00000000" w:rsidP="00000000" w:rsidRDefault="00000000" w:rsidRPr="00000000">
      <w:pPr>
        <w:spacing w:line="480" w:lineRule="auto"/>
        <w:contextualSpacing w:val="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Summary:</w:t>
      </w:r>
    </w:p>
    <w:p w:rsidR="00000000" w:rsidDel="00000000" w:rsidP="00000000" w:rsidRDefault="00000000" w:rsidRPr="00000000">
      <w:pPr>
        <w:spacing w:line="480" w:lineRule="auto"/>
        <w:contextualSpacing w:val="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Identity and Access Management(IAM) is free service to AWS user to manage access to compute, storage, database, services. In this way an AWS user can decide which specific service or specific platform or resources will be available to specific user. AWS IAM also uses popular access control system which can be integrated with existing identity system like Microsoft Active Directory. Security is the top priority of AWS, so IAM follows all the security protocols and do the heavy lifting in security features by giving all the secure building blocks to a developer. So developer can focus on the product. And last but not least, there is no additional charge for this amazing service.</w:t>
      </w:r>
    </w:p>
    <w:p w:rsidR="00000000" w:rsidDel="00000000" w:rsidP="00000000" w:rsidRDefault="00000000" w:rsidRPr="00000000">
      <w:pPr>
        <w:spacing w:line="480" w:lineRule="auto"/>
        <w:contextualSpacing w:val="0"/>
        <w:jc w:val="both"/>
        <w:rPr>
          <w:rFonts w:ascii="Droid Serif" w:cs="Droid Serif" w:eastAsia="Droid Serif" w:hAnsi="Droid Serif"/>
        </w:rPr>
      </w:pPr>
      <w:r w:rsidDel="00000000" w:rsidR="00000000" w:rsidRPr="00000000">
        <w:rPr>
          <w:rtl w:val="0"/>
        </w:rPr>
      </w:r>
    </w:p>
    <w:p w:rsidR="00000000" w:rsidDel="00000000" w:rsidP="00000000" w:rsidRDefault="00000000" w:rsidRPr="00000000">
      <w:pPr>
        <w:spacing w:line="480" w:lineRule="auto"/>
        <w:contextualSpacing w:val="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Two important quotes:</w:t>
      </w:r>
    </w:p>
    <w:p w:rsidR="00000000" w:rsidDel="00000000" w:rsidP="00000000" w:rsidRDefault="00000000" w:rsidRPr="00000000">
      <w:pPr>
        <w:spacing w:line="480" w:lineRule="auto"/>
        <w:contextualSpacing w:val="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1)Using IAM, user can create and manage AWS users and groups, and use permissions to allow and deny their access to AWS resources. </w:t>
      </w:r>
    </w:p>
    <w:p w:rsidR="00000000" w:rsidDel="00000000" w:rsidP="00000000" w:rsidRDefault="00000000" w:rsidRPr="00000000">
      <w:pPr>
        <w:spacing w:line="480" w:lineRule="auto"/>
        <w:contextualSpacing w:val="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2) IAM is a feature of AWS account offered at no additional charge. User will be charged only for use of other AWS services by the final users.</w:t>
      </w:r>
    </w:p>
    <w:p w:rsidR="00000000" w:rsidDel="00000000" w:rsidP="00000000" w:rsidRDefault="00000000" w:rsidRPr="00000000">
      <w:pPr>
        <w:spacing w:line="480" w:lineRule="auto"/>
        <w:contextualSpacing w:val="0"/>
        <w:jc w:val="both"/>
        <w:rPr>
          <w:rFonts w:ascii="Droid Serif" w:cs="Droid Serif" w:eastAsia="Droid Serif" w:hAnsi="Droid Serif"/>
        </w:rPr>
      </w:pPr>
      <w:r w:rsidDel="00000000" w:rsidR="00000000" w:rsidRPr="00000000">
        <w:rPr>
          <w:rtl w:val="0"/>
        </w:rPr>
      </w:r>
    </w:p>
    <w:p w:rsidR="00000000" w:rsidDel="00000000" w:rsidP="00000000" w:rsidRDefault="00000000" w:rsidRPr="00000000">
      <w:pPr>
        <w:spacing w:line="480" w:lineRule="auto"/>
        <w:contextualSpacing w:val="0"/>
        <w:jc w:val="both"/>
        <w:rPr>
          <w:rFonts w:ascii="Droid Serif" w:cs="Droid Serif" w:eastAsia="Droid Serif" w:hAnsi="Droid Serif"/>
        </w:rPr>
      </w:pPr>
      <w:r w:rsidDel="00000000" w:rsidR="00000000" w:rsidRPr="00000000">
        <w:rPr>
          <w:rtl w:val="0"/>
        </w:rPr>
      </w:r>
    </w:p>
    <w:p w:rsidR="00000000" w:rsidDel="00000000" w:rsidP="00000000" w:rsidRDefault="00000000" w:rsidRPr="00000000">
      <w:pPr>
        <w:spacing w:line="480" w:lineRule="auto"/>
        <w:contextualSpacing w:val="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I learnt that, we can specify different service to different users. It’s amazing.</w:t>
      </w:r>
    </w:p>
    <w:p w:rsidR="00000000" w:rsidDel="00000000" w:rsidP="00000000" w:rsidRDefault="00000000" w:rsidRPr="00000000">
      <w:pPr>
        <w:spacing w:line="480" w:lineRule="auto"/>
        <w:contextualSpacing w:val="0"/>
        <w:jc w:val="both"/>
        <w:rPr>
          <w:rFonts w:ascii="Droid Serif" w:cs="Droid Serif" w:eastAsia="Droid Serif" w:hAnsi="Droid Serif"/>
        </w:rPr>
      </w:pPr>
      <w:r w:rsidDel="00000000" w:rsidR="00000000" w:rsidRPr="00000000">
        <w:rPr>
          <w:rtl w:val="0"/>
        </w:rPr>
      </w:r>
    </w:p>
    <w:p w:rsidR="00000000" w:rsidDel="00000000" w:rsidP="00000000" w:rsidRDefault="00000000" w:rsidRPr="00000000">
      <w:pPr>
        <w:spacing w:line="480" w:lineRule="auto"/>
        <w:contextualSpacing w:val="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The best part of the video is that IAM will do all the heavy lifting where developer will just focus on the product.</w:t>
      </w:r>
    </w:p>
    <w:p w:rsidR="00000000" w:rsidDel="00000000" w:rsidP="00000000" w:rsidRDefault="00000000" w:rsidRPr="00000000">
      <w:pPr>
        <w:spacing w:line="480" w:lineRule="auto"/>
        <w:contextualSpacing w:val="0"/>
        <w:jc w:val="both"/>
        <w:rPr>
          <w:rFonts w:ascii="Droid Serif" w:cs="Droid Serif" w:eastAsia="Droid Serif" w:hAnsi="Droid Serif"/>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Fonts w:ascii="Droid Serif" w:cs="Droid Serif" w:eastAsia="Droid Serif" w:hAnsi="Droid Serif"/>
          <w:rtl w:val="0"/>
        </w:rPr>
        <w:t xml:space="preserve">The question raise in my mind is, “How it will work for a million users?”</w:t>
      </w:r>
      <w:r w:rsidDel="00000000" w:rsidR="00000000" w:rsidRPr="00000000">
        <w:rPr>
          <w:rtl w:val="0"/>
        </w:rPr>
        <w:br w:type="textWrapping"/>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Droid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DroidSerif-regular.ttf"/><Relationship Id="rId2" Type="http://schemas.openxmlformats.org/officeDocument/2006/relationships/font" Target="fonts/DroidSerif-bold.ttf"/><Relationship Id="rId3" Type="http://schemas.openxmlformats.org/officeDocument/2006/relationships/font" Target="fonts/DroidSerif-italic.ttf"/><Relationship Id="rId4" Type="http://schemas.openxmlformats.org/officeDocument/2006/relationships/font" Target="fonts/DroidSerif-boldItalic.ttf"/></Relationships>
</file>