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4C0E" w14:textId="1501778F" w:rsidR="006761F3" w:rsidRPr="00AF7054" w:rsidRDefault="006761F3" w:rsidP="00AF7054">
      <w:pPr>
        <w:jc w:val="center"/>
        <w:rPr>
          <w:b/>
          <w:bCs/>
          <w:sz w:val="40"/>
          <w:szCs w:val="40"/>
          <w:u w:val="single"/>
        </w:rPr>
      </w:pPr>
      <w:bookmarkStart w:id="0" w:name="_Hlk117440284"/>
      <w:r w:rsidRPr="00AF7054">
        <w:rPr>
          <w:b/>
          <w:bCs/>
          <w:sz w:val="40"/>
          <w:szCs w:val="40"/>
          <w:highlight w:val="yellow"/>
          <w:u w:val="single"/>
        </w:rPr>
        <w:t>Report Analysis</w:t>
      </w:r>
    </w:p>
    <w:p w14:paraId="682E5D91" w14:textId="77777777" w:rsidR="0047761F" w:rsidRDefault="0047761F" w:rsidP="006761F3">
      <w:pPr>
        <w:pStyle w:val="NormalWeb"/>
        <w:spacing w:before="150" w:beforeAutospacing="0" w:after="0" w:afterAutospacing="0"/>
        <w:rPr>
          <w:color w:val="2B2B2B"/>
        </w:rPr>
      </w:pPr>
    </w:p>
    <w:p w14:paraId="43159404" w14:textId="00BCDB1B" w:rsidR="00CF6022" w:rsidRPr="00AF7054" w:rsidRDefault="00CF6022" w:rsidP="006761F3">
      <w:pPr>
        <w:pStyle w:val="NormalWeb"/>
        <w:spacing w:before="150" w:beforeAutospacing="0" w:after="0" w:afterAutospacing="0"/>
        <w:rPr>
          <w:color w:val="2B2B2B"/>
        </w:rPr>
      </w:pPr>
      <w:r w:rsidRPr="00AF7054">
        <w:rPr>
          <w:color w:val="2B2B2B"/>
        </w:rPr>
        <w:t>This report analysis</w:t>
      </w:r>
      <w:r w:rsidR="00AF7054">
        <w:rPr>
          <w:color w:val="2B2B2B"/>
        </w:rPr>
        <w:t xml:space="preserve"> will help th</w:t>
      </w:r>
      <w:r w:rsidRPr="00AF7054">
        <w:rPr>
          <w:color w:val="2B2B2B"/>
        </w:rPr>
        <w:t>e school</w:t>
      </w:r>
      <w:r w:rsidR="006761F3" w:rsidRPr="00AF7054">
        <w:rPr>
          <w:color w:val="2B2B2B"/>
        </w:rPr>
        <w:t xml:space="preserve"> board and mayor make strategic decisions regarding future school budgets and </w:t>
      </w:r>
      <w:r w:rsidR="00AF7054" w:rsidRPr="00AF7054">
        <w:rPr>
          <w:color w:val="2B2B2B"/>
        </w:rPr>
        <w:t>priorities. The</w:t>
      </w:r>
      <w:r w:rsidRPr="00AF7054">
        <w:rPr>
          <w:color w:val="2B2B2B"/>
        </w:rPr>
        <w:t xml:space="preserve"> </w:t>
      </w:r>
      <w:r w:rsidR="00031679" w:rsidRPr="00AF7054">
        <w:rPr>
          <w:color w:val="2B2B2B"/>
        </w:rPr>
        <w:t xml:space="preserve">findings </w:t>
      </w:r>
      <w:r w:rsidR="00031679">
        <w:rPr>
          <w:color w:val="2B2B2B"/>
        </w:rPr>
        <w:t>and</w:t>
      </w:r>
      <w:r w:rsidR="008B0CFE">
        <w:rPr>
          <w:color w:val="2B2B2B"/>
        </w:rPr>
        <w:t xml:space="preserve"> conclusion </w:t>
      </w:r>
      <w:r w:rsidRPr="00AF7054">
        <w:rPr>
          <w:color w:val="2B2B2B"/>
        </w:rPr>
        <w:t>will be discussed into sections as shown below</w:t>
      </w:r>
      <w:r w:rsidR="00530A91">
        <w:rPr>
          <w:color w:val="2B2B2B"/>
        </w:rPr>
        <w:t>.</w:t>
      </w:r>
    </w:p>
    <w:p w14:paraId="75C2A0DC" w14:textId="55C87DCF" w:rsidR="00AF7054" w:rsidRDefault="00AF70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8F565A" w14:textId="77777777" w:rsidR="0047761F" w:rsidRDefault="004776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F3C8A2" w14:textId="77777777" w:rsidR="00AF7054" w:rsidRPr="00AF7054" w:rsidRDefault="00AF7054" w:rsidP="00AF70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7054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District Summary</w:t>
      </w:r>
    </w:p>
    <w:p w14:paraId="66D5F449" w14:textId="20F0809B" w:rsidR="00CF6022" w:rsidRDefault="00CF6022" w:rsidP="00CF6022">
      <w:pPr>
        <w:rPr>
          <w:rFonts w:ascii="Times New Roman" w:hAnsi="Times New Roman" w:cs="Times New Roman"/>
          <w:sz w:val="24"/>
          <w:szCs w:val="24"/>
        </w:rPr>
      </w:pPr>
      <w:r w:rsidRPr="00AF7054">
        <w:rPr>
          <w:rFonts w:ascii="Times New Roman" w:hAnsi="Times New Roman" w:cs="Times New Roman"/>
          <w:sz w:val="24"/>
          <w:szCs w:val="24"/>
        </w:rPr>
        <w:t xml:space="preserve">Below table </w:t>
      </w:r>
      <w:r w:rsidR="00AF7054" w:rsidRPr="00AF7054">
        <w:rPr>
          <w:rFonts w:ascii="Times New Roman" w:hAnsi="Times New Roman" w:cs="Times New Roman"/>
          <w:sz w:val="24"/>
          <w:szCs w:val="24"/>
        </w:rPr>
        <w:t>summari</w:t>
      </w:r>
      <w:r w:rsidR="00AF7054">
        <w:rPr>
          <w:rFonts w:ascii="Times New Roman" w:hAnsi="Times New Roman" w:cs="Times New Roman"/>
          <w:sz w:val="24"/>
          <w:szCs w:val="24"/>
        </w:rPr>
        <w:t>ze</w:t>
      </w:r>
      <w:r w:rsidR="00AF7054" w:rsidRPr="00AF7054">
        <w:rPr>
          <w:rFonts w:ascii="Times New Roman" w:hAnsi="Times New Roman" w:cs="Times New Roman"/>
          <w:sz w:val="24"/>
          <w:szCs w:val="24"/>
        </w:rPr>
        <w:t>s</w:t>
      </w:r>
      <w:r w:rsidRPr="00AF7054">
        <w:rPr>
          <w:rFonts w:ascii="Times New Roman" w:hAnsi="Times New Roman" w:cs="Times New Roman"/>
          <w:sz w:val="24"/>
          <w:szCs w:val="24"/>
        </w:rPr>
        <w:t xml:space="preserve"> 15 school</w:t>
      </w:r>
      <w:r w:rsidR="00AF7054">
        <w:rPr>
          <w:rFonts w:ascii="Times New Roman" w:hAnsi="Times New Roman" w:cs="Times New Roman"/>
          <w:sz w:val="24"/>
          <w:szCs w:val="24"/>
        </w:rPr>
        <w:t>s</w:t>
      </w:r>
      <w:r w:rsidRPr="00AF7054">
        <w:rPr>
          <w:rFonts w:ascii="Times New Roman" w:hAnsi="Times New Roman" w:cs="Times New Roman"/>
          <w:sz w:val="24"/>
          <w:szCs w:val="24"/>
        </w:rPr>
        <w:t xml:space="preserve"> in the</w:t>
      </w:r>
      <w:r w:rsidR="00AF7054">
        <w:rPr>
          <w:rFonts w:ascii="Times New Roman" w:hAnsi="Times New Roman" w:cs="Times New Roman"/>
          <w:sz w:val="24"/>
          <w:szCs w:val="24"/>
        </w:rPr>
        <w:t xml:space="preserve"> district </w:t>
      </w:r>
      <w:r w:rsidRPr="00AF7054">
        <w:rPr>
          <w:rFonts w:ascii="Times New Roman" w:hAnsi="Times New Roman" w:cs="Times New Roman"/>
          <w:sz w:val="24"/>
          <w:szCs w:val="24"/>
        </w:rPr>
        <w:t xml:space="preserve">with budget </w:t>
      </w:r>
      <w:r w:rsidR="0047761F" w:rsidRPr="00AF7054">
        <w:rPr>
          <w:rFonts w:ascii="Times New Roman" w:hAnsi="Times New Roman" w:cs="Times New Roman"/>
          <w:sz w:val="24"/>
          <w:szCs w:val="24"/>
        </w:rPr>
        <w:t>spen</w:t>
      </w:r>
      <w:r w:rsidR="0047761F">
        <w:rPr>
          <w:rFonts w:ascii="Times New Roman" w:hAnsi="Times New Roman" w:cs="Times New Roman"/>
          <w:sz w:val="24"/>
          <w:szCs w:val="24"/>
        </w:rPr>
        <w:t xml:space="preserve">t, scores in Reading and Math </w:t>
      </w:r>
      <w:r w:rsidRPr="00AF7054">
        <w:rPr>
          <w:rFonts w:ascii="Times New Roman" w:hAnsi="Times New Roman" w:cs="Times New Roman"/>
          <w:sz w:val="24"/>
          <w:szCs w:val="24"/>
        </w:rPr>
        <w:t xml:space="preserve">As shown in the table students have done well in Reading than in </w:t>
      </w:r>
      <w:r w:rsidR="00AF7054">
        <w:rPr>
          <w:rFonts w:ascii="Times New Roman" w:hAnsi="Times New Roman" w:cs="Times New Roman"/>
          <w:sz w:val="24"/>
          <w:szCs w:val="24"/>
        </w:rPr>
        <w:t>M</w:t>
      </w:r>
      <w:r w:rsidRPr="00AF7054">
        <w:rPr>
          <w:rFonts w:ascii="Times New Roman" w:hAnsi="Times New Roman" w:cs="Times New Roman"/>
          <w:sz w:val="24"/>
          <w:szCs w:val="24"/>
        </w:rPr>
        <w:t>ath.</w:t>
      </w:r>
    </w:p>
    <w:p w14:paraId="45827FD8" w14:textId="3A6F4A86" w:rsidR="0047761F" w:rsidRDefault="0047761F" w:rsidP="00CF6022">
      <w:pPr>
        <w:rPr>
          <w:rFonts w:ascii="Times New Roman" w:hAnsi="Times New Roman" w:cs="Times New Roman"/>
          <w:sz w:val="24"/>
          <w:szCs w:val="24"/>
        </w:rPr>
      </w:pPr>
    </w:p>
    <w:p w14:paraId="5A8AD457" w14:textId="77777777" w:rsidR="0047761F" w:rsidRPr="00AF7054" w:rsidRDefault="0047761F" w:rsidP="00CF602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47"/>
        <w:gridCol w:w="1018"/>
        <w:gridCol w:w="1492"/>
        <w:gridCol w:w="1103"/>
        <w:gridCol w:w="1008"/>
        <w:gridCol w:w="1098"/>
        <w:gridCol w:w="1102"/>
        <w:gridCol w:w="1101"/>
      </w:tblGrid>
      <w:tr w:rsidR="006859AE" w:rsidRPr="006859AE" w14:paraId="4BE61C90" w14:textId="77777777" w:rsidTr="0047761F">
        <w:trPr>
          <w:trHeight w:val="321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2F665" w14:textId="77777777" w:rsidR="006859AE" w:rsidRPr="006859AE" w:rsidRDefault="006859AE" w:rsidP="00685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3458D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Schools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094A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13845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8877B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26069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9771C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B3448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17017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Overall Passing</w:t>
            </w:r>
          </w:p>
        </w:tc>
      </w:tr>
      <w:tr w:rsidR="006859AE" w:rsidRPr="006859AE" w14:paraId="7223DC4B" w14:textId="77777777" w:rsidTr="0047761F">
        <w:trPr>
          <w:trHeight w:val="16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2A3F7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92AE5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F902C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39,170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C0ED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$24,649,428.00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80EE0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78.985371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F8BDC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81.87784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51A4A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74.980853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588A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85.805463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74D78" w14:textId="77777777" w:rsidR="006859AE" w:rsidRPr="006859AE" w:rsidRDefault="006859AE" w:rsidP="006859A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859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65.172326</w:t>
            </w:r>
          </w:p>
        </w:tc>
      </w:tr>
    </w:tbl>
    <w:p w14:paraId="0CDD40E7" w14:textId="1F845E9F" w:rsidR="006859AE" w:rsidRDefault="006859AE"/>
    <w:p w14:paraId="342EC404" w14:textId="0122A785" w:rsidR="0047761F" w:rsidRDefault="0047761F"/>
    <w:p w14:paraId="29815988" w14:textId="6254836F" w:rsidR="0047761F" w:rsidRDefault="0047761F"/>
    <w:p w14:paraId="5F43142C" w14:textId="1B00E965" w:rsidR="0047761F" w:rsidRDefault="0047761F"/>
    <w:p w14:paraId="0D068EBA" w14:textId="4F9E308A" w:rsidR="0047761F" w:rsidRDefault="0047761F"/>
    <w:p w14:paraId="0E3566AA" w14:textId="77777777" w:rsidR="0047761F" w:rsidRDefault="0047761F" w:rsidP="0047761F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4D4AD4E" w14:textId="25D59803" w:rsidR="00AF7054" w:rsidRPr="0047761F" w:rsidRDefault="00AF7054" w:rsidP="00477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7761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School Summary</w:t>
      </w:r>
    </w:p>
    <w:p w14:paraId="7D0FB0A9" w14:textId="0B087522" w:rsidR="00BE3F58" w:rsidRPr="00AF7054" w:rsidRDefault="00CF60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7054"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BC3BA0" w:rsidRPr="00AF7054">
        <w:rPr>
          <w:rFonts w:ascii="Times New Roman" w:hAnsi="Times New Roman" w:cs="Times New Roman"/>
          <w:color w:val="000000"/>
          <w:sz w:val="24"/>
          <w:szCs w:val="24"/>
        </w:rPr>
        <w:t>e table below summarizes</w:t>
      </w:r>
      <w:r w:rsidR="00183252" w:rsidRPr="00AF7054">
        <w:rPr>
          <w:rFonts w:ascii="Times New Roman" w:hAnsi="Times New Roman" w:cs="Times New Roman"/>
          <w:color w:val="000000"/>
          <w:sz w:val="24"/>
          <w:szCs w:val="24"/>
        </w:rPr>
        <w:t xml:space="preserve"> schools</w:t>
      </w:r>
      <w:r w:rsidR="00477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3252" w:rsidRPr="00AF7054">
        <w:rPr>
          <w:rFonts w:ascii="Times New Roman" w:hAnsi="Times New Roman" w:cs="Times New Roman"/>
          <w:color w:val="000000"/>
          <w:sz w:val="24"/>
          <w:szCs w:val="24"/>
        </w:rPr>
        <w:t xml:space="preserve">types, total budget, budget spent on each student and their scores in </w:t>
      </w:r>
      <w:r w:rsidR="0047761F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183252" w:rsidRPr="00AF7054">
        <w:rPr>
          <w:rFonts w:ascii="Times New Roman" w:hAnsi="Times New Roman" w:cs="Times New Roman"/>
          <w:color w:val="000000"/>
          <w:sz w:val="24"/>
          <w:szCs w:val="24"/>
        </w:rPr>
        <w:t xml:space="preserve">ath and </w:t>
      </w:r>
      <w:r w:rsidR="0047761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183252" w:rsidRPr="00AF7054">
        <w:rPr>
          <w:rFonts w:ascii="Times New Roman" w:hAnsi="Times New Roman" w:cs="Times New Roman"/>
          <w:color w:val="000000"/>
          <w:sz w:val="24"/>
          <w:szCs w:val="24"/>
        </w:rPr>
        <w:t>eading</w:t>
      </w:r>
      <w:r w:rsidR="00530A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0D1AE0" w14:textId="285A1F29" w:rsidR="006859AE" w:rsidRDefault="00BE3F58">
      <w:pPr>
        <w:rPr>
          <w:rFonts w:ascii="Helvetica" w:hAnsi="Helvetica" w:cs="Helvetica"/>
          <w:color w:val="000000"/>
          <w:sz w:val="18"/>
          <w:szCs w:val="18"/>
        </w:rPr>
      </w:pPr>
      <w:r w:rsidRPr="00BE3F58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241300D8" wp14:editId="3E63DBA6">
            <wp:extent cx="5943600" cy="3559810"/>
            <wp:effectExtent l="0" t="0" r="0" b="25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9AE">
        <w:rPr>
          <w:rFonts w:ascii="Helvetica" w:hAnsi="Helvetica" w:cs="Helvetica"/>
          <w:color w:val="000000"/>
          <w:sz w:val="18"/>
          <w:szCs w:val="18"/>
        </w:rPr>
        <w:br/>
      </w:r>
      <w:r w:rsidRPr="00BE3F58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690824E1" wp14:editId="2D9CA6A5">
            <wp:extent cx="5943600" cy="25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589F" w14:textId="77777777" w:rsidR="004F2704" w:rsidRDefault="004F2704">
      <w:pPr>
        <w:rPr>
          <w:rFonts w:ascii="Helvetica" w:hAnsi="Helvetica" w:cs="Helvetica"/>
          <w:color w:val="000000"/>
          <w:sz w:val="18"/>
          <w:szCs w:val="18"/>
        </w:rPr>
      </w:pPr>
    </w:p>
    <w:p w14:paraId="246A245D" w14:textId="6CE85E0A" w:rsidR="00AF7054" w:rsidRPr="00497B56" w:rsidRDefault="004F2704" w:rsidP="00497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97B5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Highest-Performing Schools</w:t>
      </w:r>
    </w:p>
    <w:p w14:paraId="296C852B" w14:textId="1EE07D36" w:rsidR="00497B56" w:rsidRPr="00497B56" w:rsidRDefault="00497B5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97B56">
        <w:rPr>
          <w:rFonts w:ascii="Times New Roman" w:hAnsi="Times New Roman" w:cs="Times New Roman"/>
          <w:color w:val="000000"/>
          <w:sz w:val="24"/>
          <w:szCs w:val="24"/>
        </w:rPr>
        <w:t>The top performing schools are chartered schools as shown in table below</w:t>
      </w:r>
      <w:r w:rsidR="00530A9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97B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9DEF30" w14:textId="398F11DE" w:rsidR="00497B56" w:rsidRDefault="00497B56">
      <w:pPr>
        <w:rPr>
          <w:rFonts w:ascii="Helvetica" w:hAnsi="Helvetica" w:cs="Helvetica"/>
          <w:color w:val="000000"/>
          <w:sz w:val="18"/>
          <w:szCs w:val="18"/>
        </w:rPr>
      </w:pPr>
      <w:r w:rsidRPr="00497B56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18520FE8" wp14:editId="3B6A0449">
            <wp:extent cx="5943600" cy="15538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3589" w14:textId="4FEB91F9" w:rsidR="0069513C" w:rsidRDefault="0069513C">
      <w:pPr>
        <w:rPr>
          <w:rFonts w:ascii="Helvetica" w:hAnsi="Helvetica" w:cs="Helvetica"/>
          <w:color w:val="000000"/>
          <w:sz w:val="18"/>
          <w:szCs w:val="18"/>
        </w:rPr>
      </w:pPr>
    </w:p>
    <w:p w14:paraId="1B4BE90E" w14:textId="4A3891A1" w:rsidR="0069513C" w:rsidRDefault="0069513C">
      <w:pPr>
        <w:rPr>
          <w:rFonts w:ascii="Helvetica" w:hAnsi="Helvetica" w:cs="Helvetica"/>
          <w:color w:val="000000"/>
          <w:sz w:val="18"/>
          <w:szCs w:val="18"/>
        </w:rPr>
      </w:pPr>
    </w:p>
    <w:p w14:paraId="7737BBA1" w14:textId="30261024" w:rsidR="0069513C" w:rsidRDefault="0069513C">
      <w:pPr>
        <w:rPr>
          <w:rFonts w:ascii="Helvetica" w:hAnsi="Helvetica" w:cs="Helvetica"/>
          <w:color w:val="000000"/>
          <w:sz w:val="18"/>
          <w:szCs w:val="18"/>
        </w:rPr>
      </w:pPr>
    </w:p>
    <w:p w14:paraId="3F460A46" w14:textId="77777777" w:rsidR="0069513C" w:rsidRDefault="0069513C">
      <w:pPr>
        <w:rPr>
          <w:rFonts w:ascii="Helvetica" w:hAnsi="Helvetica" w:cs="Helvetica"/>
          <w:color w:val="000000"/>
          <w:sz w:val="18"/>
          <w:szCs w:val="18"/>
        </w:rPr>
      </w:pPr>
    </w:p>
    <w:p w14:paraId="3B3BD058" w14:textId="33EFC7FB" w:rsidR="00AF7054" w:rsidRPr="00530A91" w:rsidRDefault="00530A91" w:rsidP="00530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30A9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Bottom Performing Schools (By % Overall Passing)</w:t>
      </w:r>
    </w:p>
    <w:p w14:paraId="19A05CC1" w14:textId="4EC0247C" w:rsidR="00530A91" w:rsidRPr="00530A91" w:rsidRDefault="00530A91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30A91">
        <w:rPr>
          <w:rFonts w:ascii="Times New Roman" w:hAnsi="Times New Roman" w:cs="Times New Roman"/>
          <w:color w:val="000000"/>
          <w:sz w:val="24"/>
          <w:szCs w:val="24"/>
        </w:rPr>
        <w:t xml:space="preserve">The bottom performing schools are district schools as shown in table below. </w:t>
      </w:r>
    </w:p>
    <w:p w14:paraId="10D7C76C" w14:textId="3A0EB64D" w:rsidR="00530A91" w:rsidRDefault="00530A91" w:rsidP="00530A91">
      <w:pPr>
        <w:rPr>
          <w:rFonts w:ascii="Helvetica" w:hAnsi="Helvetica" w:cs="Helvetica"/>
          <w:color w:val="000000"/>
          <w:sz w:val="18"/>
          <w:szCs w:val="18"/>
        </w:rPr>
      </w:pPr>
      <w:r w:rsidRPr="00530A91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52A2E650" wp14:editId="06BAB8B8">
            <wp:extent cx="6382389" cy="387220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007" cy="38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77B2" w14:textId="5E825152" w:rsidR="0069513C" w:rsidRDefault="0069513C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4876AAED" w14:textId="0B8834C5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035D27E9" w14:textId="27D0CDEB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107873A9" w14:textId="77F9D237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46026E2F" w14:textId="6649D19F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38FBA4B8" w14:textId="28EAE629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568C7907" w14:textId="660BDBFB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70030F3C" w14:textId="406C75F2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1BF59637" w14:textId="37907287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3B8687E0" w14:textId="33176641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23BAA933" w14:textId="4AF9DE59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6ED3C77C" w14:textId="4D98C101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78311EFF" w14:textId="0F7F2276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1B59CC3B" w14:textId="5EFCB239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1F4E16CA" w14:textId="11CD144F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0390D4C6" w14:textId="77777777" w:rsidR="0047761F" w:rsidRDefault="0047761F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67A34C4F" w14:textId="664D82A9" w:rsidR="0069513C" w:rsidRPr="0069513C" w:rsidRDefault="0069513C" w:rsidP="00695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9513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Math Scores by Grade</w:t>
      </w:r>
    </w:p>
    <w:p w14:paraId="2C2483FD" w14:textId="0C303123" w:rsidR="00F37B2C" w:rsidRDefault="0069513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513C">
        <w:rPr>
          <w:rFonts w:ascii="Times New Roman" w:hAnsi="Times New Roman" w:cs="Times New Roman"/>
          <w:color w:val="000000"/>
          <w:sz w:val="24"/>
          <w:szCs w:val="24"/>
        </w:rPr>
        <w:t xml:space="preserve">Below are the results of Math </w:t>
      </w:r>
      <w:r w:rsidR="00F37B2C">
        <w:rPr>
          <w:rFonts w:ascii="Times New Roman" w:hAnsi="Times New Roman" w:cs="Times New Roman"/>
          <w:color w:val="000000"/>
          <w:sz w:val="24"/>
          <w:szCs w:val="24"/>
        </w:rPr>
        <w:t>scores by grade for each school district.</w:t>
      </w:r>
    </w:p>
    <w:p w14:paraId="5BBE19A9" w14:textId="26EB4469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AC25B8" w14:textId="77777777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A1D925" w14:textId="63AE2DEB" w:rsidR="0069513C" w:rsidRDefault="0069513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9513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401C36" wp14:editId="6B07F457">
            <wp:extent cx="4747671" cy="4099915"/>
            <wp:effectExtent l="0" t="0" r="0" b="825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638" w14:textId="70ABE121" w:rsidR="0069513C" w:rsidRDefault="0069513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CE89F76" w14:textId="533A17B5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AC4A2D" w14:textId="4AA68EDE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C3B17D" w14:textId="587CF641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D00008B" w14:textId="1421A1AD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4420C5" w14:textId="75AA04DF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89E104" w14:textId="44D4882A" w:rsidR="00F37B2C" w:rsidRDefault="00F37B2C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789D48" w14:textId="3636ADD2" w:rsidR="008B0CFE" w:rsidRDefault="008B0CFE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B722E2" w14:textId="0EC230E4" w:rsidR="008B0CFE" w:rsidRDefault="008B0CFE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BF8BCC" w14:textId="77777777" w:rsidR="0069513C" w:rsidRPr="00F37B2C" w:rsidRDefault="00F37B2C" w:rsidP="00F37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37B2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Reading Score by Grade</w:t>
      </w:r>
    </w:p>
    <w:p w14:paraId="1A8C9CE2" w14:textId="51CFC32C" w:rsidR="00F37B2C" w:rsidRDefault="00F37B2C" w:rsidP="00F37B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7B2C">
        <w:rPr>
          <w:rFonts w:ascii="Times New Roman" w:hAnsi="Times New Roman" w:cs="Times New Roman"/>
          <w:color w:val="000000"/>
          <w:sz w:val="24"/>
          <w:szCs w:val="24"/>
        </w:rPr>
        <w:t xml:space="preserve">Below are the results of </w:t>
      </w:r>
      <w:r>
        <w:rPr>
          <w:rFonts w:ascii="Times New Roman" w:hAnsi="Times New Roman" w:cs="Times New Roman"/>
          <w:color w:val="000000"/>
          <w:sz w:val="24"/>
          <w:szCs w:val="24"/>
        </w:rPr>
        <w:t>Reading</w:t>
      </w:r>
      <w:r w:rsidRPr="00F37B2C">
        <w:rPr>
          <w:rFonts w:ascii="Times New Roman" w:hAnsi="Times New Roman" w:cs="Times New Roman"/>
          <w:color w:val="000000"/>
          <w:sz w:val="24"/>
          <w:szCs w:val="24"/>
        </w:rPr>
        <w:t xml:space="preserve"> scores by grade for each school district.</w:t>
      </w:r>
    </w:p>
    <w:p w14:paraId="3E596332" w14:textId="15933AA2" w:rsidR="00F37B2C" w:rsidRDefault="00F37B2C" w:rsidP="00F37B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7B2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60B955" wp14:editId="71B2BA8F">
            <wp:extent cx="4511431" cy="4282811"/>
            <wp:effectExtent l="0" t="0" r="3810" b="381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1B16" w14:textId="77777777" w:rsidR="00CA16D7" w:rsidRPr="00F37B2C" w:rsidRDefault="00CA16D7" w:rsidP="00F37B2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183A97" w14:textId="61D6F50C" w:rsidR="00F37B2C" w:rsidRPr="00D264EE" w:rsidRDefault="001270BB" w:rsidP="00D264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D264E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School Spending </w:t>
      </w:r>
    </w:p>
    <w:p w14:paraId="62C641F3" w14:textId="2249798A" w:rsidR="00D264EE" w:rsidRPr="00D264EE" w:rsidRDefault="00D264EE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64EE">
        <w:rPr>
          <w:rFonts w:ascii="Times New Roman" w:hAnsi="Times New Roman" w:cs="Times New Roman"/>
          <w:color w:val="000000"/>
          <w:sz w:val="24"/>
          <w:szCs w:val="24"/>
        </w:rPr>
        <w:t>The table below</w:t>
      </w:r>
      <w:r w:rsidR="00CA16D7">
        <w:rPr>
          <w:rFonts w:ascii="Times New Roman" w:hAnsi="Times New Roman" w:cs="Times New Roman"/>
          <w:color w:val="000000"/>
          <w:sz w:val="24"/>
          <w:szCs w:val="24"/>
        </w:rPr>
        <w:t xml:space="preserve"> summarizes spending ranges per student with their scores.</w:t>
      </w:r>
    </w:p>
    <w:p w14:paraId="26141469" w14:textId="5B82A16F" w:rsidR="00D264EE" w:rsidRDefault="00CA16D7" w:rsidP="00530A91">
      <w:pPr>
        <w:rPr>
          <w:rFonts w:ascii="Helvetica" w:hAnsi="Helvetica" w:cs="Helvetica"/>
          <w:color w:val="000000"/>
          <w:sz w:val="18"/>
          <w:szCs w:val="18"/>
        </w:rPr>
      </w:pPr>
      <w:r w:rsidRPr="00CA16D7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472861CE" wp14:editId="5BD500F9">
            <wp:extent cx="5943600" cy="109283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F2B9" w14:textId="77777777" w:rsidR="00693200" w:rsidRDefault="00693200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511C57BB" w14:textId="77777777" w:rsidR="00693200" w:rsidRDefault="00693200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0EB58E50" w14:textId="77777777" w:rsidR="00693200" w:rsidRDefault="00693200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251D737F" w14:textId="77777777" w:rsidR="00693200" w:rsidRDefault="00693200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77BDD41B" w14:textId="77777777" w:rsidR="00693200" w:rsidRDefault="00693200" w:rsidP="00530A91">
      <w:pPr>
        <w:rPr>
          <w:rFonts w:ascii="Helvetica" w:hAnsi="Helvetica" w:cs="Helvetica"/>
          <w:color w:val="000000"/>
          <w:sz w:val="18"/>
          <w:szCs w:val="18"/>
        </w:rPr>
      </w:pPr>
    </w:p>
    <w:p w14:paraId="3D780095" w14:textId="2AC8393B" w:rsidR="00CA16D7" w:rsidRDefault="00CA16D7" w:rsidP="00693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1" w:name="_Hlk117354426"/>
      <w:r w:rsidRPr="0069320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School Size</w:t>
      </w:r>
    </w:p>
    <w:p w14:paraId="5E4844DA" w14:textId="7ED3F29A" w:rsidR="006A1579" w:rsidRPr="006A1579" w:rsidRDefault="0047761F" w:rsidP="006A1579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table, shows the school summary in terms of school size with their </w:t>
      </w:r>
      <w:r w:rsidR="006A1579" w:rsidRPr="006A1579">
        <w:rPr>
          <w:rFonts w:ascii="Times New Roman" w:hAnsi="Times New Roman" w:cs="Times New Roman"/>
          <w:color w:val="000000"/>
          <w:sz w:val="24"/>
          <w:szCs w:val="24"/>
        </w:rPr>
        <w:t xml:space="preserve"> % overall passing, average reading and math scores.</w:t>
      </w:r>
    </w:p>
    <w:p w14:paraId="4924008A" w14:textId="6F01EF64" w:rsidR="00693200" w:rsidRDefault="00693200" w:rsidP="00530A91">
      <w:pPr>
        <w:rPr>
          <w:rFonts w:ascii="Helvetica" w:hAnsi="Helvetica" w:cs="Helvetica"/>
          <w:color w:val="000000"/>
          <w:sz w:val="18"/>
          <w:szCs w:val="18"/>
        </w:rPr>
      </w:pPr>
      <w:r w:rsidRPr="00693200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2EC6113B" wp14:editId="6A2005F3">
            <wp:extent cx="5943600" cy="1216660"/>
            <wp:effectExtent l="0" t="0" r="0" b="254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849BC46" w14:textId="508ED0F6" w:rsidR="00693200" w:rsidRPr="0065626E" w:rsidRDefault="0065626E" w:rsidP="00656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5626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School Type</w:t>
      </w:r>
    </w:p>
    <w:p w14:paraId="11F34749" w14:textId="5EFDD2F7" w:rsidR="0065626E" w:rsidRPr="0065626E" w:rsidRDefault="0065626E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terms of school type charter schools has the best overall passing percentage than district schools.</w:t>
      </w:r>
    </w:p>
    <w:p w14:paraId="53384F08" w14:textId="38C2AE37" w:rsidR="0065626E" w:rsidRDefault="0065626E" w:rsidP="00530A91">
      <w:pPr>
        <w:rPr>
          <w:rFonts w:ascii="Helvetica" w:hAnsi="Helvetica" w:cs="Helvetica"/>
          <w:color w:val="000000"/>
          <w:sz w:val="18"/>
          <w:szCs w:val="18"/>
        </w:rPr>
      </w:pPr>
      <w:r w:rsidRPr="0065626E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1F410961" wp14:editId="736B0934">
            <wp:extent cx="5943600" cy="1038860"/>
            <wp:effectExtent l="0" t="0" r="0" b="889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4AE6" w14:textId="5DF4D61B" w:rsidR="008B0CFE" w:rsidRDefault="008B0CFE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C6AF57" w14:textId="254154CE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5F1F27" w14:textId="1A3AFD7A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41AF0C8" w14:textId="78942316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12FB8D" w14:textId="0149341B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060A827" w14:textId="471FD0C9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9994B3" w14:textId="60EA5D29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A04C856" w14:textId="448647EF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827A9B" w14:textId="1EA683E6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51EBE22" w14:textId="3771054E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5E54AFF" w14:textId="487ABAF4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76303D3" w14:textId="1C967FAF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4AD21BB" w14:textId="10F3F5E0" w:rsidR="00A17D4D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2C5E46" w14:textId="77777777" w:rsidR="00A17D4D" w:rsidRPr="008B0CFE" w:rsidRDefault="00A17D4D" w:rsidP="00530A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CAB8F05" w14:textId="2B9E9022" w:rsidR="008B0CFE" w:rsidRPr="00EB361E" w:rsidRDefault="008B0CFE" w:rsidP="00EB361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EB361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CONCLUSIONS</w:t>
      </w:r>
    </w:p>
    <w:p w14:paraId="0A55E37E" w14:textId="4B4EA709" w:rsidR="003C2733" w:rsidRPr="003C2733" w:rsidRDefault="003C2733" w:rsidP="003C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C273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Performance</w:t>
      </w:r>
    </w:p>
    <w:p w14:paraId="202C401C" w14:textId="6015F63B" w:rsidR="00240397" w:rsidRPr="00EB361E" w:rsidRDefault="00240397" w:rsidP="0024039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361E">
        <w:rPr>
          <w:rFonts w:ascii="Times New Roman" w:hAnsi="Times New Roman" w:cs="Times New Roman"/>
          <w:color w:val="000000"/>
          <w:sz w:val="24"/>
          <w:szCs w:val="24"/>
        </w:rPr>
        <w:t>Based on the findings,</w:t>
      </w:r>
      <w:r w:rsidRPr="00EB361E">
        <w:rPr>
          <w:rFonts w:ascii="Times New Roman" w:hAnsi="Times New Roman" w:cs="Times New Roman"/>
          <w:sz w:val="24"/>
          <w:szCs w:val="24"/>
        </w:rPr>
        <w:t xml:space="preserve"> </w:t>
      </w:r>
      <w:r w:rsidRPr="00EB361E">
        <w:rPr>
          <w:rFonts w:ascii="Times New Roman" w:hAnsi="Times New Roman" w:cs="Times New Roman"/>
          <w:color w:val="000000"/>
          <w:sz w:val="24"/>
          <w:szCs w:val="24"/>
        </w:rPr>
        <w:t>Charter schools performed better than District Schools.</w:t>
      </w:r>
      <w:r w:rsidR="001E58AF" w:rsidRPr="001E5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61E" w:rsidRPr="00EB361E">
        <w:rPr>
          <w:rFonts w:ascii="Times New Roman" w:hAnsi="Times New Roman" w:cs="Times New Roman"/>
          <w:color w:val="000000"/>
          <w:sz w:val="24"/>
          <w:szCs w:val="24"/>
        </w:rPr>
        <w:t>All the top 5 performing schools were chartered schools as shown below.</w:t>
      </w:r>
    </w:p>
    <w:p w14:paraId="1444ECF0" w14:textId="63E87E07" w:rsidR="00240397" w:rsidRPr="00240397" w:rsidRDefault="00240397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4039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Top performing schools </w:t>
      </w:r>
    </w:p>
    <w:p w14:paraId="3342610B" w14:textId="77777777" w:rsidR="00240397" w:rsidRDefault="00240397" w:rsidP="00240397">
      <w:pPr>
        <w:rPr>
          <w:rFonts w:ascii="Helvetica" w:hAnsi="Helvetica" w:cs="Helvetica"/>
          <w:color w:val="000000"/>
          <w:sz w:val="18"/>
          <w:szCs w:val="18"/>
        </w:rPr>
      </w:pPr>
      <w:r w:rsidRPr="00497B56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1491C322" wp14:editId="36F7A48D">
            <wp:extent cx="5943600" cy="1553845"/>
            <wp:effectExtent l="0" t="0" r="0" b="825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8384" w14:textId="77777777" w:rsidR="0047761F" w:rsidRDefault="0047761F" w:rsidP="00240397">
      <w:pPr>
        <w:rPr>
          <w:rFonts w:ascii="Helvetica" w:hAnsi="Helvetica" w:cs="Helvetica"/>
          <w:color w:val="000000"/>
          <w:sz w:val="18"/>
          <w:szCs w:val="18"/>
        </w:rPr>
      </w:pPr>
    </w:p>
    <w:p w14:paraId="20ABD7E6" w14:textId="491E7CE4" w:rsidR="00EB361E" w:rsidRPr="00A17D4D" w:rsidRDefault="0047761F" w:rsidP="0024039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D4D">
        <w:rPr>
          <w:rFonts w:ascii="Times New Roman" w:hAnsi="Times New Roman" w:cs="Times New Roman"/>
          <w:color w:val="000000"/>
          <w:sz w:val="24"/>
          <w:szCs w:val="24"/>
        </w:rPr>
        <w:t xml:space="preserve">Not only did the Character had the top performing </w:t>
      </w:r>
      <w:r w:rsidR="00A17D4D" w:rsidRPr="00A17D4D">
        <w:rPr>
          <w:rFonts w:ascii="Times New Roman" w:hAnsi="Times New Roman" w:cs="Times New Roman"/>
          <w:color w:val="000000"/>
          <w:sz w:val="24"/>
          <w:szCs w:val="24"/>
        </w:rPr>
        <w:t>schools,</w:t>
      </w:r>
      <w:r w:rsidRPr="00A17D4D"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 w:rsidR="00A17D4D" w:rsidRPr="00A17D4D">
        <w:rPr>
          <w:rFonts w:ascii="Times New Roman" w:hAnsi="Times New Roman" w:cs="Times New Roman"/>
          <w:color w:val="000000"/>
          <w:sz w:val="24"/>
          <w:szCs w:val="24"/>
        </w:rPr>
        <w:t>also had the overall percentage of passing scores compared to the District.</w:t>
      </w:r>
    </w:p>
    <w:p w14:paraId="77196A91" w14:textId="251A38FC" w:rsidR="0047761F" w:rsidRPr="0047761F" w:rsidRDefault="0047761F" w:rsidP="00240397">
      <w:pPr>
        <w:rPr>
          <w:rFonts w:ascii="Helvetica" w:hAnsi="Helvetica" w:cs="Helvetica"/>
          <w:color w:val="000000"/>
          <w:sz w:val="18"/>
          <w:szCs w:val="18"/>
        </w:rPr>
      </w:pPr>
      <w:r w:rsidRPr="0065626E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7A08DC35" wp14:editId="34B53AC3">
            <wp:extent cx="5943600" cy="1038860"/>
            <wp:effectExtent l="0" t="0" r="0" b="889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B1DB" w14:textId="77777777" w:rsidR="00EB361E" w:rsidRDefault="00EB361E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3F7A2F65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7A64DF8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195ACE3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3E95B9F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85E33AF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3CE3770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115E2F7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FB81482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FABF0FC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E8EBA0B" w14:textId="77777777" w:rsid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188FD02" w14:textId="7A42822E" w:rsidR="00EB361E" w:rsidRPr="00A17D4D" w:rsidRDefault="00A17D4D" w:rsidP="00A17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17D4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Reading</w:t>
      </w:r>
    </w:p>
    <w:p w14:paraId="09850F51" w14:textId="5F895EDB" w:rsidR="00A17D4D" w:rsidRDefault="00A17D4D" w:rsidP="0024039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D4D">
        <w:rPr>
          <w:rFonts w:ascii="Times New Roman" w:hAnsi="Times New Roman" w:cs="Times New Roman"/>
          <w:color w:val="000000"/>
          <w:sz w:val="24"/>
          <w:szCs w:val="24"/>
        </w:rPr>
        <w:t>Students performed, well in Reading in all the grades than Math as shown in the following tables</w:t>
      </w:r>
    </w:p>
    <w:p w14:paraId="3408EA80" w14:textId="7F224810" w:rsidR="00A17D4D" w:rsidRPr="00A17D4D" w:rsidRDefault="00A17D4D" w:rsidP="00240397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17D4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Reading scores per grade</w:t>
      </w:r>
    </w:p>
    <w:p w14:paraId="742B83D5" w14:textId="54A216A1" w:rsidR="00EB361E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  <w:r w:rsidRPr="00F37B2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4B037D" wp14:editId="7DD1CCEA">
            <wp:extent cx="4511431" cy="4282811"/>
            <wp:effectExtent l="0" t="0" r="3810" b="381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82A1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6D06893A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4CBF019C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5D6C24D2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1BAB67F7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7A888173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2BE757B1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78F23A20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22DE612F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5164EC18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613BA1B4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5F2A264B" w14:textId="77777777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</w:p>
    <w:p w14:paraId="36C5F5BA" w14:textId="02645C00" w:rsidR="00EB361E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  <w:lastRenderedPageBreak/>
        <w:t>Math score by grade</w:t>
      </w:r>
    </w:p>
    <w:p w14:paraId="48017818" w14:textId="7B6907DB" w:rsidR="00A17D4D" w:rsidRDefault="00A17D4D" w:rsidP="00240397">
      <w:pPr>
        <w:rPr>
          <w:rFonts w:ascii="Helvetica" w:hAnsi="Helvetica" w:cs="Helvetica"/>
          <w:b/>
          <w:bCs/>
          <w:color w:val="000000"/>
          <w:sz w:val="18"/>
          <w:szCs w:val="18"/>
          <w:u w:val="single"/>
        </w:rPr>
      </w:pPr>
      <w:r w:rsidRPr="0069513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5F6648" wp14:editId="71E3863C">
            <wp:extent cx="4747671" cy="4099915"/>
            <wp:effectExtent l="0" t="0" r="0" b="825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1E03" w14:textId="2ADCA50E" w:rsidR="003C2733" w:rsidRPr="003C2733" w:rsidRDefault="001C3A24" w:rsidP="003C2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</w:t>
      </w:r>
      <w:r w:rsidR="003C2733" w:rsidRPr="003C273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chool </w:t>
      </w:r>
      <w:r w:rsidR="0003167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</w:t>
      </w:r>
      <w:r w:rsidR="003C2733" w:rsidRPr="003C273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pending</w:t>
      </w:r>
      <w:r w:rsidR="001E58A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Range Per Student</w:t>
      </w:r>
    </w:p>
    <w:p w14:paraId="2CAB9974" w14:textId="70C40D83" w:rsidR="00031679" w:rsidRDefault="00870914" w:rsidP="0003167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Based </w:t>
      </w:r>
      <w:r w:rsidR="0043287E">
        <w:rPr>
          <w:rFonts w:ascii="Times New Roman" w:hAnsi="Times New Roman" w:cs="Times New Roman"/>
          <w:color w:val="000000"/>
          <w:sz w:val="24"/>
          <w:szCs w:val="24"/>
        </w:rPr>
        <w:t>on school</w:t>
      </w:r>
      <w:r w:rsidR="00926BA9">
        <w:rPr>
          <w:rFonts w:ascii="Times New Roman" w:hAnsi="Times New Roman" w:cs="Times New Roman"/>
          <w:color w:val="000000"/>
          <w:sz w:val="24"/>
          <w:szCs w:val="24"/>
        </w:rPr>
        <w:t xml:space="preserve"> spending</w:t>
      </w:r>
      <w:r w:rsidR="001E58AF">
        <w:rPr>
          <w:rFonts w:ascii="Times New Roman" w:hAnsi="Times New Roman" w:cs="Times New Roman"/>
          <w:color w:val="000000"/>
          <w:sz w:val="24"/>
          <w:szCs w:val="24"/>
        </w:rPr>
        <w:t xml:space="preserve"> range per student</w:t>
      </w:r>
      <w:r w:rsidR="004328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31679">
        <w:rPr>
          <w:rFonts w:ascii="Times New Roman" w:hAnsi="Times New Roman" w:cs="Times New Roman"/>
          <w:color w:val="000000"/>
          <w:sz w:val="24"/>
          <w:szCs w:val="24"/>
        </w:rPr>
        <w:t>the more the school spends</w:t>
      </w:r>
      <w:r w:rsidR="001E58AF">
        <w:rPr>
          <w:rFonts w:ascii="Times New Roman" w:hAnsi="Times New Roman" w:cs="Times New Roman"/>
          <w:color w:val="000000"/>
          <w:sz w:val="24"/>
          <w:szCs w:val="24"/>
        </w:rPr>
        <w:t xml:space="preserve"> on per student, </w:t>
      </w:r>
      <w:r w:rsidR="0003167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E58AF"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  <w:r w:rsidR="00031679">
        <w:rPr>
          <w:rFonts w:ascii="Times New Roman" w:hAnsi="Times New Roman" w:cs="Times New Roman"/>
          <w:color w:val="000000"/>
          <w:sz w:val="24"/>
          <w:szCs w:val="24"/>
        </w:rPr>
        <w:t>overall passing drops as shown below.</w:t>
      </w:r>
    </w:p>
    <w:p w14:paraId="24010D97" w14:textId="345B467B" w:rsidR="00031679" w:rsidRPr="00031679" w:rsidRDefault="00031679" w:rsidP="0003167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3167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School Spending </w:t>
      </w:r>
    </w:p>
    <w:p w14:paraId="57731918" w14:textId="77777777" w:rsidR="00031679" w:rsidRPr="00D264EE" w:rsidRDefault="00031679" w:rsidP="0003167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64EE">
        <w:rPr>
          <w:rFonts w:ascii="Times New Roman" w:hAnsi="Times New Roman" w:cs="Times New Roman"/>
          <w:color w:val="000000"/>
          <w:sz w:val="24"/>
          <w:szCs w:val="24"/>
        </w:rPr>
        <w:t>The table below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summarizes spending ranges per student with their scores.</w:t>
      </w:r>
    </w:p>
    <w:p w14:paraId="7596933E" w14:textId="77777777" w:rsidR="00031679" w:rsidRDefault="00031679" w:rsidP="00031679">
      <w:pPr>
        <w:rPr>
          <w:rFonts w:ascii="Helvetica" w:hAnsi="Helvetica" w:cs="Helvetica"/>
          <w:color w:val="000000"/>
          <w:sz w:val="18"/>
          <w:szCs w:val="18"/>
        </w:rPr>
      </w:pPr>
      <w:r w:rsidRPr="00CA16D7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2C9BB673" wp14:editId="6CB3163E">
            <wp:extent cx="5943600" cy="1092835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0C2890" w14:textId="26CFFDB6" w:rsidR="008B0CFE" w:rsidRPr="00CA16D7" w:rsidRDefault="008B0CFE" w:rsidP="0059120E">
      <w:pPr>
        <w:pStyle w:val="ListParagraph"/>
        <w:rPr>
          <w:rFonts w:ascii="Helvetica" w:hAnsi="Helvetica" w:cs="Helvetica"/>
          <w:color w:val="000000"/>
          <w:sz w:val="18"/>
          <w:szCs w:val="18"/>
        </w:rPr>
      </w:pPr>
    </w:p>
    <w:sectPr w:rsidR="008B0CFE" w:rsidRPr="00CA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892"/>
    <w:multiLevelType w:val="hybridMultilevel"/>
    <w:tmpl w:val="A98E3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B572B"/>
    <w:multiLevelType w:val="hybridMultilevel"/>
    <w:tmpl w:val="CA5A6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34CA"/>
    <w:multiLevelType w:val="hybridMultilevel"/>
    <w:tmpl w:val="CA5A60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1D5B"/>
    <w:multiLevelType w:val="hybridMultilevel"/>
    <w:tmpl w:val="C616B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4507"/>
    <w:multiLevelType w:val="hybridMultilevel"/>
    <w:tmpl w:val="A0B6D1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D69D3"/>
    <w:multiLevelType w:val="hybridMultilevel"/>
    <w:tmpl w:val="CA5A60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69867">
    <w:abstractNumId w:val="3"/>
  </w:num>
  <w:num w:numId="2" w16cid:durableId="314266749">
    <w:abstractNumId w:val="1"/>
  </w:num>
  <w:num w:numId="3" w16cid:durableId="1888368982">
    <w:abstractNumId w:val="4"/>
  </w:num>
  <w:num w:numId="4" w16cid:durableId="2072076287">
    <w:abstractNumId w:val="0"/>
  </w:num>
  <w:num w:numId="5" w16cid:durableId="1943293578">
    <w:abstractNumId w:val="2"/>
  </w:num>
  <w:num w:numId="6" w16cid:durableId="517472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AE"/>
    <w:rsid w:val="00031679"/>
    <w:rsid w:val="000F4686"/>
    <w:rsid w:val="001270BB"/>
    <w:rsid w:val="00183252"/>
    <w:rsid w:val="001C3A24"/>
    <w:rsid w:val="001E58AF"/>
    <w:rsid w:val="00240397"/>
    <w:rsid w:val="003C2733"/>
    <w:rsid w:val="0043287E"/>
    <w:rsid w:val="0047761F"/>
    <w:rsid w:val="00497B56"/>
    <w:rsid w:val="004F2704"/>
    <w:rsid w:val="00530A91"/>
    <w:rsid w:val="0059120E"/>
    <w:rsid w:val="0065626E"/>
    <w:rsid w:val="006761F3"/>
    <w:rsid w:val="006859AE"/>
    <w:rsid w:val="00693200"/>
    <w:rsid w:val="0069513C"/>
    <w:rsid w:val="006A1579"/>
    <w:rsid w:val="006C0086"/>
    <w:rsid w:val="007A4967"/>
    <w:rsid w:val="00870914"/>
    <w:rsid w:val="008B0CFE"/>
    <w:rsid w:val="00926BA9"/>
    <w:rsid w:val="009F2E2E"/>
    <w:rsid w:val="00A17D4D"/>
    <w:rsid w:val="00AF7054"/>
    <w:rsid w:val="00BC3BA0"/>
    <w:rsid w:val="00BE3F58"/>
    <w:rsid w:val="00CA16D7"/>
    <w:rsid w:val="00CF6022"/>
    <w:rsid w:val="00D264EE"/>
    <w:rsid w:val="00EB361E"/>
    <w:rsid w:val="00F3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23E1"/>
  <w15:chartTrackingRefBased/>
  <w15:docId w15:val="{072DBC5B-E164-4674-9E2B-CE523FBB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7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Rukia</dc:creator>
  <cp:keywords/>
  <dc:description/>
  <cp:lastModifiedBy>Ali, Rukia</cp:lastModifiedBy>
  <cp:revision>24</cp:revision>
  <dcterms:created xsi:type="dcterms:W3CDTF">2022-10-22T20:31:00Z</dcterms:created>
  <dcterms:modified xsi:type="dcterms:W3CDTF">2022-10-23T23:12:00Z</dcterms:modified>
</cp:coreProperties>
</file>