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E565D" w14:textId="42B4510F" w:rsidR="00CC6CA5" w:rsidRDefault="007C28AF">
      <w:pPr>
        <w:rPr>
          <w:sz w:val="36"/>
          <w:szCs w:val="36"/>
          <w:rtl/>
        </w:rPr>
      </w:pPr>
      <w:r w:rsidRPr="007C28AF">
        <w:rPr>
          <w:rFonts w:ascii="docs-Roboto" w:eastAsia="Times New Roman" w:hAnsi="docs-Roboto" w:cs="Times New Roman" w:hint="cs"/>
          <w:color w:val="202124"/>
          <w:sz w:val="36"/>
          <w:szCs w:val="36"/>
          <w:shd w:val="clear" w:color="auto" w:fill="FFFFFF"/>
          <w:rtl/>
        </w:rPr>
        <w:t xml:space="preserve">تهيئة النظام تكون </w:t>
      </w:r>
      <w:r>
        <w:rPr>
          <w:rFonts w:hint="cs"/>
          <w:sz w:val="36"/>
          <w:szCs w:val="36"/>
          <w:rtl/>
        </w:rPr>
        <w:t xml:space="preserve">بإضافة شجرة الهيئات (الإدارات) وأنواع المعاملات الخاصة بكل هيئة </w:t>
      </w:r>
      <w:r>
        <w:rPr>
          <w:rFonts w:hint="cs"/>
          <w:sz w:val="36"/>
          <w:szCs w:val="36"/>
          <w:rtl/>
        </w:rPr>
        <w:t>وأهميتها والوقت المتاح لكل نوع لإتمامها</w:t>
      </w:r>
      <w:r>
        <w:rPr>
          <w:rFonts w:hint="cs"/>
          <w:sz w:val="36"/>
          <w:szCs w:val="36"/>
          <w:rtl/>
        </w:rPr>
        <w:t xml:space="preserve"> والموظفين مع مناصبهم</w:t>
      </w:r>
    </w:p>
    <w:p w14:paraId="7DA57984" w14:textId="78E15C8D" w:rsidR="007C28AF" w:rsidRDefault="007C28AF">
      <w:pPr>
        <w:rPr>
          <w:sz w:val="36"/>
          <w:szCs w:val="36"/>
          <w:rtl/>
        </w:rPr>
      </w:pPr>
      <w:r>
        <w:rPr>
          <w:rFonts w:hint="cs"/>
          <w:sz w:val="36"/>
          <w:szCs w:val="36"/>
          <w:rtl/>
        </w:rPr>
        <w:t xml:space="preserve">يتم استخدام النظام بإنشاء معاملات عن طريق تحديد ما إذا كانت صادر أو وارد </w:t>
      </w:r>
      <w:r>
        <w:rPr>
          <w:sz w:val="36"/>
          <w:szCs w:val="36"/>
          <w:rtl/>
        </w:rPr>
        <w:t>–</w:t>
      </w:r>
      <w:r>
        <w:rPr>
          <w:rFonts w:hint="cs"/>
          <w:sz w:val="36"/>
          <w:szCs w:val="36"/>
          <w:rtl/>
        </w:rPr>
        <w:t xml:space="preserve"> موضوعها- الجهة </w:t>
      </w:r>
      <w:r>
        <w:rPr>
          <w:sz w:val="36"/>
          <w:szCs w:val="36"/>
          <w:rtl/>
        </w:rPr>
        <w:t>–</w:t>
      </w:r>
      <w:r>
        <w:rPr>
          <w:rFonts w:hint="cs"/>
          <w:sz w:val="36"/>
          <w:szCs w:val="36"/>
          <w:rtl/>
        </w:rPr>
        <w:t xml:space="preserve"> النوع-  السرية- صورة سكانر للمعاملة </w:t>
      </w:r>
      <w:r>
        <w:rPr>
          <w:sz w:val="36"/>
          <w:szCs w:val="36"/>
          <w:rtl/>
        </w:rPr>
        <w:t>–</w:t>
      </w:r>
      <w:r>
        <w:rPr>
          <w:rFonts w:hint="cs"/>
          <w:sz w:val="36"/>
          <w:szCs w:val="36"/>
          <w:rtl/>
        </w:rPr>
        <w:t xml:space="preserve"> الشخص الموجه له"</w:t>
      </w:r>
      <w:r>
        <w:rPr>
          <w:sz w:val="36"/>
          <w:szCs w:val="36"/>
        </w:rPr>
        <w:t>optional</w:t>
      </w:r>
      <w:r>
        <w:rPr>
          <w:rFonts w:hint="cs"/>
          <w:sz w:val="36"/>
          <w:szCs w:val="36"/>
          <w:rtl/>
        </w:rPr>
        <w:t>"</w:t>
      </w:r>
      <w:r w:rsidR="00E0262F">
        <w:rPr>
          <w:rFonts w:hint="cs"/>
          <w:sz w:val="36"/>
          <w:szCs w:val="36"/>
          <w:rtl/>
        </w:rPr>
        <w:t xml:space="preserve"> والمتطلبات لهذا النوع من المعاملات"</w:t>
      </w:r>
      <w:r w:rsidR="00E0262F">
        <w:rPr>
          <w:sz w:val="36"/>
          <w:szCs w:val="36"/>
        </w:rPr>
        <w:t>optional</w:t>
      </w:r>
      <w:r w:rsidR="00E0262F">
        <w:rPr>
          <w:rFonts w:hint="cs"/>
          <w:sz w:val="36"/>
          <w:szCs w:val="36"/>
          <w:rtl/>
        </w:rPr>
        <w:t>"</w:t>
      </w:r>
      <w:r>
        <w:rPr>
          <w:rFonts w:hint="cs"/>
          <w:sz w:val="36"/>
          <w:szCs w:val="36"/>
          <w:rtl/>
        </w:rPr>
        <w:t>)</w:t>
      </w:r>
    </w:p>
    <w:p w14:paraId="13CB0CA2" w14:textId="25E68AF9" w:rsidR="007C28AF" w:rsidRDefault="007C28AF">
      <w:pPr>
        <w:rPr>
          <w:sz w:val="36"/>
          <w:szCs w:val="36"/>
          <w:rtl/>
        </w:rPr>
      </w:pPr>
      <w:r>
        <w:rPr>
          <w:rFonts w:hint="cs"/>
          <w:sz w:val="36"/>
          <w:szCs w:val="36"/>
          <w:rtl/>
        </w:rPr>
        <w:t xml:space="preserve">كل معاملة تملك حالة خاصة بها( تم الاستلام - تم التوجيه </w:t>
      </w:r>
      <w:r>
        <w:rPr>
          <w:sz w:val="36"/>
          <w:szCs w:val="36"/>
          <w:rtl/>
        </w:rPr>
        <w:t>–</w:t>
      </w:r>
      <w:r>
        <w:rPr>
          <w:rFonts w:hint="cs"/>
          <w:sz w:val="36"/>
          <w:szCs w:val="36"/>
          <w:rtl/>
        </w:rPr>
        <w:t xml:space="preserve"> تم </w:t>
      </w:r>
      <w:proofErr w:type="spellStart"/>
      <w:r>
        <w:rPr>
          <w:rFonts w:hint="cs"/>
          <w:sz w:val="36"/>
          <w:szCs w:val="36"/>
          <w:rtl/>
        </w:rPr>
        <w:t>إتخاذ</w:t>
      </w:r>
      <w:proofErr w:type="spellEnd"/>
      <w:r>
        <w:rPr>
          <w:rFonts w:hint="cs"/>
          <w:sz w:val="36"/>
          <w:szCs w:val="36"/>
          <w:rtl/>
        </w:rPr>
        <w:t xml:space="preserve"> الاجراء </w:t>
      </w:r>
      <w:r>
        <w:rPr>
          <w:sz w:val="36"/>
          <w:szCs w:val="36"/>
          <w:rtl/>
        </w:rPr>
        <w:t>–</w:t>
      </w:r>
      <w:r>
        <w:rPr>
          <w:rFonts w:hint="cs"/>
          <w:sz w:val="36"/>
          <w:szCs w:val="36"/>
          <w:rtl/>
        </w:rPr>
        <w:t xml:space="preserve"> مجمدة- انتظار </w:t>
      </w:r>
      <w:proofErr w:type="spellStart"/>
      <w:r>
        <w:rPr>
          <w:rFonts w:hint="cs"/>
          <w:sz w:val="36"/>
          <w:szCs w:val="36"/>
          <w:rtl/>
        </w:rPr>
        <w:t>اكماال</w:t>
      </w:r>
      <w:proofErr w:type="spellEnd"/>
      <w:r>
        <w:rPr>
          <w:rFonts w:hint="cs"/>
          <w:sz w:val="36"/>
          <w:szCs w:val="36"/>
          <w:rtl/>
        </w:rPr>
        <w:t xml:space="preserve"> )</w:t>
      </w:r>
    </w:p>
    <w:p w14:paraId="4E75FCB1" w14:textId="6E309B0E" w:rsidR="007C28AF" w:rsidRDefault="007C28AF">
      <w:pPr>
        <w:rPr>
          <w:sz w:val="36"/>
          <w:szCs w:val="36"/>
          <w:rtl/>
        </w:rPr>
      </w:pPr>
      <w:r>
        <w:rPr>
          <w:rFonts w:hint="cs"/>
          <w:sz w:val="36"/>
          <w:szCs w:val="36"/>
          <w:rtl/>
        </w:rPr>
        <w:t>النظام سيكون للتعاملات بين رئاسة الجامعة وبقيه الهيئات</w:t>
      </w:r>
    </w:p>
    <w:p w14:paraId="59B95927" w14:textId="186E379E" w:rsidR="007C28AF" w:rsidRDefault="007C28AF">
      <w:pPr>
        <w:rPr>
          <w:sz w:val="36"/>
          <w:szCs w:val="36"/>
          <w:rtl/>
        </w:rPr>
      </w:pPr>
      <w:r>
        <w:rPr>
          <w:rFonts w:hint="cs"/>
          <w:sz w:val="36"/>
          <w:szCs w:val="36"/>
          <w:rtl/>
        </w:rPr>
        <w:t>يمكن القيام بعملية سحب معاملة مما يؤدي إلى تجميدها</w:t>
      </w:r>
    </w:p>
    <w:p w14:paraId="575874F9" w14:textId="7AE2664D" w:rsidR="007C28AF" w:rsidRDefault="007C28AF">
      <w:pPr>
        <w:rPr>
          <w:sz w:val="36"/>
          <w:szCs w:val="36"/>
          <w:rtl/>
        </w:rPr>
      </w:pPr>
      <w:r>
        <w:rPr>
          <w:rFonts w:hint="cs"/>
          <w:sz w:val="36"/>
          <w:szCs w:val="36"/>
          <w:rtl/>
        </w:rPr>
        <w:t xml:space="preserve">مستلم المعاملة يكون قادر على تمرريها وكتابة توجيه عند الامرار ورفض سكانر للملفات </w:t>
      </w:r>
      <w:proofErr w:type="spellStart"/>
      <w:r>
        <w:rPr>
          <w:rFonts w:hint="cs"/>
          <w:sz w:val="36"/>
          <w:szCs w:val="36"/>
          <w:rtl/>
        </w:rPr>
        <w:t>المطلوبه</w:t>
      </w:r>
      <w:proofErr w:type="spellEnd"/>
      <w:r>
        <w:rPr>
          <w:rFonts w:hint="cs"/>
          <w:sz w:val="36"/>
          <w:szCs w:val="36"/>
          <w:rtl/>
        </w:rPr>
        <w:t xml:space="preserve"> للشرح العرض</w:t>
      </w:r>
    </w:p>
    <w:p w14:paraId="5A7B95B3" w14:textId="06FC1E02" w:rsidR="007C28AF" w:rsidRDefault="007C28AF">
      <w:pPr>
        <w:rPr>
          <w:sz w:val="36"/>
          <w:szCs w:val="36"/>
          <w:rtl/>
        </w:rPr>
      </w:pPr>
      <w:r>
        <w:rPr>
          <w:rFonts w:hint="cs"/>
          <w:sz w:val="36"/>
          <w:szCs w:val="36"/>
          <w:rtl/>
        </w:rPr>
        <w:t xml:space="preserve">يجب ربط الصادر بالوارد ( كأن يكون لدينا معاملة وارد ويتم الرد عليها بصادر في </w:t>
      </w:r>
      <w:proofErr w:type="spellStart"/>
      <w:r>
        <w:rPr>
          <w:rFonts w:hint="cs"/>
          <w:sz w:val="36"/>
          <w:szCs w:val="36"/>
          <w:rtl/>
        </w:rPr>
        <w:t>النهايه</w:t>
      </w:r>
      <w:proofErr w:type="spellEnd"/>
      <w:r>
        <w:rPr>
          <w:rFonts w:hint="cs"/>
          <w:sz w:val="36"/>
          <w:szCs w:val="36"/>
          <w:rtl/>
        </w:rPr>
        <w:t>)</w:t>
      </w:r>
    </w:p>
    <w:p w14:paraId="1117ECE0" w14:textId="78A887CD" w:rsidR="007C28AF" w:rsidRDefault="007C28AF">
      <w:pPr>
        <w:rPr>
          <w:sz w:val="36"/>
          <w:szCs w:val="36"/>
          <w:rtl/>
        </w:rPr>
      </w:pPr>
      <w:r>
        <w:rPr>
          <w:rFonts w:hint="cs"/>
          <w:sz w:val="36"/>
          <w:szCs w:val="36"/>
          <w:rtl/>
        </w:rPr>
        <w:t xml:space="preserve">ينبه النظام المسؤول في حاله حدوق اختلالات ( الوقت تعدى الوقت المتاح لهذا النوع من المعاملات </w:t>
      </w:r>
      <w:r w:rsidR="00E0262F">
        <w:rPr>
          <w:sz w:val="36"/>
          <w:szCs w:val="36"/>
          <w:rtl/>
        </w:rPr>
        <w:t>–</w:t>
      </w:r>
      <w:r w:rsidR="00E0262F">
        <w:rPr>
          <w:rFonts w:hint="cs"/>
          <w:sz w:val="36"/>
          <w:szCs w:val="36"/>
          <w:rtl/>
        </w:rPr>
        <w:t xml:space="preserve"> تم الرد على هذه </w:t>
      </w:r>
      <w:proofErr w:type="spellStart"/>
      <w:r w:rsidR="00E0262F">
        <w:rPr>
          <w:rFonts w:hint="cs"/>
          <w:sz w:val="36"/>
          <w:szCs w:val="36"/>
          <w:rtl/>
        </w:rPr>
        <w:t>المعامله</w:t>
      </w:r>
      <w:proofErr w:type="spellEnd"/>
      <w:r w:rsidR="00E0262F">
        <w:rPr>
          <w:rFonts w:hint="cs"/>
          <w:sz w:val="36"/>
          <w:szCs w:val="36"/>
          <w:rtl/>
        </w:rPr>
        <w:t xml:space="preserve"> برد متقطع )</w:t>
      </w:r>
    </w:p>
    <w:p w14:paraId="746EC9F7" w14:textId="3A3677FB" w:rsidR="00E0262F" w:rsidRDefault="002061F5">
      <w:pPr>
        <w:rPr>
          <w:sz w:val="36"/>
          <w:szCs w:val="36"/>
          <w:rtl/>
        </w:rPr>
      </w:pPr>
      <w:r>
        <w:rPr>
          <w:rFonts w:hint="cs"/>
          <w:sz w:val="36"/>
          <w:szCs w:val="36"/>
          <w:rtl/>
        </w:rPr>
        <w:t xml:space="preserve">إمكانية البحث بين المعاملات </w:t>
      </w:r>
    </w:p>
    <w:p w14:paraId="56A5A176" w14:textId="1100BEBD" w:rsidR="002061F5" w:rsidRDefault="002061F5">
      <w:pPr>
        <w:rPr>
          <w:sz w:val="36"/>
          <w:szCs w:val="36"/>
          <w:rtl/>
        </w:rPr>
      </w:pPr>
      <w:r>
        <w:rPr>
          <w:rFonts w:hint="cs"/>
          <w:sz w:val="36"/>
          <w:szCs w:val="36"/>
          <w:rtl/>
        </w:rPr>
        <w:t>القرارات تدخل في المعاملات ( تمر على عدة موظفين بتسلسل محدد لتوقيعها)</w:t>
      </w:r>
    </w:p>
    <w:p w14:paraId="64A224B6" w14:textId="3B6741F8" w:rsidR="002061F5" w:rsidRDefault="002061F5">
      <w:pPr>
        <w:rPr>
          <w:sz w:val="36"/>
          <w:szCs w:val="36"/>
          <w:rtl/>
        </w:rPr>
      </w:pPr>
    </w:p>
    <w:p w14:paraId="035A977F" w14:textId="58DEBED1" w:rsidR="002061F5" w:rsidRDefault="002061F5">
      <w:pPr>
        <w:rPr>
          <w:sz w:val="36"/>
          <w:szCs w:val="36"/>
          <w:rtl/>
        </w:rPr>
      </w:pPr>
      <w:r>
        <w:rPr>
          <w:rFonts w:hint="cs"/>
          <w:sz w:val="36"/>
          <w:szCs w:val="36"/>
          <w:rtl/>
        </w:rPr>
        <w:t>سيناريو مبسط:</w:t>
      </w:r>
    </w:p>
    <w:p w14:paraId="744B30DD" w14:textId="7DF9E249" w:rsidR="002061F5" w:rsidRPr="007C28AF" w:rsidRDefault="002061F5">
      <w:pPr>
        <w:rPr>
          <w:rFonts w:hint="cs"/>
          <w:sz w:val="36"/>
          <w:szCs w:val="36"/>
          <w:rtl/>
          <w:lang w:bidi="ar-YE"/>
        </w:rPr>
      </w:pPr>
      <w:r>
        <w:rPr>
          <w:rFonts w:hint="cs"/>
          <w:sz w:val="36"/>
          <w:szCs w:val="36"/>
          <w:rtl/>
        </w:rPr>
        <w:t xml:space="preserve">توصل المعاملة لموظفي خدمة الجمهور ويستلموها </w:t>
      </w:r>
      <w:proofErr w:type="spellStart"/>
      <w:r>
        <w:rPr>
          <w:rFonts w:hint="cs"/>
          <w:sz w:val="36"/>
          <w:szCs w:val="36"/>
          <w:rtl/>
        </w:rPr>
        <w:t>ويدخلو</w:t>
      </w:r>
      <w:proofErr w:type="spellEnd"/>
      <w:r>
        <w:rPr>
          <w:rFonts w:hint="cs"/>
          <w:sz w:val="36"/>
          <w:szCs w:val="36"/>
          <w:rtl/>
        </w:rPr>
        <w:t xml:space="preserve"> بياناتها للنظام ويدخلوها ك سكانر وتتغير حالتها ل "تم ال</w:t>
      </w:r>
      <w:r w:rsidR="00AC706E">
        <w:rPr>
          <w:rFonts w:hint="cs"/>
          <w:sz w:val="36"/>
          <w:szCs w:val="36"/>
          <w:rtl/>
        </w:rPr>
        <w:t xml:space="preserve">توجيه من قبل </w:t>
      </w:r>
      <w:r w:rsidR="00595670">
        <w:rPr>
          <w:rFonts w:hint="cs"/>
          <w:sz w:val="36"/>
          <w:szCs w:val="36"/>
          <w:rtl/>
        </w:rPr>
        <w:t>خدمة الجمهور</w:t>
      </w:r>
      <w:r>
        <w:rPr>
          <w:rFonts w:hint="cs"/>
          <w:sz w:val="36"/>
          <w:szCs w:val="36"/>
          <w:rtl/>
        </w:rPr>
        <w:t>" ،</w:t>
      </w:r>
      <w:r w:rsidR="00AC706E">
        <w:rPr>
          <w:rFonts w:hint="cs"/>
          <w:sz w:val="36"/>
          <w:szCs w:val="36"/>
          <w:rtl/>
        </w:rPr>
        <w:t xml:space="preserve">يقوم المراسل بنقل الوثائق الورقية للمنشئة المحددة ويتم تأكيد استلامها من قبل المنشئة </w:t>
      </w:r>
      <w:r w:rsidR="00595670">
        <w:rPr>
          <w:rFonts w:hint="cs"/>
          <w:sz w:val="36"/>
          <w:szCs w:val="36"/>
          <w:rtl/>
        </w:rPr>
        <w:t xml:space="preserve">ويتم الانتظار الى حين القيام </w:t>
      </w:r>
      <w:proofErr w:type="spellStart"/>
      <w:r w:rsidR="00595670">
        <w:rPr>
          <w:rFonts w:hint="cs"/>
          <w:sz w:val="36"/>
          <w:szCs w:val="36"/>
          <w:rtl/>
        </w:rPr>
        <w:t>بالاجراء</w:t>
      </w:r>
      <w:proofErr w:type="spellEnd"/>
      <w:r w:rsidR="00595670">
        <w:rPr>
          <w:rFonts w:hint="cs"/>
          <w:sz w:val="36"/>
          <w:szCs w:val="36"/>
          <w:rtl/>
        </w:rPr>
        <w:t xml:space="preserve"> المناسب من قبل </w:t>
      </w:r>
      <w:r w:rsidR="00595670">
        <w:rPr>
          <w:rFonts w:hint="cs"/>
          <w:sz w:val="36"/>
          <w:szCs w:val="36"/>
          <w:rtl/>
        </w:rPr>
        <w:lastRenderedPageBreak/>
        <w:t>المعنيين( قد يكونوا كثر من شخص مرتبين بتسلسل معين بحسب نظام ال</w:t>
      </w:r>
      <w:proofErr w:type="spellStart"/>
      <w:r w:rsidR="00595670">
        <w:rPr>
          <w:sz w:val="36"/>
          <w:szCs w:val="36"/>
        </w:rPr>
        <w:t>hr</w:t>
      </w:r>
      <w:proofErr w:type="spellEnd"/>
      <w:r w:rsidR="00595670">
        <w:rPr>
          <w:sz w:val="36"/>
          <w:szCs w:val="36"/>
        </w:rPr>
        <w:t xml:space="preserve"> </w:t>
      </w:r>
      <w:r w:rsidR="00595670">
        <w:rPr>
          <w:rFonts w:hint="cs"/>
          <w:sz w:val="36"/>
          <w:szCs w:val="36"/>
          <w:rtl/>
          <w:lang w:bidi="ar-YE"/>
        </w:rPr>
        <w:t xml:space="preserve"> وكل شخص يوجه للي فوقه ) ويمكن إضافة تفاصيل او ما يسمى بالعرض مع التوجيه لإبداء الرأي بمعاملة معينة ورفع سكانر لأوراق متعلقة بها أو يتم إعادة توجيهها لخدمة الجمهور بسبب بعض الوثائق الناقصة مع تحدديها وعند إتمام التسلسل والوصول للشخص المعني بالقيام </w:t>
      </w:r>
      <w:proofErr w:type="spellStart"/>
      <w:r w:rsidR="00595670">
        <w:rPr>
          <w:rFonts w:hint="cs"/>
          <w:sz w:val="36"/>
          <w:szCs w:val="36"/>
          <w:rtl/>
          <w:lang w:bidi="ar-YE"/>
        </w:rPr>
        <w:t>بالاجراء</w:t>
      </w:r>
      <w:proofErr w:type="spellEnd"/>
      <w:r w:rsidR="00595670">
        <w:rPr>
          <w:rFonts w:hint="cs"/>
          <w:sz w:val="36"/>
          <w:szCs w:val="36"/>
          <w:rtl/>
          <w:lang w:bidi="ar-YE"/>
        </w:rPr>
        <w:t xml:space="preserve"> المناسب يتم تغيير حالتها ل "تمت" وأرشفتها </w:t>
      </w:r>
    </w:p>
    <w:sectPr w:rsidR="002061F5" w:rsidRPr="007C28AF" w:rsidSect="00645BF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Robot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5AF"/>
    <w:rsid w:val="002061F5"/>
    <w:rsid w:val="00595670"/>
    <w:rsid w:val="00645BF2"/>
    <w:rsid w:val="007C28AF"/>
    <w:rsid w:val="008355AF"/>
    <w:rsid w:val="00AC706E"/>
    <w:rsid w:val="00CC6CA5"/>
    <w:rsid w:val="00D173B5"/>
    <w:rsid w:val="00E026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2B6A"/>
  <w15:chartTrackingRefBased/>
  <w15:docId w15:val="{AC9F99D1-BB25-493B-A267-03CE75FF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567656">
      <w:bodyDiv w:val="1"/>
      <w:marLeft w:val="0"/>
      <w:marRight w:val="0"/>
      <w:marTop w:val="0"/>
      <w:marBottom w:val="0"/>
      <w:divBdr>
        <w:top w:val="none" w:sz="0" w:space="0" w:color="auto"/>
        <w:left w:val="none" w:sz="0" w:space="0" w:color="auto"/>
        <w:bottom w:val="none" w:sz="0" w:space="0" w:color="auto"/>
        <w:right w:val="none" w:sz="0" w:space="0" w:color="auto"/>
      </w:divBdr>
      <w:divsChild>
        <w:div w:id="1001272894">
          <w:marLeft w:val="0"/>
          <w:marRight w:val="0"/>
          <w:marTop w:val="0"/>
          <w:marBottom w:val="0"/>
          <w:divBdr>
            <w:top w:val="none" w:sz="0" w:space="0" w:color="auto"/>
            <w:left w:val="none" w:sz="0" w:space="0" w:color="auto"/>
            <w:bottom w:val="none" w:sz="0" w:space="0" w:color="auto"/>
            <w:right w:val="none" w:sz="0" w:space="0" w:color="auto"/>
          </w:divBdr>
        </w:div>
        <w:div w:id="209996866">
          <w:marLeft w:val="0"/>
          <w:marRight w:val="0"/>
          <w:marTop w:val="0"/>
          <w:marBottom w:val="0"/>
          <w:divBdr>
            <w:top w:val="none" w:sz="0" w:space="0" w:color="auto"/>
            <w:left w:val="none" w:sz="0" w:space="0" w:color="auto"/>
            <w:bottom w:val="none" w:sz="0" w:space="0" w:color="auto"/>
            <w:right w:val="none" w:sz="0" w:space="0" w:color="auto"/>
          </w:divBdr>
        </w:div>
        <w:div w:id="590698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6</cp:revision>
  <cp:lastPrinted>2023-12-14T10:10:00Z</cp:lastPrinted>
  <dcterms:created xsi:type="dcterms:W3CDTF">2023-12-14T10:10:00Z</dcterms:created>
  <dcterms:modified xsi:type="dcterms:W3CDTF">2023-12-19T17:54:00Z</dcterms:modified>
</cp:coreProperties>
</file>