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10466"/>
      </w:tblGrid>
      <w:tr>
        <w:tc>
          <w:tcPr>
            <w:tcW w:type="dxa" w:w="10466"/>
            <w:tcBorders>
              <w:top w:val="none" w:color="FFFFFF" w:sz="0"/>
              <w:left w:val="none" w:color="FFFFFF" w:sz="0"/>
              <w:bottom w:val="none" w:color="FFFFFF" w:sz="0"/>
              <w:right w:val="none" w:color="FFFFFF" w:sz="0"/>
            </w:tcBorders>
            <w:shd w:fill="1B2A4A" w:color="auto" w:val="clear"/>
            <w:tcMar>
              <w:top w:type="dxa" w:w="300"/>
              <w:left w:type="dxa" w:w="300"/>
              <w:bottom w:type="dxa" w:w="300"/>
              <w:right w:type="dxa" w:w="300"/>
            </w:tcMar>
          </w:tcPr>
          <w:p>
            <w:pPr>
              <w:spacing w:after="0"/>
              <w:jc w:val="center"/>
            </w:pPr>
            <w:r>
              <w:rPr>
                <w:rFonts w:ascii="Calibri" w:cs="Calibri" w:eastAsia="Calibri" w:hAnsi="Calibri"/>
                <w:b/>
                <w:bCs/>
                <w:color w:val="FFFFFF"/>
                <w:spacing w:val="40"/>
                <w:sz w:val="50"/>
                <w:szCs w:val="50"/>
              </w:rPr>
              <w:t xml:space="preserve">CLARK KENT </w:t>
            </w:r>
            <w:r>
              <w:rPr>
                <w:rFonts w:ascii="Calibri" w:cs="Calibri" w:eastAsia="Calibri" w:hAnsi="Calibri"/>
                <w:b/>
                <w:bCs/>
                <w:color w:val="F2C14E"/>
                <w:spacing w:val="30"/>
                <w:sz w:val="30"/>
                <w:szCs w:val="30"/>
              </w:rPr>
              <w:t xml:space="preserve">(SUPERMAN)</w:t>
            </w:r>
          </w:p>
          <w:p>
            <w:pPr>
              <w:spacing w:after="60" w:before="40"/>
              <w:jc w:val="center"/>
            </w:pPr>
            <w:r>
              <w:rPr>
                <w:rFonts w:ascii="Calibri" w:cs="Calibri" w:eastAsia="Calibri" w:hAnsi="Calibri"/>
                <w:i/>
                <w:iCs/>
                <w:color w:val="FFFFFF"/>
                <w:sz w:val="24"/>
                <w:szCs w:val="24"/>
              </w:rPr>
              <w:t xml:space="preserve">Global Rescue and Crisis Response Specialist</w:t>
            </w:r>
          </w:p>
          <w:p>
            <w:pPr>
              <w:spacing w:after="0"/>
              <w:jc w:val="center"/>
            </w:pPr>
            <w:r>
              <w:rPr>
                <w:rFonts w:ascii="Calibri" w:cs="Calibri" w:eastAsia="Calibri" w:hAnsi="Calibri"/>
                <w:color w:val="D5DCE8"/>
                <w:sz w:val="17"/>
                <w:szCs w:val="17"/>
              </w:rPr>
              <w:t xml:space="preserve">Metropolis, USA   |   clark.kent@dailyplanet.com   |   +1 (555) 013-8000   |   linkedin.com/in/clarkkent</w:t>
            </w:r>
          </w:p>
        </w:tc>
      </w:tr>
    </w:tbl>
    <w:p>
      <w:pPr>
        <w:spacing w:after="0" w:before="0" w:line="100"/>
      </w:pP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2616"/>
        <w:gridCol w:w="2616"/>
        <w:gridCol w:w="2617"/>
        <w:gridCol w:w="2617"/>
      </w:tblGrid>
      <w:tr>
        <w:tc>
          <w:tcPr>
            <w:tcW w:type="dxa" w:w="2616"/>
            <w:tcBorders>
              <w:top w:val="none" w:color="FFFFFF" w:sz="0"/>
              <w:left w:val="none" w:color="FFFFFF" w:sz="0"/>
              <w:bottom w:val="none" w:color="FFFFFF" w:sz="0"/>
              <w:right w:val="single" w:color="FFFFFF" w:sz="12"/>
            </w:tcBorders>
            <w:shd w:fill="F7E8EA" w:color="auto" w:val="clear"/>
            <w:tcMar>
              <w:top w:type="dxa" w:w="140"/>
              <w:left w:type="dxa" w:w="80"/>
              <w:bottom w:type="dxa" w:w="140"/>
              <w:right w:type="dxa" w:w="80"/>
            </w:tcMar>
            <w:vAlign w:val="center"/>
          </w:tcPr>
          <w:p>
            <w:pPr>
              <w:spacing w:after="0"/>
              <w:jc w:val="center"/>
            </w:pPr>
            <w:r>
              <w:rPr>
                <w:rFonts w:ascii="Calibri" w:cs="Calibri" w:eastAsia="Calibri" w:hAnsi="Calibri"/>
                <w:b/>
                <w:bCs/>
                <w:color w:val="B3122E"/>
                <w:sz w:val="40"/>
                <w:szCs w:val="40"/>
              </w:rPr>
              <w:t xml:space="preserve">1M+</w:t>
            </w:r>
          </w:p>
          <w:p>
            <w:pPr>
              <w:spacing w:after="0"/>
              <w:jc w:val="center"/>
            </w:pPr>
            <w:r>
              <w:rPr>
                <w:rFonts w:ascii="Calibri" w:cs="Calibri" w:eastAsia="Calibri" w:hAnsi="Calibri"/>
                <w:b/>
                <w:bCs/>
                <w:color w:val="1B2A4A"/>
                <w:spacing w:val="10"/>
                <w:sz w:val="15"/>
                <w:szCs w:val="15"/>
              </w:rPr>
              <w:t xml:space="preserve">PEOPLE RESCUED</w:t>
            </w:r>
          </w:p>
        </w:tc>
        <w:tc>
          <w:tcPr>
            <w:tcW w:type="dxa" w:w="2616"/>
            <w:tcBorders>
              <w:top w:val="none" w:color="FFFFFF" w:sz="0"/>
              <w:left w:val="none" w:color="FFFFFF" w:sz="0"/>
              <w:bottom w:val="none" w:color="FFFFFF" w:sz="0"/>
              <w:right w:val="single" w:color="FFFFFF" w:sz="12"/>
            </w:tcBorders>
            <w:shd w:fill="F7E8EA" w:color="auto" w:val="clear"/>
            <w:tcMar>
              <w:top w:type="dxa" w:w="140"/>
              <w:left w:type="dxa" w:w="80"/>
              <w:bottom w:type="dxa" w:w="140"/>
              <w:right w:type="dxa" w:w="80"/>
            </w:tcMar>
            <w:vAlign w:val="center"/>
          </w:tcPr>
          <w:p>
            <w:pPr>
              <w:spacing w:after="0"/>
              <w:jc w:val="center"/>
            </w:pPr>
            <w:r>
              <w:rPr>
                <w:rFonts w:ascii="Calibri" w:cs="Calibri" w:eastAsia="Calibri" w:hAnsi="Calibri"/>
                <w:b/>
                <w:bCs/>
                <w:color w:val="B3122E"/>
                <w:sz w:val="40"/>
                <w:szCs w:val="40"/>
              </w:rPr>
              <w:t xml:space="preserve">500+</w:t>
            </w:r>
          </w:p>
          <w:p>
            <w:pPr>
              <w:spacing w:after="0"/>
              <w:jc w:val="center"/>
            </w:pPr>
            <w:r>
              <w:rPr>
                <w:rFonts w:ascii="Calibri" w:cs="Calibri" w:eastAsia="Calibri" w:hAnsi="Calibri"/>
                <w:b/>
                <w:bCs/>
                <w:color w:val="1B2A4A"/>
                <w:spacing w:val="10"/>
                <w:sz w:val="15"/>
                <w:szCs w:val="15"/>
              </w:rPr>
              <w:t xml:space="preserve">THREATS STOPPED</w:t>
            </w:r>
          </w:p>
        </w:tc>
        <w:tc>
          <w:tcPr>
            <w:tcW w:type="dxa" w:w="2617"/>
            <w:tcBorders>
              <w:top w:val="none" w:color="FFFFFF" w:sz="0"/>
              <w:left w:val="none" w:color="FFFFFF" w:sz="0"/>
              <w:bottom w:val="none" w:color="FFFFFF" w:sz="0"/>
              <w:right w:val="single" w:color="FFFFFF" w:sz="12"/>
            </w:tcBorders>
            <w:shd w:fill="F7E8EA" w:color="auto" w:val="clear"/>
            <w:tcMar>
              <w:top w:type="dxa" w:w="140"/>
              <w:left w:type="dxa" w:w="80"/>
              <w:bottom w:type="dxa" w:w="140"/>
              <w:right w:type="dxa" w:w="80"/>
            </w:tcMar>
            <w:vAlign w:val="center"/>
          </w:tcPr>
          <w:p>
            <w:pPr>
              <w:spacing w:after="0"/>
              <w:jc w:val="center"/>
            </w:pPr>
            <w:r>
              <w:rPr>
                <w:rFonts w:ascii="Calibri" w:cs="Calibri" w:eastAsia="Calibri" w:hAnsi="Calibri"/>
                <w:b/>
                <w:bCs/>
                <w:color w:val="B3122E"/>
                <w:sz w:val="40"/>
                <w:szCs w:val="40"/>
              </w:rPr>
              <w:t xml:space="preserve">99%</w:t>
            </w:r>
          </w:p>
          <w:p>
            <w:pPr>
              <w:spacing w:after="0"/>
              <w:jc w:val="center"/>
            </w:pPr>
            <w:r>
              <w:rPr>
                <w:rFonts w:ascii="Calibri" w:cs="Calibri" w:eastAsia="Calibri" w:hAnsi="Calibri"/>
                <w:b/>
                <w:bCs/>
                <w:color w:val="1B2A4A"/>
                <w:spacing w:val="10"/>
                <w:sz w:val="15"/>
                <w:szCs w:val="15"/>
              </w:rPr>
              <w:t xml:space="preserve">MISSION SUCCESS</w:t>
            </w:r>
          </w:p>
        </w:tc>
        <w:tc>
          <w:tcPr>
            <w:tcW w:type="dxa" w:w="2617"/>
            <w:tcBorders>
              <w:top w:val="none" w:color="FFFFFF" w:sz="0"/>
              <w:left w:val="none" w:color="FFFFFF" w:sz="0"/>
              <w:bottom w:val="none" w:color="FFFFFF" w:sz="0"/>
              <w:right w:val="none" w:color="FFFFFF" w:sz="0"/>
            </w:tcBorders>
            <w:shd w:fill="F7E8EA" w:color="auto" w:val="clear"/>
            <w:tcMar>
              <w:top w:type="dxa" w:w="140"/>
              <w:left w:type="dxa" w:w="80"/>
              <w:bottom w:type="dxa" w:w="140"/>
              <w:right w:type="dxa" w:w="80"/>
            </w:tcMar>
            <w:vAlign w:val="center"/>
          </w:tcPr>
          <w:p>
            <w:pPr>
              <w:spacing w:after="0"/>
              <w:jc w:val="center"/>
            </w:pPr>
            <w:r>
              <w:rPr>
                <w:rFonts w:ascii="Calibri" w:cs="Calibri" w:eastAsia="Calibri" w:hAnsi="Calibri"/>
                <w:b/>
                <w:bCs/>
                <w:color w:val="B3122E"/>
                <w:sz w:val="40"/>
                <w:szCs w:val="40"/>
              </w:rPr>
              <w:t xml:space="preserve">&lt;10 sec</w:t>
            </w:r>
          </w:p>
          <w:p>
            <w:pPr>
              <w:spacing w:after="0"/>
              <w:jc w:val="center"/>
            </w:pPr>
            <w:r>
              <w:rPr>
                <w:rFonts w:ascii="Calibri" w:cs="Calibri" w:eastAsia="Calibri" w:hAnsi="Calibri"/>
                <w:b/>
                <w:bCs/>
                <w:color w:val="1B2A4A"/>
                <w:spacing w:val="10"/>
                <w:sz w:val="15"/>
                <w:szCs w:val="15"/>
              </w:rPr>
              <w:t xml:space="preserve">RESPONSE TIME</w:t>
            </w:r>
          </w:p>
        </w:tc>
      </w:tr>
    </w:tbl>
    <w:p>
      <w:pPr>
        <w:spacing w:after="0" w:before="0" w:line="100"/>
      </w:pP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3400"/>
        <w:gridCol w:w="7066"/>
      </w:tblGrid>
      <w:tr>
        <w:tc>
          <w:tcPr>
            <w:tcW w:type="dxa" w:w="3400"/>
            <w:tcBorders>
              <w:top w:val="none" w:color="FFFFFF" w:sz="0"/>
              <w:left w:val="none" w:color="FFFFFF" w:sz="0"/>
              <w:bottom w:val="none" w:color="FFFFFF" w:sz="0"/>
              <w:right w:val="none" w:color="FFFFFF" w:sz="0"/>
            </w:tcBorders>
            <w:shd w:fill="EEF1F6" w:color="auto" w:val="clear"/>
            <w:tcMar>
              <w:top w:type="dxa" w:w="200"/>
              <w:left w:type="dxa" w:w="200"/>
              <w:bottom w:type="dxa" w:w="200"/>
              <w:right w:type="dxa" w:w="200"/>
            </w:tcMar>
          </w:tcPr>
          <w:p>
            <w:pPr>
              <w:pBdr>
                <w:bottom w:val="single" w:color="B3122E" w:sz="6" w:space="2"/>
              </w:pBdr>
              <w:spacing w:after="80" w:before="0"/>
            </w:pPr>
            <w:r>
              <w:rPr>
                <w:rFonts w:ascii="Calibri" w:cs="Calibri" w:eastAsia="Calibri" w:hAnsi="Calibri"/>
                <w:b/>
                <w:bCs/>
                <w:color w:val="1B2A4A"/>
                <w:spacing w:val="20"/>
                <w:sz w:val="23"/>
                <w:szCs w:val="23"/>
              </w:rPr>
              <w:t xml:space="preserve">CORE SKILLS</w:t>
            </w:r>
          </w:p>
          <w:p>
            <w:pPr>
              <w:pStyle w:val="ListParagraph"/>
              <w:numPr>
                <w:ilvl w:val="0"/>
                <w:numId w:val="2"/>
              </w:numPr>
              <w:spacing w:after="30"/>
            </w:pPr>
            <w:r>
              <w:rPr>
                <w:rFonts w:ascii="Calibri" w:cs="Calibri" w:eastAsia="Calibri" w:hAnsi="Calibri"/>
                <w:sz w:val="21"/>
                <w:szCs w:val="21"/>
              </w:rPr>
              <w:t xml:space="preserve">Crisis Management</w:t>
            </w:r>
          </w:p>
          <w:p>
            <w:pPr>
              <w:pStyle w:val="ListParagraph"/>
              <w:numPr>
                <w:ilvl w:val="0"/>
                <w:numId w:val="2"/>
              </w:numPr>
              <w:spacing w:after="30"/>
            </w:pPr>
            <w:r>
              <w:rPr>
                <w:rFonts w:ascii="Calibri" w:cs="Calibri" w:eastAsia="Calibri" w:hAnsi="Calibri"/>
                <w:sz w:val="21"/>
                <w:szCs w:val="21"/>
              </w:rPr>
              <w:t xml:space="preserve">Emergency Response</w:t>
            </w:r>
          </w:p>
          <w:p>
            <w:pPr>
              <w:pStyle w:val="ListParagraph"/>
              <w:numPr>
                <w:ilvl w:val="0"/>
                <w:numId w:val="2"/>
              </w:numPr>
              <w:spacing w:after="30"/>
            </w:pPr>
            <w:r>
              <w:rPr>
                <w:rFonts w:ascii="Calibri" w:cs="Calibri" w:eastAsia="Calibri" w:hAnsi="Calibri"/>
                <w:sz w:val="21"/>
                <w:szCs w:val="21"/>
              </w:rPr>
              <w:t xml:space="preserve">Team Leadership</w:t>
            </w:r>
          </w:p>
          <w:p>
            <w:pPr>
              <w:pStyle w:val="ListParagraph"/>
              <w:numPr>
                <w:ilvl w:val="0"/>
                <w:numId w:val="2"/>
              </w:numPr>
              <w:spacing w:after="30"/>
            </w:pPr>
            <w:r>
              <w:rPr>
                <w:rFonts w:ascii="Calibri" w:cs="Calibri" w:eastAsia="Calibri" w:hAnsi="Calibri"/>
                <w:sz w:val="21"/>
                <w:szCs w:val="21"/>
              </w:rPr>
              <w:t xml:space="preserve">Fast Decision-Making</w:t>
            </w:r>
          </w:p>
          <w:p>
            <w:pPr>
              <w:pStyle w:val="ListParagraph"/>
              <w:numPr>
                <w:ilvl w:val="0"/>
                <w:numId w:val="2"/>
              </w:numPr>
              <w:spacing w:after="30"/>
            </w:pPr>
            <w:r>
              <w:rPr>
                <w:rFonts w:ascii="Calibri" w:cs="Calibri" w:eastAsia="Calibri" w:hAnsi="Calibri"/>
                <w:sz w:val="21"/>
                <w:szCs w:val="21"/>
              </w:rPr>
              <w:t xml:space="preserve">Risk Assessment</w:t>
            </w:r>
          </w:p>
          <w:p>
            <w:pPr>
              <w:pStyle w:val="ListParagraph"/>
              <w:numPr>
                <w:ilvl w:val="0"/>
                <w:numId w:val="2"/>
              </w:numPr>
              <w:spacing w:after="30"/>
            </w:pPr>
            <w:r>
              <w:rPr>
                <w:rFonts w:ascii="Calibri" w:cs="Calibri" w:eastAsia="Calibri" w:hAnsi="Calibri"/>
                <w:sz w:val="21"/>
                <w:szCs w:val="21"/>
              </w:rPr>
              <w:t xml:space="preserve">Public Speaking</w:t>
            </w:r>
          </w:p>
          <w:p>
            <w:pPr>
              <w:pStyle w:val="ListParagraph"/>
              <w:numPr>
                <w:ilvl w:val="0"/>
                <w:numId w:val="2"/>
              </w:numPr>
              <w:spacing w:after="30"/>
            </w:pPr>
            <w:r>
              <w:rPr>
                <w:rFonts w:ascii="Calibri" w:cs="Calibri" w:eastAsia="Calibri" w:hAnsi="Calibri"/>
                <w:sz w:val="21"/>
                <w:szCs w:val="21"/>
              </w:rPr>
              <w:t xml:space="preserve">Investigative Research</w:t>
            </w:r>
          </w:p>
          <w:p>
            <w:pPr>
              <w:pStyle w:val="ListParagraph"/>
              <w:numPr>
                <w:ilvl w:val="0"/>
                <w:numId w:val="2"/>
              </w:numPr>
              <w:spacing w:after="30"/>
            </w:pPr>
            <w:r>
              <w:rPr>
                <w:rFonts w:ascii="Calibri" w:cs="Calibri" w:eastAsia="Calibri" w:hAnsi="Calibri"/>
                <w:sz w:val="21"/>
                <w:szCs w:val="21"/>
              </w:rPr>
              <w:t xml:space="preserve">Ethical Leadership</w:t>
            </w:r>
          </w:p>
          <w:p>
            <w:pPr>
              <w:pBdr>
                <w:bottom w:val="single" w:color="B3122E" w:sz="6" w:space="2"/>
              </w:pBdr>
              <w:spacing w:after="80" w:before="220"/>
            </w:pPr>
            <w:r>
              <w:rPr>
                <w:rFonts w:ascii="Calibri" w:cs="Calibri" w:eastAsia="Calibri" w:hAnsi="Calibri"/>
                <w:b/>
                <w:bCs/>
                <w:color w:val="1B2A4A"/>
                <w:spacing w:val="20"/>
                <w:sz w:val="23"/>
                <w:szCs w:val="23"/>
              </w:rPr>
              <w:t xml:space="preserve">SPECIAL ABILITIES</w:t>
            </w:r>
          </w:p>
          <w:p>
            <w:pPr>
              <w:pStyle w:val="ListParagraph"/>
              <w:numPr>
                <w:ilvl w:val="0"/>
                <w:numId w:val="2"/>
              </w:numPr>
              <w:spacing w:after="30"/>
            </w:pPr>
            <w:r>
              <w:rPr>
                <w:rFonts w:ascii="Calibri" w:cs="Calibri" w:eastAsia="Calibri" w:hAnsi="Calibri"/>
                <w:sz w:val="21"/>
                <w:szCs w:val="21"/>
              </w:rPr>
              <w:t xml:space="preserve">Flight</w:t>
            </w:r>
          </w:p>
          <w:p>
            <w:pPr>
              <w:pStyle w:val="ListParagraph"/>
              <w:numPr>
                <w:ilvl w:val="0"/>
                <w:numId w:val="2"/>
              </w:numPr>
              <w:spacing w:after="30"/>
            </w:pPr>
            <w:r>
              <w:rPr>
                <w:rFonts w:ascii="Calibri" w:cs="Calibri" w:eastAsia="Calibri" w:hAnsi="Calibri"/>
                <w:sz w:val="21"/>
                <w:szCs w:val="21"/>
              </w:rPr>
              <w:t xml:space="preserve">Super strength and speed</w:t>
            </w:r>
          </w:p>
          <w:p>
            <w:pPr>
              <w:pStyle w:val="ListParagraph"/>
              <w:numPr>
                <w:ilvl w:val="0"/>
                <w:numId w:val="2"/>
              </w:numPr>
              <w:spacing w:after="30"/>
            </w:pPr>
            <w:r>
              <w:rPr>
                <w:rFonts w:ascii="Calibri" w:cs="Calibri" w:eastAsia="Calibri" w:hAnsi="Calibri"/>
                <w:sz w:val="21"/>
                <w:szCs w:val="21"/>
              </w:rPr>
              <w:t xml:space="preserve">X-ray and heat vision</w:t>
            </w:r>
          </w:p>
          <w:p>
            <w:pPr>
              <w:pStyle w:val="ListParagraph"/>
              <w:numPr>
                <w:ilvl w:val="0"/>
                <w:numId w:val="2"/>
              </w:numPr>
              <w:spacing w:after="30"/>
            </w:pPr>
            <w:r>
              <w:rPr>
                <w:rFonts w:ascii="Calibri" w:cs="Calibri" w:eastAsia="Calibri" w:hAnsi="Calibri"/>
                <w:sz w:val="21"/>
                <w:szCs w:val="21"/>
              </w:rPr>
              <w:t xml:space="preserve">Super hearing</w:t>
            </w:r>
          </w:p>
          <w:p>
            <w:pPr>
              <w:pBdr>
                <w:bottom w:val="single" w:color="B3122E" w:sz="6" w:space="2"/>
              </w:pBdr>
              <w:spacing w:after="80" w:before="220"/>
            </w:pPr>
            <w:r>
              <w:rPr>
                <w:rFonts w:ascii="Calibri" w:cs="Calibri" w:eastAsia="Calibri" w:hAnsi="Calibri"/>
                <w:b/>
                <w:bCs/>
                <w:color w:val="1B2A4A"/>
                <w:spacing w:val="20"/>
                <w:sz w:val="23"/>
                <w:szCs w:val="23"/>
              </w:rPr>
              <w:t xml:space="preserve">LANGUAGES</w:t>
            </w:r>
          </w:p>
          <w:p>
            <w:pPr>
              <w:pStyle w:val="ListParagraph"/>
              <w:numPr>
                <w:ilvl w:val="0"/>
                <w:numId w:val="2"/>
              </w:numPr>
              <w:spacing w:after="30"/>
            </w:pPr>
            <w:r>
              <w:rPr>
                <w:rFonts w:ascii="Calibri" w:cs="Calibri" w:eastAsia="Calibri" w:hAnsi="Calibri"/>
                <w:b/>
                <w:bCs/>
                <w:sz w:val="21"/>
                <w:szCs w:val="21"/>
              </w:rPr>
              <w:t xml:space="preserve">English: </w:t>
            </w:r>
            <w:r>
              <w:rPr>
                <w:rFonts w:ascii="Calibri" w:cs="Calibri" w:eastAsia="Calibri" w:hAnsi="Calibri"/>
                <w:sz w:val="21"/>
                <w:szCs w:val="21"/>
              </w:rPr>
              <w:t xml:space="preserve">Native</w:t>
            </w:r>
          </w:p>
          <w:p>
            <w:pPr>
              <w:pStyle w:val="ListParagraph"/>
              <w:numPr>
                <w:ilvl w:val="0"/>
                <w:numId w:val="2"/>
              </w:numPr>
              <w:spacing w:after="30"/>
            </w:pPr>
            <w:r>
              <w:rPr>
                <w:rFonts w:ascii="Calibri" w:cs="Calibri" w:eastAsia="Calibri" w:hAnsi="Calibri"/>
                <w:b/>
                <w:bCs/>
                <w:sz w:val="21"/>
                <w:szCs w:val="21"/>
              </w:rPr>
              <w:t xml:space="preserve">Kryptonian: </w:t>
            </w:r>
            <w:r>
              <w:rPr>
                <w:rFonts w:ascii="Calibri" w:cs="Calibri" w:eastAsia="Calibri" w:hAnsi="Calibri"/>
                <w:sz w:val="21"/>
                <w:szCs w:val="21"/>
              </w:rPr>
              <w:t xml:space="preserve">Native</w:t>
            </w:r>
          </w:p>
          <w:p>
            <w:pPr>
              <w:pStyle w:val="ListParagraph"/>
              <w:numPr>
                <w:ilvl w:val="0"/>
                <w:numId w:val="2"/>
              </w:numPr>
              <w:spacing w:after="30"/>
            </w:pPr>
            <w:r>
              <w:rPr>
                <w:rFonts w:ascii="Calibri" w:cs="Calibri" w:eastAsia="Calibri" w:hAnsi="Calibri"/>
                <w:b/>
                <w:bCs/>
                <w:sz w:val="21"/>
                <w:szCs w:val="21"/>
              </w:rPr>
              <w:t xml:space="preserve">Many Earth languages: </w:t>
            </w:r>
            <w:r>
              <w:rPr>
                <w:rFonts w:ascii="Calibri" w:cs="Calibri" w:eastAsia="Calibri" w:hAnsi="Calibri"/>
                <w:sz w:val="21"/>
                <w:szCs w:val="21"/>
              </w:rPr>
              <w:t xml:space="preserve">Good</w:t>
            </w:r>
          </w:p>
          <w:p>
            <w:pPr>
              <w:pBdr>
                <w:bottom w:val="single" w:color="B3122E" w:sz="6" w:space="2"/>
              </w:pBdr>
              <w:spacing w:after="80" w:before="220"/>
            </w:pPr>
            <w:r>
              <w:rPr>
                <w:rFonts w:ascii="Calibri" w:cs="Calibri" w:eastAsia="Calibri" w:hAnsi="Calibri"/>
                <w:b/>
                <w:bCs/>
                <w:color w:val="1B2A4A"/>
                <w:spacing w:val="20"/>
                <w:sz w:val="23"/>
                <w:szCs w:val="23"/>
              </w:rPr>
              <w:t xml:space="preserve">CERTIFICATIONS</w:t>
            </w:r>
          </w:p>
          <w:p>
            <w:pPr>
              <w:pStyle w:val="ListParagraph"/>
              <w:numPr>
                <w:ilvl w:val="0"/>
                <w:numId w:val="2"/>
              </w:numPr>
              <w:spacing w:after="30"/>
            </w:pPr>
            <w:r>
              <w:rPr>
                <w:rFonts w:ascii="Calibri" w:cs="Calibri" w:eastAsia="Calibri" w:hAnsi="Calibri"/>
                <w:sz w:val="21"/>
                <w:szCs w:val="21"/>
              </w:rPr>
              <w:t xml:space="preserve">Advanced Flight Safety</w:t>
            </w:r>
          </w:p>
          <w:p>
            <w:pPr>
              <w:pStyle w:val="ListParagraph"/>
              <w:numPr>
                <w:ilvl w:val="0"/>
                <w:numId w:val="2"/>
              </w:numPr>
              <w:spacing w:after="30"/>
            </w:pPr>
            <w:r>
              <w:rPr>
                <w:rFonts w:ascii="Calibri" w:cs="Calibri" w:eastAsia="Calibri" w:hAnsi="Calibri"/>
                <w:sz w:val="21"/>
                <w:szCs w:val="21"/>
              </w:rPr>
              <w:t xml:space="preserve">Emergency First Aid and Rescue</w:t>
            </w:r>
          </w:p>
          <w:p>
            <w:pPr>
              <w:pStyle w:val="ListParagraph"/>
              <w:numPr>
                <w:ilvl w:val="0"/>
                <w:numId w:val="2"/>
              </w:numPr>
              <w:spacing w:after="30"/>
            </w:pPr>
            <w:r>
              <w:rPr>
                <w:rFonts w:ascii="Calibri" w:cs="Calibri" w:eastAsia="Calibri" w:hAnsi="Calibri"/>
                <w:sz w:val="21"/>
                <w:szCs w:val="21"/>
              </w:rPr>
              <w:t xml:space="preserve">Kryptonian Science, Fortress of Solitude</w:t>
            </w:r>
          </w:p>
          <w:p>
            <w:pPr>
              <w:pBdr>
                <w:bottom w:val="single" w:color="B3122E" w:sz="6" w:space="2"/>
              </w:pBdr>
              <w:spacing w:after="80" w:before="220"/>
            </w:pPr>
            <w:r>
              <w:rPr>
                <w:rFonts w:ascii="Calibri" w:cs="Calibri" w:eastAsia="Calibri" w:hAnsi="Calibri"/>
                <w:b/>
                <w:bCs/>
                <w:color w:val="1B2A4A"/>
                <w:spacing w:val="20"/>
                <w:sz w:val="23"/>
                <w:szCs w:val="23"/>
              </w:rPr>
              <w:t xml:space="preserve">AWARDS</w:t>
            </w:r>
          </w:p>
          <w:p>
            <w:pPr>
              <w:pStyle w:val="ListParagraph"/>
              <w:numPr>
                <w:ilvl w:val="0"/>
                <w:numId w:val="2"/>
              </w:numPr>
              <w:spacing w:after="30"/>
            </w:pPr>
            <w:r>
              <w:rPr>
                <w:rFonts w:ascii="Calibri" w:cs="Calibri" w:eastAsia="Calibri" w:hAnsi="Calibri"/>
                <w:sz w:val="21"/>
                <w:szCs w:val="21"/>
              </w:rPr>
              <w:t xml:space="preserve">Key to the City of Metropolis</w:t>
            </w:r>
          </w:p>
          <w:p>
            <w:pPr>
              <w:pStyle w:val="ListParagraph"/>
              <w:numPr>
                <w:ilvl w:val="0"/>
                <w:numId w:val="2"/>
              </w:numPr>
              <w:spacing w:after="30"/>
            </w:pPr>
            <w:r>
              <w:rPr>
                <w:rFonts w:ascii="Calibri" w:cs="Calibri" w:eastAsia="Calibri" w:hAnsi="Calibri"/>
                <w:sz w:val="21"/>
                <w:szCs w:val="21"/>
              </w:rPr>
              <w:t xml:space="preserve">Metropolis Citizen of the Year</w:t>
            </w:r>
          </w:p>
          <w:p>
            <w:pPr>
              <w:pBdr>
                <w:bottom w:val="single" w:color="B3122E" w:sz="6" w:space="2"/>
              </w:pBdr>
              <w:spacing w:after="80" w:before="220"/>
            </w:pPr>
            <w:r>
              <w:rPr>
                <w:rFonts w:ascii="Calibri" w:cs="Calibri" w:eastAsia="Calibri" w:hAnsi="Calibri"/>
                <w:b/>
                <w:bCs/>
                <w:color w:val="1B2A4A"/>
                <w:spacing w:val="20"/>
                <w:sz w:val="23"/>
                <w:szCs w:val="23"/>
              </w:rPr>
              <w:t xml:space="preserve">AVAILABILITY</w:t>
            </w:r>
          </w:p>
          <w:p>
            <w:pPr>
              <w:spacing w:after="30"/>
            </w:pPr>
            <w:r>
              <w:rPr>
                <w:rFonts w:ascii="Calibri" w:cs="Calibri" w:eastAsia="Calibri" w:hAnsi="Calibri"/>
                <w:b/>
                <w:bCs/>
                <w:sz w:val="21"/>
                <w:szCs w:val="21"/>
              </w:rPr>
              <w:t xml:space="preserve">24/7, worldwide. </w:t>
            </w:r>
            <w:r>
              <w:rPr>
                <w:rFonts w:ascii="Calibri" w:cs="Calibri" w:eastAsia="Calibri" w:hAnsi="Calibri"/>
                <w:sz w:val="21"/>
                <w:szCs w:val="21"/>
              </w:rPr>
              <w:t xml:space="preserve">Can start immediately.</w:t>
            </w:r>
          </w:p>
          <w:p>
            <w:pPr>
              <w:spacing w:after="0"/>
            </w:pPr>
            <w:r>
              <w:rPr>
                <w:rFonts w:ascii="Calibri" w:cs="Calibri" w:eastAsia="Calibri" w:hAnsi="Calibri"/>
                <w:b/>
                <w:bCs/>
                <w:sz w:val="21"/>
                <w:szCs w:val="21"/>
              </w:rPr>
              <w:t xml:space="preserve">Only request: </w:t>
            </w:r>
            <w:r>
              <w:rPr>
                <w:rFonts w:ascii="Calibri" w:cs="Calibri" w:eastAsia="Calibri" w:hAnsi="Calibri"/>
                <w:sz w:val="21"/>
                <w:szCs w:val="21"/>
              </w:rPr>
              <w:t xml:space="preserve">a Kryptonite-free office 😄</w:t>
            </w:r>
          </w:p>
        </w:tc>
        <w:tc>
          <w:tcPr>
            <w:tcW w:type="dxa" w:w="7066"/>
            <w:tcBorders>
              <w:top w:val="none" w:color="FFFFFF" w:sz="0"/>
              <w:left w:val="none" w:color="FFFFFF" w:sz="0"/>
              <w:bottom w:val="none" w:color="FFFFFF" w:sz="0"/>
              <w:right w:val="none" w:color="FFFFFF" w:sz="0"/>
            </w:tcBorders>
            <w:tcMar>
              <w:top w:type="dxa" w:w="200"/>
              <w:left w:type="dxa" w:w="300"/>
              <w:bottom w:type="dxa" w:w="120"/>
              <w:right w:type="dxa" w:w="60"/>
            </w:tcMar>
          </w:tcPr>
          <w:p>
            <w:pPr>
              <w:pBdr>
                <w:bottom w:val="single" w:color="B3122E" w:sz="6" w:space="2"/>
              </w:pBdr>
              <w:spacing w:after="80" w:before="0"/>
            </w:pPr>
            <w:r>
              <w:rPr>
                <w:rFonts w:ascii="Calibri" w:cs="Calibri" w:eastAsia="Calibri" w:hAnsi="Calibri"/>
                <w:b/>
                <w:bCs/>
                <w:color w:val="1B2A4A"/>
                <w:spacing w:val="20"/>
                <w:sz w:val="23"/>
                <w:szCs w:val="23"/>
              </w:rPr>
              <w:t xml:space="preserve">PROFESSIONAL SUMMARY</w:t>
            </w:r>
          </w:p>
          <w:p>
            <w:pPr>
              <w:spacing w:after="20"/>
            </w:pPr>
            <w:r>
              <w:rPr>
                <w:rFonts w:ascii="Calibri" w:cs="Calibri" w:eastAsia="Calibri" w:hAnsi="Calibri"/>
                <w:sz w:val="21"/>
                <w:szCs w:val="21"/>
              </w:rPr>
              <w:t xml:space="preserve">Results-driven rescue and crisis response specialist with 85+ years of experience protecting people and cities around the world. Known for fast decisions under pressure, strong teamwork and complete honesty. Ready to respond anywhere on Earth within seconds, and always puts people first.</w:t>
            </w:r>
          </w:p>
          <w:p>
            <w:pPr>
              <w:pBdr>
                <w:bottom w:val="single" w:color="B3122E" w:sz="6" w:space="2"/>
              </w:pBdr>
              <w:spacing w:after="80" w:before="220"/>
            </w:pPr>
            <w:r>
              <w:rPr>
                <w:rFonts w:ascii="Calibri" w:cs="Calibri" w:eastAsia="Calibri" w:hAnsi="Calibri"/>
                <w:b/>
                <w:bCs/>
                <w:color w:val="1B2A4A"/>
                <w:spacing w:val="20"/>
                <w:sz w:val="23"/>
                <w:szCs w:val="23"/>
              </w:rPr>
              <w:t xml:space="preserve">PROFESSIONAL EXPERIENCE</w:t>
            </w:r>
          </w:p>
          <w:p>
            <w:pPr>
              <w:tabs>
                <w:tab w:val="right" w:pos="6706"/>
              </w:tabs>
              <w:spacing w:after="0" w:before="120"/>
            </w:pPr>
            <w:r>
              <w:rPr>
                <w:rFonts w:ascii="Calibri" w:cs="Calibri" w:eastAsia="Calibri" w:hAnsi="Calibri"/>
                <w:b/>
                <w:bCs/>
                <w:color w:val="1B2A4A"/>
                <w:sz w:val="22"/>
                <w:szCs w:val="22"/>
              </w:rPr>
              <w:t xml:space="preserve">Global Protection Specialist</w:t>
            </w:r>
            <w:r>
              <w:rPr>
                <w:rFonts w:ascii="Calibri" w:cs="Calibri" w:eastAsia="Calibri" w:hAnsi="Calibri"/>
                <w:color w:val="5A5A5A"/>
                <w:sz w:val="21"/>
                <w:szCs w:val="21"/>
              </w:rPr>
              <w:t xml:space="preserve">	Jun 1938 – Present</w:t>
            </w:r>
          </w:p>
          <w:p>
            <w:pPr>
              <w:spacing w:after="20"/>
            </w:pPr>
            <w:r>
              <w:rPr>
                <w:rFonts w:ascii="Calibri" w:cs="Calibri" w:eastAsia="Calibri" w:hAnsi="Calibri"/>
                <w:i/>
                <w:iCs/>
                <w:color w:val="5A5A5A"/>
                <w:sz w:val="21"/>
                <w:szCs w:val="21"/>
              </w:rPr>
              <w:t xml:space="preserve">Self-employed, Metropolis</w:t>
            </w:r>
          </w:p>
          <w:p>
            <w:pPr>
              <w:pStyle w:val="ListParagraph"/>
              <w:numPr>
                <w:ilvl w:val="0"/>
                <w:numId w:val="2"/>
              </w:numPr>
              <w:spacing w:after="30"/>
            </w:pPr>
            <w:r>
              <w:rPr>
                <w:rFonts w:ascii="Calibri" w:cs="Calibri" w:eastAsia="Calibri" w:hAnsi="Calibri"/>
                <w:b/>
                <w:bCs/>
                <w:sz w:val="21"/>
                <w:szCs w:val="21"/>
              </w:rPr>
              <w:t xml:space="preserve">Rescued</w:t>
            </w:r>
            <w:r>
              <w:rPr>
                <w:rFonts w:ascii="Calibri" w:cs="Calibri" w:eastAsia="Calibri" w:hAnsi="Calibri"/>
                <w:sz w:val="21"/>
                <w:szCs w:val="21"/>
              </w:rPr>
              <w:t xml:space="preserve"> 1,000,000+ civilians from disasters, accidents and attacks.</w:t>
            </w:r>
          </w:p>
          <w:p>
            <w:pPr>
              <w:pStyle w:val="ListParagraph"/>
              <w:numPr>
                <w:ilvl w:val="0"/>
                <w:numId w:val="2"/>
              </w:numPr>
              <w:spacing w:after="30"/>
            </w:pPr>
            <w:r>
              <w:rPr>
                <w:rFonts w:ascii="Calibri" w:cs="Calibri" w:eastAsia="Calibri" w:hAnsi="Calibri"/>
                <w:b/>
                <w:bCs/>
                <w:sz w:val="21"/>
                <w:szCs w:val="21"/>
              </w:rPr>
              <w:t xml:space="preserve">Stopped</w:t>
            </w:r>
            <w:r>
              <w:rPr>
                <w:rFonts w:ascii="Calibri" w:cs="Calibri" w:eastAsia="Calibri" w:hAnsi="Calibri"/>
                <w:sz w:val="21"/>
                <w:szCs w:val="21"/>
              </w:rPr>
              <w:t xml:space="preserve"> 500+ high-risk threats, including Lex Luthor and General Zod.</w:t>
            </w:r>
          </w:p>
          <w:p>
            <w:pPr>
              <w:pStyle w:val="ListParagraph"/>
              <w:numPr>
                <w:ilvl w:val="0"/>
                <w:numId w:val="2"/>
              </w:numPr>
              <w:spacing w:after="30"/>
            </w:pPr>
            <w:r>
              <w:rPr>
                <w:rFonts w:ascii="Calibri" w:cs="Calibri" w:eastAsia="Calibri" w:hAnsi="Calibri"/>
                <w:b/>
                <w:bCs/>
                <w:sz w:val="21"/>
                <w:szCs w:val="21"/>
              </w:rPr>
              <w:t xml:space="preserve">Reduced</w:t>
            </w:r>
            <w:r>
              <w:rPr>
                <w:rFonts w:ascii="Calibri" w:cs="Calibri" w:eastAsia="Calibri" w:hAnsi="Calibri"/>
                <w:sz w:val="21"/>
                <w:szCs w:val="21"/>
              </w:rPr>
              <w:t xml:space="preserve"> emergency response time to under 10 seconds.</w:t>
            </w:r>
          </w:p>
          <w:p>
            <w:pPr>
              <w:pStyle w:val="ListParagraph"/>
              <w:numPr>
                <w:ilvl w:val="0"/>
                <w:numId w:val="2"/>
              </w:numPr>
              <w:spacing w:after="30"/>
            </w:pPr>
            <w:r>
              <w:rPr>
                <w:rFonts w:ascii="Calibri" w:cs="Calibri" w:eastAsia="Calibri" w:hAnsi="Calibri"/>
                <w:b/>
                <w:bCs/>
                <w:sz w:val="21"/>
                <w:szCs w:val="21"/>
              </w:rPr>
              <w:t xml:space="preserve">Prevented</w:t>
            </w:r>
            <w:r>
              <w:rPr>
                <w:rFonts w:ascii="Calibri" w:cs="Calibri" w:eastAsia="Calibri" w:hAnsi="Calibri"/>
                <w:sz w:val="21"/>
                <w:szCs w:val="21"/>
              </w:rPr>
              <w:t xml:space="preserve"> 50+ global-scale attacks, saving cities and key infrastructure.</w:t>
            </w:r>
          </w:p>
          <w:p>
            <w:pPr>
              <w:tabs>
                <w:tab w:val="right" w:pos="6706"/>
              </w:tabs>
              <w:spacing w:after="0" w:before="120"/>
            </w:pPr>
            <w:r>
              <w:rPr>
                <w:rFonts w:ascii="Calibri" w:cs="Calibri" w:eastAsia="Calibri" w:hAnsi="Calibri"/>
                <w:b/>
                <w:bCs/>
                <w:color w:val="1B2A4A"/>
                <w:sz w:val="22"/>
                <w:szCs w:val="22"/>
              </w:rPr>
              <w:t xml:space="preserve">Founding Member and Team Leader</w:t>
            </w:r>
            <w:r>
              <w:rPr>
                <w:rFonts w:ascii="Calibri" w:cs="Calibri" w:eastAsia="Calibri" w:hAnsi="Calibri"/>
                <w:color w:val="5A5A5A"/>
                <w:sz w:val="21"/>
                <w:szCs w:val="21"/>
              </w:rPr>
              <w:t xml:space="preserve">	Nov 1960 – Present</w:t>
            </w:r>
          </w:p>
          <w:p>
            <w:pPr>
              <w:spacing w:after="20"/>
            </w:pPr>
            <w:r>
              <w:rPr>
                <w:rFonts w:ascii="Calibri" w:cs="Calibri" w:eastAsia="Calibri" w:hAnsi="Calibri"/>
                <w:i/>
                <w:iCs/>
                <w:color w:val="5A5A5A"/>
                <w:sz w:val="21"/>
                <w:szCs w:val="21"/>
              </w:rPr>
              <w:t xml:space="preserve">Justice League, Worldwide</w:t>
            </w:r>
          </w:p>
          <w:p>
            <w:pPr>
              <w:pStyle w:val="ListParagraph"/>
              <w:numPr>
                <w:ilvl w:val="0"/>
                <w:numId w:val="2"/>
              </w:numPr>
              <w:spacing w:after="30"/>
            </w:pPr>
            <w:r>
              <w:rPr>
                <w:rFonts w:ascii="Calibri" w:cs="Calibri" w:eastAsia="Calibri" w:hAnsi="Calibri"/>
                <w:b/>
                <w:bCs/>
                <w:sz w:val="21"/>
                <w:szCs w:val="21"/>
              </w:rPr>
              <w:t xml:space="preserve">Co-founded</w:t>
            </w:r>
            <w:r>
              <w:rPr>
                <w:rFonts w:ascii="Calibri" w:cs="Calibri" w:eastAsia="Calibri" w:hAnsi="Calibri"/>
                <w:sz w:val="21"/>
                <w:szCs w:val="21"/>
              </w:rPr>
              <w:t xml:space="preserve"> a 7-member international team with Batman and Wonder Woman.</w:t>
            </w:r>
          </w:p>
          <w:p>
            <w:pPr>
              <w:pStyle w:val="ListParagraph"/>
              <w:numPr>
                <w:ilvl w:val="0"/>
                <w:numId w:val="2"/>
              </w:numPr>
              <w:spacing w:after="30"/>
            </w:pPr>
            <w:r>
              <w:rPr>
                <w:rFonts w:ascii="Calibri" w:cs="Calibri" w:eastAsia="Calibri" w:hAnsi="Calibri"/>
                <w:b/>
                <w:bCs/>
                <w:sz w:val="21"/>
                <w:szCs w:val="21"/>
              </w:rPr>
              <w:t xml:space="preserve">Led</w:t>
            </w:r>
            <w:r>
              <w:rPr>
                <w:rFonts w:ascii="Calibri" w:cs="Calibri" w:eastAsia="Calibri" w:hAnsi="Calibri"/>
                <w:sz w:val="21"/>
                <w:szCs w:val="21"/>
              </w:rPr>
              <w:t xml:space="preserve"> high-risk missions with a 99% success rate.</w:t>
            </w:r>
          </w:p>
          <w:p>
            <w:pPr>
              <w:pStyle w:val="ListParagraph"/>
              <w:numPr>
                <w:ilvl w:val="0"/>
                <w:numId w:val="2"/>
              </w:numPr>
              <w:spacing w:after="30"/>
            </w:pPr>
            <w:r>
              <w:rPr>
                <w:rFonts w:ascii="Calibri" w:cs="Calibri" w:eastAsia="Calibri" w:hAnsi="Calibri"/>
                <w:b/>
                <w:bCs/>
                <w:sz w:val="21"/>
                <w:szCs w:val="21"/>
              </w:rPr>
              <w:t xml:space="preserve">Coordinated</w:t>
            </w:r>
            <w:r>
              <w:rPr>
                <w:rFonts w:ascii="Calibri" w:cs="Calibri" w:eastAsia="Calibri" w:hAnsi="Calibri"/>
                <w:sz w:val="21"/>
                <w:szCs w:val="21"/>
              </w:rPr>
              <w:t xml:space="preserve"> with governments during 100+ global emergencies.</w:t>
            </w:r>
          </w:p>
          <w:p>
            <w:pPr>
              <w:tabs>
                <w:tab w:val="right" w:pos="6706"/>
              </w:tabs>
              <w:spacing w:after="0" w:before="120"/>
            </w:pPr>
            <w:r>
              <w:rPr>
                <w:rFonts w:ascii="Calibri" w:cs="Calibri" w:eastAsia="Calibri" w:hAnsi="Calibri"/>
                <w:b/>
                <w:bCs/>
                <w:color w:val="1B2A4A"/>
                <w:sz w:val="22"/>
                <w:szCs w:val="22"/>
              </w:rPr>
              <w:t xml:space="preserve">Investigative Reporter</w:t>
            </w:r>
            <w:r>
              <w:rPr>
                <w:rFonts w:ascii="Calibri" w:cs="Calibri" w:eastAsia="Calibri" w:hAnsi="Calibri"/>
                <w:color w:val="5A5A5A"/>
                <w:sz w:val="21"/>
                <w:szCs w:val="21"/>
              </w:rPr>
              <w:t xml:space="preserve">	Jun 1938 – Present</w:t>
            </w:r>
          </w:p>
          <w:p>
            <w:pPr>
              <w:spacing w:after="20"/>
            </w:pPr>
            <w:r>
              <w:rPr>
                <w:rFonts w:ascii="Calibri" w:cs="Calibri" w:eastAsia="Calibri" w:hAnsi="Calibri"/>
                <w:i/>
                <w:iCs/>
                <w:color w:val="5A5A5A"/>
                <w:sz w:val="21"/>
                <w:szCs w:val="21"/>
              </w:rPr>
              <w:t xml:space="preserve">The Daily Planet, Metropolis</w:t>
            </w:r>
          </w:p>
          <w:p>
            <w:pPr>
              <w:pStyle w:val="ListParagraph"/>
              <w:numPr>
                <w:ilvl w:val="0"/>
                <w:numId w:val="2"/>
              </w:numPr>
              <w:spacing w:after="30"/>
            </w:pPr>
            <w:r>
              <w:rPr>
                <w:rFonts w:ascii="Calibri" w:cs="Calibri" w:eastAsia="Calibri" w:hAnsi="Calibri"/>
                <w:b/>
                <w:bCs/>
                <w:sz w:val="21"/>
                <w:szCs w:val="21"/>
              </w:rPr>
              <w:t xml:space="preserve">Published</w:t>
            </w:r>
            <w:r>
              <w:rPr>
                <w:rFonts w:ascii="Calibri" w:cs="Calibri" w:eastAsia="Calibri" w:hAnsi="Calibri"/>
                <w:sz w:val="21"/>
                <w:szCs w:val="21"/>
              </w:rPr>
              <w:t xml:space="preserve"> 2,000+ articles on public safety, crime and corruption.</w:t>
            </w:r>
          </w:p>
          <w:p>
            <w:pPr>
              <w:pStyle w:val="ListParagraph"/>
              <w:numPr>
                <w:ilvl w:val="0"/>
                <w:numId w:val="2"/>
              </w:numPr>
              <w:spacing w:after="30"/>
            </w:pPr>
            <w:r>
              <w:rPr>
                <w:rFonts w:ascii="Calibri" w:cs="Calibri" w:eastAsia="Calibri" w:hAnsi="Calibri"/>
                <w:b/>
                <w:bCs/>
                <w:sz w:val="21"/>
                <w:szCs w:val="21"/>
              </w:rPr>
              <w:t xml:space="preserve">Met</w:t>
            </w:r>
            <w:r>
              <w:rPr>
                <w:rFonts w:ascii="Calibri" w:cs="Calibri" w:eastAsia="Calibri" w:hAnsi="Calibri"/>
                <w:sz w:val="21"/>
                <w:szCs w:val="21"/>
              </w:rPr>
              <w:t xml:space="preserve"> 100% of daily deadlines while working two jobs.</w:t>
            </w:r>
          </w:p>
          <w:p>
            <w:pPr>
              <w:pBdr>
                <w:bottom w:val="single" w:color="B3122E" w:sz="6" w:space="2"/>
              </w:pBdr>
              <w:spacing w:after="80" w:before="220"/>
            </w:pPr>
            <w:r>
              <w:rPr>
                <w:rFonts w:ascii="Calibri" w:cs="Calibri" w:eastAsia="Calibri" w:hAnsi="Calibri"/>
                <w:b/>
                <w:bCs/>
                <w:color w:val="1B2A4A"/>
                <w:spacing w:val="20"/>
                <w:sz w:val="23"/>
                <w:szCs w:val="23"/>
              </w:rPr>
              <w:t xml:space="preserve">KEY MISSIONS</w:t>
            </w:r>
          </w:p>
          <w:p>
            <w:pPr>
              <w:pStyle w:val="ListParagraph"/>
              <w:numPr>
                <w:ilvl w:val="0"/>
                <w:numId w:val="2"/>
              </w:numPr>
              <w:spacing w:after="30"/>
            </w:pPr>
            <w:r>
              <w:rPr>
                <w:rFonts w:ascii="Calibri" w:cs="Calibri" w:eastAsia="Calibri" w:hAnsi="Calibri"/>
                <w:b/>
                <w:bCs/>
                <w:sz w:val="21"/>
                <w:szCs w:val="21"/>
              </w:rPr>
              <w:t xml:space="preserve">Saved</w:t>
            </w:r>
            <w:r>
              <w:rPr>
                <w:rFonts w:ascii="Calibri" w:cs="Calibri" w:eastAsia="Calibri" w:hAnsi="Calibri"/>
                <w:sz w:val="21"/>
                <w:szCs w:val="21"/>
              </w:rPr>
              <w:t xml:space="preserve"> Metropolis from a giant meteor, protecting 2,000,000+ people.</w:t>
            </w:r>
          </w:p>
          <w:p>
            <w:pPr>
              <w:pStyle w:val="ListParagraph"/>
              <w:numPr>
                <w:ilvl w:val="0"/>
                <w:numId w:val="2"/>
              </w:numPr>
              <w:spacing w:after="30"/>
            </w:pPr>
            <w:r>
              <w:rPr>
                <w:rFonts w:ascii="Calibri" w:cs="Calibri" w:eastAsia="Calibri" w:hAnsi="Calibri"/>
                <w:b/>
                <w:bCs/>
                <w:sz w:val="21"/>
                <w:szCs w:val="21"/>
              </w:rPr>
              <w:t xml:space="preserve">Defeated</w:t>
            </w:r>
            <w:r>
              <w:rPr>
                <w:rFonts w:ascii="Calibri" w:cs="Calibri" w:eastAsia="Calibri" w:hAnsi="Calibri"/>
                <w:sz w:val="21"/>
                <w:szCs w:val="21"/>
              </w:rPr>
              <w:t xml:space="preserve"> General Zod and his army to keep Earth safe.</w:t>
            </w:r>
          </w:p>
          <w:p>
            <w:pPr>
              <w:pBdr>
                <w:bottom w:val="single" w:color="B3122E" w:sz="6" w:space="2"/>
              </w:pBdr>
              <w:spacing w:after="80" w:before="220"/>
            </w:pPr>
            <w:r>
              <w:rPr>
                <w:rFonts w:ascii="Calibri" w:cs="Calibri" w:eastAsia="Calibri" w:hAnsi="Calibri"/>
                <w:b/>
                <w:bCs/>
                <w:color w:val="1B2A4A"/>
                <w:spacing w:val="20"/>
                <w:sz w:val="23"/>
                <w:szCs w:val="23"/>
              </w:rPr>
              <w:t xml:space="preserve">EDUCATION</w:t>
            </w:r>
          </w:p>
          <w:p>
            <w:pPr>
              <w:tabs>
                <w:tab w:val="right" w:pos="6706"/>
              </w:tabs>
              <w:spacing w:after="0"/>
            </w:pPr>
            <w:r>
              <w:rPr>
                <w:rFonts w:ascii="Calibri" w:cs="Calibri" w:eastAsia="Calibri" w:hAnsi="Calibri"/>
                <w:b/>
                <w:bCs/>
                <w:color w:val="1B2A4A"/>
                <w:sz w:val="21"/>
                <w:szCs w:val="21"/>
              </w:rPr>
              <w:t xml:space="preserve">Bachelor of Arts in Journalism</w:t>
            </w:r>
            <w:r>
              <w:rPr>
                <w:rFonts w:ascii="Calibri" w:cs="Calibri" w:eastAsia="Calibri" w:hAnsi="Calibri"/>
                <w:i/>
                <w:iCs/>
                <w:color w:val="5A5A5A"/>
                <w:sz w:val="21"/>
                <w:szCs w:val="21"/>
              </w:rPr>
              <w:t xml:space="preserve">	Metropolis University</w:t>
            </w:r>
          </w:p>
          <w:p>
            <w:pPr>
              <w:tabs>
                <w:tab w:val="right" w:pos="6706"/>
              </w:tabs>
              <w:spacing w:after="20"/>
            </w:pPr>
            <w:r>
              <w:rPr>
                <w:rFonts w:ascii="Calibri" w:cs="Calibri" w:eastAsia="Calibri" w:hAnsi="Calibri"/>
                <w:b/>
                <w:bCs/>
                <w:color w:val="1B2A4A"/>
                <w:sz w:val="21"/>
                <w:szCs w:val="21"/>
              </w:rPr>
              <w:t xml:space="preserve">High School Diploma</w:t>
            </w:r>
            <w:r>
              <w:rPr>
                <w:rFonts w:ascii="Calibri" w:cs="Calibri" w:eastAsia="Calibri" w:hAnsi="Calibri"/>
                <w:i/>
                <w:iCs/>
                <w:color w:val="5A5A5A"/>
                <w:sz w:val="21"/>
                <w:szCs w:val="21"/>
              </w:rPr>
              <w:t xml:space="preserve">	Smallville High School, Kansas</w:t>
            </w:r>
          </w:p>
          <w:p>
            <w:pPr>
              <w:pBdr>
                <w:bottom w:val="single" w:color="B3122E" w:sz="6" w:space="2"/>
              </w:pBdr>
              <w:spacing w:after="80" w:before="220"/>
            </w:pPr>
            <w:r>
              <w:rPr>
                <w:rFonts w:ascii="Calibri" w:cs="Calibri" w:eastAsia="Calibri" w:hAnsi="Calibri"/>
                <w:b/>
                <w:bCs/>
                <w:color w:val="1B2A4A"/>
                <w:spacing w:val="20"/>
                <w:sz w:val="23"/>
                <w:szCs w:val="23"/>
              </w:rPr>
              <w:t xml:space="preserve">WHAT PEOPLE SAY</w:t>
            </w:r>
          </w:p>
          <w:p>
            <w:pPr>
              <w:spacing w:after="0" w:before="60"/>
            </w:pPr>
            <w:r>
              <w:rPr>
                <w:rFonts w:ascii="Calibri" w:cs="Calibri" w:eastAsia="Calibri" w:hAnsi="Calibri"/>
                <w:i/>
                <w:iCs/>
                <w:color w:val="1B2A4A"/>
                <w:sz w:val="20"/>
                <w:szCs w:val="20"/>
              </w:rPr>
              <w:t xml:space="preserve">“The most honest and reliable person I know.”</w:t>
            </w:r>
          </w:p>
          <w:p>
            <w:pPr>
              <w:spacing w:after="40"/>
            </w:pPr>
            <w:r>
              <w:rPr>
                <w:rFonts w:ascii="Calibri" w:cs="Calibri" w:eastAsia="Calibri" w:hAnsi="Calibri"/>
                <w:color w:val="5A5A5A"/>
                <w:sz w:val="17"/>
                <w:szCs w:val="17"/>
              </w:rPr>
              <w:t xml:space="preserve">— Lois Lane, Senior Reporter, The Daily Planet</w:t>
            </w:r>
          </w:p>
          <w:p>
            <w:pPr>
              <w:spacing w:after="0" w:before="60"/>
            </w:pPr>
            <w:r>
              <w:rPr>
                <w:rFonts w:ascii="Calibri" w:cs="Calibri" w:eastAsia="Calibri" w:hAnsi="Calibri"/>
                <w:i/>
                <w:iCs/>
                <w:color w:val="1B2A4A"/>
                <w:sz w:val="20"/>
                <w:szCs w:val="20"/>
              </w:rPr>
              <w:t xml:space="preserve">“The best teammate I have ever worked with.”</w:t>
            </w:r>
          </w:p>
          <w:p>
            <w:pPr>
              <w:spacing w:after="40"/>
            </w:pPr>
            <w:r>
              <w:rPr>
                <w:rFonts w:ascii="Calibri" w:cs="Calibri" w:eastAsia="Calibri" w:hAnsi="Calibri"/>
                <w:color w:val="5A5A5A"/>
                <w:sz w:val="17"/>
                <w:szCs w:val="17"/>
              </w:rPr>
              <w:t xml:space="preserve">— Bruce Wayne, CEO, Wayne Enterprises</w:t>
            </w:r>
          </w:p>
        </w:tc>
      </w:tr>
    </w:tbl>
    <w:p>
      <w:pPr>
        <w:spacing w:after="0" w:before="0" w:line="100"/>
      </w:pP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10466"/>
      </w:tblGrid>
      <w:tr>
        <w:tc>
          <w:tcPr>
            <w:tcW w:type="dxa" w:w="10466"/>
            <w:tcBorders>
              <w:top w:val="none" w:color="FFFFFF" w:sz="0"/>
              <w:left w:val="none" w:color="FFFFFF" w:sz="0"/>
              <w:bottom w:val="none" w:color="FFFFFF" w:sz="0"/>
              <w:right w:val="none" w:color="FFFFFF" w:sz="0"/>
            </w:tcBorders>
            <w:shd w:fill="B3122E" w:color="auto" w:val="clear"/>
            <w:tcMar>
              <w:top w:type="dxa" w:w="200"/>
              <w:left w:type="dxa" w:w="300"/>
              <w:bottom w:type="dxa" w:w="200"/>
              <w:right w:type="dxa" w:w="300"/>
            </w:tcMar>
          </w:tcPr>
          <w:p>
            <w:pPr>
              <w:spacing w:after="0"/>
              <w:jc w:val="center"/>
            </w:pPr>
            <w:r>
              <w:rPr>
                <w:rFonts w:ascii="Calibri" w:cs="Calibri" w:eastAsia="Calibri" w:hAnsi="Calibri"/>
                <w:b/>
                <w:bCs/>
                <w:color w:val="F2C14E"/>
                <w:sz w:val="22"/>
                <w:szCs w:val="22"/>
              </w:rPr>
              <w:t xml:space="preserve">WHY HIRE ME?  </w:t>
            </w:r>
            <w:r>
              <w:rPr>
                <w:rFonts w:ascii="Calibri" w:cs="Calibri" w:eastAsia="Calibri" w:hAnsi="Calibri"/>
                <w:color w:val="FFFFFF"/>
                <w:sz w:val="21"/>
                <w:szCs w:val="21"/>
              </w:rPr>
              <w:t xml:space="preserve">I am strong, fast and honest. I work 24/7, I never miss a deadline, and I always put people first.</w:t>
            </w:r>
          </w:p>
        </w:tc>
      </w:tr>
    </w:tbl>
    <w:sectPr>
      <w:pgSz w:w="11906" w:h="16838" w:orient="portrait"/>
      <w:pgMar w:top="720" w:right="720" w:bottom="6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Clark Kent (Superman) - CV</dc:title>
  <dc:creator>Superman CV</dc:creator>
  <cp:lastModifiedBy>Un-named</cp:lastModifiedBy>
  <cp:revision>1</cp:revision>
  <dcterms:created xsi:type="dcterms:W3CDTF">2026-10-21T11:11:03.718Z</dcterms:created>
  <dcterms:modified xsi:type="dcterms:W3CDTF">2026-10-21T11:11:03.718Z</dcterms:modified>
</cp:coreProperties>
</file>

<file path=docProps/custom.xml><?xml version="1.0" encoding="utf-8"?>
<Properties xmlns="http://schemas.openxmlformats.org/officeDocument/2006/custom-properties" xmlns:vt="http://schemas.openxmlformats.org/officeDocument/2006/docPropsVTypes"/>
</file>