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F29A5" w14:textId="77777777" w:rsidR="00BA18AE" w:rsidRDefault="00FC28EC">
      <w:pPr>
        <w:jc w:val="both"/>
        <w:rPr>
          <w:rFonts w:ascii="Times New Roman" w:hAnsi="Times New Roman" w:cs="Times New Roman"/>
          <w:b/>
          <w:sz w:val="38"/>
        </w:rPr>
      </w:pPr>
      <w:r>
        <w:rPr>
          <w:rFonts w:ascii="Times New Roman" w:hAnsi="Times New Roman" w:cs="Times New Roman"/>
          <w:noProof/>
          <w:lang w:eastAsia="en-US"/>
        </w:rPr>
        <w:drawing>
          <wp:anchor distT="0" distB="0" distL="114300" distR="114300" simplePos="0" relativeHeight="251659264" behindDoc="0" locked="0" layoutInCell="1" allowOverlap="1" wp14:anchorId="4B694D32" wp14:editId="21C3531A">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0"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5BAD751C" w14:textId="77777777" w:rsidR="00BA18AE" w:rsidRDefault="00BA18AE">
      <w:pPr>
        <w:jc w:val="both"/>
        <w:rPr>
          <w:rFonts w:ascii="Times New Roman" w:hAnsi="Times New Roman" w:cs="Times New Roman"/>
          <w:b/>
          <w:sz w:val="38"/>
        </w:rPr>
      </w:pPr>
    </w:p>
    <w:p w14:paraId="287288AB" w14:textId="77777777" w:rsidR="00BA18AE" w:rsidRDefault="00FC28EC">
      <w:pPr>
        <w:rPr>
          <w:b/>
          <w:bCs/>
          <w:sz w:val="34"/>
          <w:szCs w:val="34"/>
        </w:rPr>
      </w:pPr>
      <w:r>
        <w:rPr>
          <w:rFonts w:ascii="Times New Roman" w:hAnsi="Times New Roman" w:cs="Times New Roman"/>
          <w:color w:val="000099"/>
          <w:sz w:val="36"/>
          <w:szCs w:val="36"/>
        </w:rPr>
        <w:t xml:space="preserve">          American International University-Bangladesh (AIUB)</w:t>
      </w:r>
      <w:r>
        <w:rPr>
          <w:rFonts w:ascii="Times New Roman" w:hAnsi="Times New Roman" w:cs="Times New Roman"/>
          <w:color w:val="000099"/>
          <w:sz w:val="36"/>
          <w:szCs w:val="36"/>
        </w:rPr>
        <w:br/>
      </w:r>
      <w:r>
        <w:rPr>
          <w:b/>
          <w:bCs/>
          <w:sz w:val="30"/>
          <w:szCs w:val="30"/>
        </w:rPr>
        <w:t xml:space="preserve">      Department of Computer Science</w:t>
      </w:r>
      <w:r>
        <w:rPr>
          <w:rFonts w:ascii="Times New Roman" w:hAnsi="Times New Roman" w:cs="Times New Roman"/>
          <w:b/>
          <w:sz w:val="30"/>
          <w:szCs w:val="30"/>
        </w:rPr>
        <w:t xml:space="preserve"> </w:t>
      </w:r>
      <w:r>
        <w:rPr>
          <w:b/>
          <w:bCs/>
          <w:sz w:val="30"/>
          <w:szCs w:val="30"/>
        </w:rPr>
        <w:t>Faculty of Science &amp; Technology (FST)</w:t>
      </w:r>
    </w:p>
    <w:p w14:paraId="4CF1C543" w14:textId="77777777" w:rsidR="00BA18AE" w:rsidRDefault="00FC28EC">
      <w:pPr>
        <w:spacing w:before="360" w:after="160"/>
        <w:jc w:val="center"/>
        <w:rPr>
          <w:rFonts w:ascii="Times New Roman" w:eastAsia="Times New Roman" w:hAnsi="Times New Roman"/>
          <w:b/>
          <w:sz w:val="34"/>
        </w:rPr>
      </w:pPr>
      <w:r>
        <w:rPr>
          <w:rFonts w:ascii="Times New Roman" w:eastAsia="Times New Roman" w:hAnsi="Times New Roman"/>
          <w:b/>
          <w:sz w:val="34"/>
        </w:rPr>
        <w:t>PROGRESS REPORT OF PROJECT</w:t>
      </w:r>
    </w:p>
    <w:p w14:paraId="72297D91" w14:textId="77777777" w:rsidR="00BA18AE" w:rsidRDefault="00FC28EC">
      <w:pPr>
        <w:spacing w:before="360" w:after="160"/>
        <w:jc w:val="center"/>
        <w:rPr>
          <w:sz w:val="28"/>
          <w:szCs w:val="28"/>
        </w:rPr>
      </w:pPr>
      <w:r>
        <w:rPr>
          <w:rFonts w:ascii="Times New Roman" w:eastAsia="Times New Roman" w:hAnsi="Times New Roman"/>
          <w:sz w:val="28"/>
        </w:rPr>
        <w:t>A Computer Graphics Project Progress Report Submitted</w:t>
      </w:r>
    </w:p>
    <w:p w14:paraId="3CC328E6" w14:textId="77777777" w:rsidR="00BA18AE" w:rsidRDefault="00FC28EC">
      <w:pPr>
        <w:pStyle w:val="Default"/>
        <w:spacing w:after="120"/>
        <w:ind w:left="3600" w:firstLine="720"/>
        <w:jc w:val="both"/>
        <w:rPr>
          <w:sz w:val="28"/>
          <w:szCs w:val="28"/>
        </w:rPr>
      </w:pPr>
      <w:r>
        <w:rPr>
          <w:rFonts w:eastAsia="Times New Roman"/>
          <w:sz w:val="28"/>
        </w:rPr>
        <w:t>By</w:t>
      </w:r>
    </w:p>
    <w:tbl>
      <w:tblPr>
        <w:tblStyle w:val="TableGrid"/>
        <w:tblW w:w="9607" w:type="dxa"/>
        <w:jc w:val="center"/>
        <w:tblLook w:val="04A0" w:firstRow="1" w:lastRow="0" w:firstColumn="1" w:lastColumn="0" w:noHBand="0" w:noVBand="1"/>
      </w:tblPr>
      <w:tblGrid>
        <w:gridCol w:w="532"/>
        <w:gridCol w:w="5295"/>
        <w:gridCol w:w="3780"/>
      </w:tblGrid>
      <w:tr w:rsidR="00BA18AE" w14:paraId="51FD885C" w14:textId="77777777" w:rsidTr="00246775">
        <w:trPr>
          <w:trHeight w:val="576"/>
          <w:jc w:val="center"/>
        </w:trPr>
        <w:tc>
          <w:tcPr>
            <w:tcW w:w="5827" w:type="dxa"/>
            <w:gridSpan w:val="2"/>
            <w:shd w:val="clear" w:color="auto" w:fill="C6D9F1" w:themeFill="text2" w:themeFillTint="33"/>
            <w:vAlign w:val="center"/>
          </w:tcPr>
          <w:p w14:paraId="2604D7E6" w14:textId="1236865E" w:rsidR="00BA18AE" w:rsidRDefault="00FC28EC" w:rsidP="00246775">
            <w:pPr>
              <w:pStyle w:val="Default"/>
              <w:jc w:val="center"/>
              <w:rPr>
                <w:b/>
                <w:bCs/>
                <w:sz w:val="26"/>
                <w:szCs w:val="26"/>
              </w:rPr>
            </w:pPr>
            <w:r>
              <w:rPr>
                <w:b/>
                <w:bCs/>
              </w:rPr>
              <w:t>Semester--&gt;Summer-25-26</w:t>
            </w:r>
          </w:p>
        </w:tc>
        <w:tc>
          <w:tcPr>
            <w:tcW w:w="3780" w:type="dxa"/>
            <w:shd w:val="clear" w:color="auto" w:fill="C6D9F1" w:themeFill="text2" w:themeFillTint="33"/>
            <w:vAlign w:val="center"/>
          </w:tcPr>
          <w:p w14:paraId="22DB4BF4" w14:textId="2930D5DF" w:rsidR="00BA18AE" w:rsidRDefault="00FC28EC" w:rsidP="00246775">
            <w:pPr>
              <w:pStyle w:val="Default"/>
              <w:jc w:val="center"/>
              <w:rPr>
                <w:b/>
                <w:bCs/>
              </w:rPr>
            </w:pPr>
            <w:r>
              <w:rPr>
                <w:b/>
                <w:bCs/>
              </w:rPr>
              <w:t>Section:</w:t>
            </w:r>
            <w:r w:rsidR="00246775">
              <w:rPr>
                <w:b/>
                <w:bCs/>
              </w:rPr>
              <w:t xml:space="preserve"> W</w:t>
            </w:r>
          </w:p>
        </w:tc>
      </w:tr>
      <w:tr w:rsidR="00BA18AE" w14:paraId="22C8502C" w14:textId="77777777" w:rsidTr="00246775">
        <w:trPr>
          <w:trHeight w:val="576"/>
          <w:jc w:val="center"/>
        </w:trPr>
        <w:tc>
          <w:tcPr>
            <w:tcW w:w="532" w:type="dxa"/>
            <w:shd w:val="clear" w:color="auto" w:fill="D9D9D9" w:themeFill="background1" w:themeFillShade="D9"/>
            <w:vAlign w:val="center"/>
          </w:tcPr>
          <w:p w14:paraId="06651E85" w14:textId="77777777" w:rsidR="00BA18AE" w:rsidRDefault="00FC28EC" w:rsidP="00246775">
            <w:pPr>
              <w:pStyle w:val="Default"/>
              <w:jc w:val="center"/>
              <w:rPr>
                <w:b/>
                <w:bCs/>
              </w:rPr>
            </w:pPr>
            <w:r>
              <w:rPr>
                <w:b/>
                <w:bCs/>
              </w:rPr>
              <w:t>SL</w:t>
            </w:r>
          </w:p>
        </w:tc>
        <w:tc>
          <w:tcPr>
            <w:tcW w:w="5295" w:type="dxa"/>
            <w:shd w:val="clear" w:color="auto" w:fill="D9D9D9" w:themeFill="background1" w:themeFillShade="D9"/>
            <w:vAlign w:val="center"/>
          </w:tcPr>
          <w:p w14:paraId="705099C6" w14:textId="32DEAC34" w:rsidR="00BA18AE" w:rsidRDefault="00FC28EC" w:rsidP="00246775">
            <w:pPr>
              <w:pStyle w:val="Default"/>
              <w:jc w:val="center"/>
              <w:rPr>
                <w:b/>
                <w:bCs/>
              </w:rPr>
            </w:pPr>
            <w:r>
              <w:rPr>
                <w:b/>
                <w:bCs/>
              </w:rPr>
              <w:t>Student Name</w:t>
            </w:r>
          </w:p>
        </w:tc>
        <w:tc>
          <w:tcPr>
            <w:tcW w:w="3780" w:type="dxa"/>
            <w:shd w:val="clear" w:color="auto" w:fill="D9D9D9" w:themeFill="background1" w:themeFillShade="D9"/>
            <w:vAlign w:val="center"/>
          </w:tcPr>
          <w:p w14:paraId="5F282961" w14:textId="77777777" w:rsidR="00BA18AE" w:rsidRDefault="00FC28EC" w:rsidP="00246775">
            <w:pPr>
              <w:pStyle w:val="Default"/>
              <w:jc w:val="center"/>
              <w:rPr>
                <w:b/>
                <w:bCs/>
              </w:rPr>
            </w:pPr>
            <w:r>
              <w:rPr>
                <w:b/>
                <w:bCs/>
              </w:rPr>
              <w:t>Student ID</w:t>
            </w:r>
          </w:p>
        </w:tc>
      </w:tr>
      <w:tr w:rsidR="00246775" w14:paraId="5334EEBF" w14:textId="77777777" w:rsidTr="00246775">
        <w:trPr>
          <w:trHeight w:val="576"/>
          <w:jc w:val="center"/>
        </w:trPr>
        <w:tc>
          <w:tcPr>
            <w:tcW w:w="532" w:type="dxa"/>
            <w:vAlign w:val="center"/>
          </w:tcPr>
          <w:p w14:paraId="79B86AF8" w14:textId="77777777" w:rsidR="00246775" w:rsidRDefault="00246775" w:rsidP="00246775">
            <w:pPr>
              <w:pStyle w:val="Default"/>
              <w:jc w:val="center"/>
            </w:pPr>
            <w:r>
              <w:t>1</w:t>
            </w:r>
          </w:p>
        </w:tc>
        <w:tc>
          <w:tcPr>
            <w:tcW w:w="5295" w:type="dxa"/>
            <w:vAlign w:val="center"/>
          </w:tcPr>
          <w:p w14:paraId="32EC94C5" w14:textId="43FD8933" w:rsidR="00246775" w:rsidRDefault="00246775" w:rsidP="00246775">
            <w:pPr>
              <w:pStyle w:val="Default"/>
              <w:jc w:val="center"/>
            </w:pPr>
            <w:r>
              <w:t xml:space="preserve">Md. </w:t>
            </w:r>
            <w:proofErr w:type="spellStart"/>
            <w:r>
              <w:t>Ashikur</w:t>
            </w:r>
            <w:proofErr w:type="spellEnd"/>
            <w:r>
              <w:t xml:space="preserve"> Rahman Mirza</w:t>
            </w:r>
          </w:p>
        </w:tc>
        <w:tc>
          <w:tcPr>
            <w:tcW w:w="3780" w:type="dxa"/>
            <w:vAlign w:val="center"/>
          </w:tcPr>
          <w:p w14:paraId="391419F7" w14:textId="70855041" w:rsidR="00246775" w:rsidRDefault="00246775" w:rsidP="00246775">
            <w:pPr>
              <w:pStyle w:val="Default"/>
              <w:jc w:val="center"/>
            </w:pPr>
            <w:r>
              <w:t>24-56849-1</w:t>
            </w:r>
          </w:p>
        </w:tc>
      </w:tr>
      <w:tr w:rsidR="00246775" w14:paraId="555C2E13" w14:textId="77777777" w:rsidTr="00246775">
        <w:trPr>
          <w:trHeight w:val="576"/>
          <w:jc w:val="center"/>
        </w:trPr>
        <w:tc>
          <w:tcPr>
            <w:tcW w:w="532" w:type="dxa"/>
            <w:vAlign w:val="center"/>
          </w:tcPr>
          <w:p w14:paraId="30B8034F" w14:textId="77777777" w:rsidR="00246775" w:rsidRDefault="00246775" w:rsidP="00246775">
            <w:pPr>
              <w:pStyle w:val="Default"/>
              <w:jc w:val="center"/>
            </w:pPr>
            <w:r>
              <w:t>2</w:t>
            </w:r>
          </w:p>
        </w:tc>
        <w:tc>
          <w:tcPr>
            <w:tcW w:w="5295" w:type="dxa"/>
            <w:vAlign w:val="center"/>
          </w:tcPr>
          <w:p w14:paraId="1E63B316" w14:textId="4564BF94" w:rsidR="00246775" w:rsidRDefault="00246775" w:rsidP="00246775">
            <w:pPr>
              <w:pStyle w:val="Default"/>
              <w:jc w:val="center"/>
            </w:pPr>
            <w:proofErr w:type="spellStart"/>
            <w:r>
              <w:t>Mahabub</w:t>
            </w:r>
            <w:proofErr w:type="spellEnd"/>
            <w:r>
              <w:t xml:space="preserve"> </w:t>
            </w:r>
            <w:proofErr w:type="spellStart"/>
            <w:r>
              <w:t>Alom</w:t>
            </w:r>
            <w:proofErr w:type="spellEnd"/>
            <w:r>
              <w:t xml:space="preserve"> </w:t>
            </w:r>
            <w:proofErr w:type="spellStart"/>
            <w:r>
              <w:t>Apon</w:t>
            </w:r>
            <w:proofErr w:type="spellEnd"/>
          </w:p>
        </w:tc>
        <w:tc>
          <w:tcPr>
            <w:tcW w:w="3780" w:type="dxa"/>
            <w:vAlign w:val="center"/>
          </w:tcPr>
          <w:p w14:paraId="71DA0E1C" w14:textId="4516753F" w:rsidR="00246775" w:rsidRDefault="00246775" w:rsidP="00246775">
            <w:pPr>
              <w:pStyle w:val="Default"/>
              <w:jc w:val="center"/>
            </w:pPr>
            <w:r>
              <w:t>24-56851-1</w:t>
            </w:r>
          </w:p>
        </w:tc>
      </w:tr>
      <w:tr w:rsidR="00246775" w14:paraId="1742BA8F" w14:textId="77777777" w:rsidTr="00246775">
        <w:trPr>
          <w:trHeight w:val="576"/>
          <w:jc w:val="center"/>
        </w:trPr>
        <w:tc>
          <w:tcPr>
            <w:tcW w:w="532" w:type="dxa"/>
            <w:vAlign w:val="center"/>
          </w:tcPr>
          <w:p w14:paraId="4C6069F1" w14:textId="77777777" w:rsidR="00246775" w:rsidRDefault="00246775" w:rsidP="00246775">
            <w:pPr>
              <w:pStyle w:val="Default"/>
              <w:jc w:val="center"/>
            </w:pPr>
            <w:r>
              <w:t>3</w:t>
            </w:r>
          </w:p>
        </w:tc>
        <w:tc>
          <w:tcPr>
            <w:tcW w:w="5295" w:type="dxa"/>
            <w:vAlign w:val="center"/>
          </w:tcPr>
          <w:p w14:paraId="29CD10A1" w14:textId="099CBB9F" w:rsidR="00246775" w:rsidRDefault="00246775" w:rsidP="00246775">
            <w:pPr>
              <w:pStyle w:val="Default"/>
              <w:jc w:val="center"/>
            </w:pPr>
            <w:r>
              <w:t xml:space="preserve">Md. </w:t>
            </w:r>
            <w:proofErr w:type="spellStart"/>
            <w:r>
              <w:t>Mostafizur</w:t>
            </w:r>
            <w:proofErr w:type="spellEnd"/>
            <w:r>
              <w:t xml:space="preserve"> Rahman</w:t>
            </w:r>
          </w:p>
        </w:tc>
        <w:tc>
          <w:tcPr>
            <w:tcW w:w="3780" w:type="dxa"/>
            <w:vAlign w:val="center"/>
          </w:tcPr>
          <w:p w14:paraId="3B03AE4E" w14:textId="5CD66C0C" w:rsidR="00246775" w:rsidRDefault="00246775" w:rsidP="00246775">
            <w:pPr>
              <w:pStyle w:val="Default"/>
              <w:jc w:val="center"/>
            </w:pPr>
            <w:r>
              <w:t>24-56803-1</w:t>
            </w:r>
          </w:p>
        </w:tc>
      </w:tr>
      <w:tr w:rsidR="00246775" w14:paraId="5C2BF580" w14:textId="77777777" w:rsidTr="00246775">
        <w:trPr>
          <w:trHeight w:val="576"/>
          <w:jc w:val="center"/>
        </w:trPr>
        <w:tc>
          <w:tcPr>
            <w:tcW w:w="532" w:type="dxa"/>
            <w:vAlign w:val="center"/>
          </w:tcPr>
          <w:p w14:paraId="75FBB9B7" w14:textId="77777777" w:rsidR="00246775" w:rsidRDefault="00246775" w:rsidP="00246775">
            <w:pPr>
              <w:pStyle w:val="Default"/>
              <w:jc w:val="center"/>
            </w:pPr>
            <w:r>
              <w:t>4</w:t>
            </w:r>
          </w:p>
        </w:tc>
        <w:tc>
          <w:tcPr>
            <w:tcW w:w="5295" w:type="dxa"/>
            <w:vAlign w:val="center"/>
          </w:tcPr>
          <w:p w14:paraId="5510A368" w14:textId="28FBE56C" w:rsidR="00246775" w:rsidRDefault="00246775" w:rsidP="00246775">
            <w:pPr>
              <w:pStyle w:val="Default"/>
              <w:jc w:val="center"/>
            </w:pPr>
            <w:r>
              <w:t>Shahed Bhuiyan Rony</w:t>
            </w:r>
          </w:p>
        </w:tc>
        <w:tc>
          <w:tcPr>
            <w:tcW w:w="3780" w:type="dxa"/>
            <w:vAlign w:val="center"/>
          </w:tcPr>
          <w:p w14:paraId="7A59A56B" w14:textId="629D2AA3" w:rsidR="00246775" w:rsidRDefault="00246775" w:rsidP="00246775">
            <w:pPr>
              <w:pStyle w:val="Default"/>
              <w:jc w:val="center"/>
            </w:pPr>
            <w:r>
              <w:t>24-56776-1</w:t>
            </w:r>
          </w:p>
        </w:tc>
      </w:tr>
      <w:tr w:rsidR="00246775" w14:paraId="17FE6C1C" w14:textId="77777777" w:rsidTr="00246775">
        <w:trPr>
          <w:trHeight w:val="576"/>
          <w:jc w:val="center"/>
        </w:trPr>
        <w:tc>
          <w:tcPr>
            <w:tcW w:w="532" w:type="dxa"/>
            <w:vAlign w:val="center"/>
          </w:tcPr>
          <w:p w14:paraId="1D76249E" w14:textId="77777777" w:rsidR="00246775" w:rsidRDefault="00246775" w:rsidP="00246775">
            <w:pPr>
              <w:pStyle w:val="Default"/>
              <w:jc w:val="center"/>
            </w:pPr>
            <w:r>
              <w:t>5</w:t>
            </w:r>
          </w:p>
        </w:tc>
        <w:tc>
          <w:tcPr>
            <w:tcW w:w="5295" w:type="dxa"/>
            <w:vAlign w:val="center"/>
          </w:tcPr>
          <w:p w14:paraId="58677134" w14:textId="42799737" w:rsidR="00246775" w:rsidRDefault="00246775" w:rsidP="00246775">
            <w:pPr>
              <w:pStyle w:val="Default"/>
              <w:jc w:val="center"/>
            </w:pPr>
            <w:proofErr w:type="spellStart"/>
            <w:r>
              <w:t>Shajiya</w:t>
            </w:r>
            <w:proofErr w:type="spellEnd"/>
            <w:r>
              <w:t xml:space="preserve"> Afrin</w:t>
            </w:r>
          </w:p>
        </w:tc>
        <w:tc>
          <w:tcPr>
            <w:tcW w:w="3780" w:type="dxa"/>
            <w:vAlign w:val="center"/>
          </w:tcPr>
          <w:p w14:paraId="136EAD63" w14:textId="4DAAF751" w:rsidR="00246775" w:rsidRDefault="00246775" w:rsidP="00246775">
            <w:pPr>
              <w:pStyle w:val="Default"/>
              <w:jc w:val="center"/>
            </w:pPr>
            <w:r>
              <w:t>24-56826-1</w:t>
            </w:r>
          </w:p>
        </w:tc>
      </w:tr>
    </w:tbl>
    <w:p w14:paraId="16862A0B" w14:textId="77777777" w:rsidR="00BA18AE" w:rsidRDefault="00FC28EC">
      <w:r>
        <w:br w:type="page"/>
      </w:r>
    </w:p>
    <w:p w14:paraId="3407A07E" w14:textId="77777777" w:rsidR="00BA18AE" w:rsidRDefault="00FC28EC">
      <w:pPr>
        <w:spacing w:after="160"/>
        <w:jc w:val="center"/>
      </w:pPr>
      <w:r>
        <w:rPr>
          <w:rFonts w:ascii="Times New Roman" w:eastAsia="Times New Roman" w:hAnsi="Times New Roman"/>
          <w:b/>
          <w:sz w:val="32"/>
        </w:rPr>
        <w:lastRenderedPageBreak/>
        <w:t>PROGRESS REPORT</w:t>
      </w:r>
    </w:p>
    <w:tbl>
      <w:tblPr>
        <w:tblStyle w:val="TableGrid"/>
        <w:tblW w:w="0" w:type="auto"/>
        <w:jc w:val="center"/>
        <w:tblLook w:val="04A0" w:firstRow="1" w:lastRow="0" w:firstColumn="1" w:lastColumn="0" w:noHBand="0" w:noVBand="1"/>
      </w:tblPr>
      <w:tblGrid>
        <w:gridCol w:w="1577"/>
        <w:gridCol w:w="3098"/>
        <w:gridCol w:w="1550"/>
        <w:gridCol w:w="3125"/>
      </w:tblGrid>
      <w:tr w:rsidR="00BA18AE" w14:paraId="769542E7" w14:textId="77777777">
        <w:trPr>
          <w:jc w:val="center"/>
        </w:trPr>
        <w:tc>
          <w:tcPr>
            <w:tcW w:w="1656" w:type="dxa"/>
            <w:shd w:val="clear" w:color="auto" w:fill="D9E6F5"/>
            <w:tcMar>
              <w:top w:w="80" w:type="dxa"/>
              <w:left w:w="100" w:type="dxa"/>
              <w:bottom w:w="80" w:type="dxa"/>
              <w:right w:w="100" w:type="dxa"/>
            </w:tcMar>
            <w:vAlign w:val="center"/>
          </w:tcPr>
          <w:p w14:paraId="23A4D9F7" w14:textId="77777777" w:rsidR="00BA18AE" w:rsidRDefault="00FC28EC">
            <w:pPr>
              <w:spacing w:after="0"/>
            </w:pPr>
            <w:r>
              <w:rPr>
                <w:rFonts w:ascii="Times New Roman" w:eastAsia="Times New Roman" w:hAnsi="Times New Roman"/>
                <w:b/>
                <w:sz w:val="21"/>
              </w:rPr>
              <w:t>Project Title:</w:t>
            </w:r>
          </w:p>
        </w:tc>
        <w:tc>
          <w:tcPr>
            <w:tcW w:w="3384" w:type="dxa"/>
            <w:tcMar>
              <w:top w:w="80" w:type="dxa"/>
              <w:left w:w="100" w:type="dxa"/>
              <w:bottom w:w="80" w:type="dxa"/>
              <w:right w:w="100" w:type="dxa"/>
            </w:tcMar>
            <w:vAlign w:val="center"/>
          </w:tcPr>
          <w:p w14:paraId="064AAA8E" w14:textId="7D6D759C" w:rsidR="00BA18AE" w:rsidRDefault="00246775" w:rsidP="00246775">
            <w:pPr>
              <w:spacing w:after="0"/>
              <w:jc w:val="both"/>
            </w:pPr>
            <w:r>
              <w:t>Two Worlds: An Interactive 2D Smart City and Traditional Village Simulation Using OpenGL (GLUT)</w:t>
            </w:r>
          </w:p>
        </w:tc>
        <w:tc>
          <w:tcPr>
            <w:tcW w:w="1656" w:type="dxa"/>
            <w:shd w:val="clear" w:color="auto" w:fill="D9E6F5"/>
            <w:tcMar>
              <w:top w:w="80" w:type="dxa"/>
              <w:left w:w="100" w:type="dxa"/>
              <w:bottom w:w="80" w:type="dxa"/>
              <w:right w:w="100" w:type="dxa"/>
            </w:tcMar>
            <w:vAlign w:val="center"/>
          </w:tcPr>
          <w:p w14:paraId="797DCA8C" w14:textId="77777777" w:rsidR="00BA18AE" w:rsidRDefault="00FC28EC">
            <w:pPr>
              <w:spacing w:after="0"/>
            </w:pPr>
            <w:r>
              <w:rPr>
                <w:rFonts w:ascii="Times New Roman" w:eastAsia="Times New Roman" w:hAnsi="Times New Roman"/>
                <w:b/>
                <w:sz w:val="21"/>
              </w:rPr>
              <w:t>Report Date:</w:t>
            </w:r>
          </w:p>
        </w:tc>
        <w:tc>
          <w:tcPr>
            <w:tcW w:w="3384" w:type="dxa"/>
            <w:tcMar>
              <w:top w:w="80" w:type="dxa"/>
              <w:left w:w="100" w:type="dxa"/>
              <w:bottom w:w="80" w:type="dxa"/>
              <w:right w:w="100" w:type="dxa"/>
            </w:tcMar>
            <w:vAlign w:val="center"/>
          </w:tcPr>
          <w:p w14:paraId="69D04934" w14:textId="77777777" w:rsidR="00BA18AE" w:rsidRDefault="00FC28EC">
            <w:pPr>
              <w:spacing w:after="0"/>
            </w:pPr>
            <w:r>
              <w:rPr>
                <w:rFonts w:ascii="Times New Roman" w:eastAsia="Times New Roman" w:hAnsi="Times New Roman"/>
                <w:i/>
                <w:color w:val="666666"/>
                <w:sz w:val="21"/>
              </w:rPr>
              <w:t>[DD/MM/YYYY]</w:t>
            </w:r>
          </w:p>
        </w:tc>
      </w:tr>
      <w:tr w:rsidR="00BA18AE" w14:paraId="15035C19" w14:textId="77777777">
        <w:trPr>
          <w:jc w:val="center"/>
        </w:trPr>
        <w:tc>
          <w:tcPr>
            <w:tcW w:w="1656" w:type="dxa"/>
            <w:shd w:val="clear" w:color="auto" w:fill="D9E6F5"/>
            <w:tcMar>
              <w:top w:w="80" w:type="dxa"/>
              <w:left w:w="100" w:type="dxa"/>
              <w:bottom w:w="80" w:type="dxa"/>
              <w:right w:w="100" w:type="dxa"/>
            </w:tcMar>
            <w:vAlign w:val="center"/>
          </w:tcPr>
          <w:p w14:paraId="57349127" w14:textId="77777777" w:rsidR="00BA18AE" w:rsidRDefault="00FC28EC">
            <w:pPr>
              <w:spacing w:after="0"/>
            </w:pPr>
            <w:r>
              <w:rPr>
                <w:rFonts w:ascii="Times New Roman" w:eastAsia="Times New Roman" w:hAnsi="Times New Roman"/>
                <w:b/>
                <w:sz w:val="21"/>
              </w:rPr>
              <w:t>Reporting Period:</w:t>
            </w:r>
          </w:p>
        </w:tc>
        <w:tc>
          <w:tcPr>
            <w:tcW w:w="3384" w:type="dxa"/>
            <w:tcMar>
              <w:top w:w="80" w:type="dxa"/>
              <w:left w:w="100" w:type="dxa"/>
              <w:bottom w:w="80" w:type="dxa"/>
              <w:right w:w="100" w:type="dxa"/>
            </w:tcMar>
            <w:vAlign w:val="center"/>
          </w:tcPr>
          <w:p w14:paraId="16B15B1D" w14:textId="7E67481E" w:rsidR="00BA18AE" w:rsidRDefault="004A0D13">
            <w:pPr>
              <w:spacing w:after="0"/>
            </w:pPr>
            <w:r>
              <w:t>Initial Development – Current Animation Stage</w:t>
            </w:r>
          </w:p>
        </w:tc>
        <w:tc>
          <w:tcPr>
            <w:tcW w:w="1656" w:type="dxa"/>
            <w:shd w:val="clear" w:color="auto" w:fill="D9E6F5"/>
            <w:tcMar>
              <w:top w:w="80" w:type="dxa"/>
              <w:left w:w="100" w:type="dxa"/>
              <w:bottom w:w="80" w:type="dxa"/>
              <w:right w:w="100" w:type="dxa"/>
            </w:tcMar>
            <w:vAlign w:val="center"/>
          </w:tcPr>
          <w:p w14:paraId="2D012820" w14:textId="77777777" w:rsidR="00BA18AE" w:rsidRDefault="00FC28EC">
            <w:pPr>
              <w:spacing w:after="0"/>
            </w:pPr>
            <w:r>
              <w:rPr>
                <w:rFonts w:ascii="Times New Roman" w:eastAsia="Times New Roman" w:hAnsi="Times New Roman"/>
                <w:b/>
                <w:sz w:val="21"/>
              </w:rPr>
              <w:t>Section:</w:t>
            </w:r>
          </w:p>
        </w:tc>
        <w:tc>
          <w:tcPr>
            <w:tcW w:w="3384" w:type="dxa"/>
            <w:tcMar>
              <w:top w:w="80" w:type="dxa"/>
              <w:left w:w="100" w:type="dxa"/>
              <w:bottom w:w="80" w:type="dxa"/>
              <w:right w:w="100" w:type="dxa"/>
            </w:tcMar>
            <w:vAlign w:val="center"/>
          </w:tcPr>
          <w:p w14:paraId="206D1D22" w14:textId="17A1CB65" w:rsidR="00BA18AE" w:rsidRPr="00246775" w:rsidRDefault="00246775" w:rsidP="00246775">
            <w:pPr>
              <w:spacing w:after="0"/>
              <w:jc w:val="center"/>
              <w:rPr>
                <w:b/>
                <w:bCs/>
              </w:rPr>
            </w:pPr>
            <w:r w:rsidRPr="00246775">
              <w:rPr>
                <w:rFonts w:ascii="Times New Roman" w:eastAsia="Times New Roman" w:hAnsi="Times New Roman"/>
                <w:b/>
                <w:bCs/>
                <w:i/>
                <w:color w:val="666666"/>
                <w:sz w:val="35"/>
                <w:szCs w:val="36"/>
              </w:rPr>
              <w:t>W</w:t>
            </w:r>
          </w:p>
        </w:tc>
      </w:tr>
    </w:tbl>
    <w:p w14:paraId="3CF0EE25" w14:textId="77777777" w:rsidR="00BA18AE" w:rsidRDefault="00FC28EC">
      <w:pPr>
        <w:spacing w:before="160" w:after="100"/>
      </w:pPr>
      <w:r>
        <w:rPr>
          <w:rFonts w:ascii="Times New Roman" w:eastAsia="Times New Roman" w:hAnsi="Times New Roman"/>
          <w:b/>
          <w:sz w:val="28"/>
        </w:rPr>
        <w:t>1. INTRODUCTION</w:t>
      </w:r>
    </w:p>
    <w:p w14:paraId="4D5C07BE" w14:textId="77777777" w:rsidR="004A0D13" w:rsidRPr="004A0D13" w:rsidRDefault="004A0D13" w:rsidP="004A0D13">
      <w:pPr>
        <w:pStyle w:val="pdq2pgselectionanchorcontainer"/>
        <w:jc w:val="both"/>
        <w:rPr>
          <w:b/>
          <w:bCs/>
        </w:rPr>
      </w:pPr>
      <w:r w:rsidRPr="004A0D13">
        <w:rPr>
          <w:rStyle w:val="Strong"/>
          <w:b w:val="0"/>
          <w:bCs w:val="0"/>
        </w:rPr>
        <w:t>Two Worlds is an interactive 2D Computer Graphics project developed using C++ and OpenGL (GLUT). The project presents two contrasting environments within a single scene: a modern smart city and a traditional village. The city side contains modern buildings and infrastructure, while the village side represents traditional rural life. A river and connecting bridge visually integrate the two environments.</w:t>
      </w:r>
    </w:p>
    <w:p w14:paraId="5EA1E414" w14:textId="77777777" w:rsidR="004A0D13" w:rsidRPr="004A0D13" w:rsidRDefault="004A0D13" w:rsidP="004A0D13">
      <w:pPr>
        <w:pStyle w:val="NormalWeb"/>
        <w:jc w:val="both"/>
        <w:rPr>
          <w:b/>
          <w:bCs/>
        </w:rPr>
      </w:pPr>
      <w:r w:rsidRPr="004A0D13">
        <w:rPr>
          <w:rStyle w:val="Strong"/>
          <w:b w:val="0"/>
          <w:bCs w:val="0"/>
        </w:rPr>
        <w:t>The major static components of both environments have been implemented. The project has also entered the animation and interaction stage. Moving clouds and keyboard-controlled Day, Evening, Night, and Rain modes have been developed. Night mode includes a moon and stars, while Rain mode includes dark storm clouds and animated background and foreground rainfall. Object-based animations including windmill blade rotation and continuous cow movement have also been implemented. In addition, multiple cars and a bus move continuously from the city side through the bridge toward the village side.</w:t>
      </w:r>
    </w:p>
    <w:p w14:paraId="1688B81A" w14:textId="2526720E" w:rsidR="00BA18AE" w:rsidRDefault="00FC28EC" w:rsidP="00AF22F4">
      <w:pPr>
        <w:spacing w:before="160" w:after="100"/>
      </w:pPr>
      <w:r>
        <w:rPr>
          <w:rFonts w:ascii="Times New Roman" w:eastAsia="Times New Roman" w:hAnsi="Times New Roman"/>
          <w:b/>
          <w:sz w:val="28"/>
        </w:rPr>
        <w:t>2. OBJECTIVES</w:t>
      </w:r>
    </w:p>
    <w:p w14:paraId="1FB3CB25" w14:textId="77777777" w:rsidR="00246775" w:rsidRPr="00246775" w:rsidRDefault="00246775" w:rsidP="00246775">
      <w:pPr>
        <w:spacing w:before="100" w:beforeAutospacing="1" w:after="100" w:afterAutospacing="1" w:line="240" w:lineRule="auto"/>
        <w:jc w:val="both"/>
        <w:rPr>
          <w:rFonts w:ascii="Times New Roman" w:hAnsi="Times New Roman" w:cs="Times New Roman"/>
          <w:sz w:val="24"/>
          <w:szCs w:val="24"/>
        </w:rPr>
      </w:pPr>
      <w:r w:rsidRPr="00246775">
        <w:rPr>
          <w:rFonts w:ascii="Times New Roman" w:hAnsi="Times New Roman" w:cs="Times New Roman"/>
          <w:sz w:val="24"/>
          <w:szCs w:val="24"/>
        </w:rPr>
        <w:t>The main objectives of this project are:</w:t>
      </w:r>
    </w:p>
    <w:p w14:paraId="092B18EF" w14:textId="15E97989" w:rsidR="004A0D13" w:rsidRPr="004A0D13" w:rsidRDefault="004A0D13" w:rsidP="004A0D13">
      <w:pPr>
        <w:pStyle w:val="pdq2pgselectionanchorcontainer"/>
        <w:numPr>
          <w:ilvl w:val="0"/>
          <w:numId w:val="6"/>
        </w:numPr>
        <w:jc w:val="both"/>
        <w:rPr>
          <w:b/>
          <w:bCs/>
        </w:rPr>
      </w:pPr>
      <w:r w:rsidRPr="004A0D13">
        <w:rPr>
          <w:rStyle w:val="Strong"/>
          <w:b w:val="0"/>
          <w:bCs w:val="0"/>
        </w:rPr>
        <w:t>To design and develop an interactive 2D environment combining a modern smart city and a traditional village using OpenGL (GLUT).</w:t>
      </w:r>
    </w:p>
    <w:p w14:paraId="55683F69" w14:textId="69769666" w:rsidR="004A0D13" w:rsidRPr="004A0D13" w:rsidRDefault="004A0D13" w:rsidP="004A0D13">
      <w:pPr>
        <w:pStyle w:val="NormalWeb"/>
        <w:numPr>
          <w:ilvl w:val="0"/>
          <w:numId w:val="6"/>
        </w:numPr>
        <w:jc w:val="both"/>
        <w:rPr>
          <w:b/>
          <w:bCs/>
        </w:rPr>
      </w:pPr>
      <w:r w:rsidRPr="004A0D13">
        <w:rPr>
          <w:rStyle w:val="Strong"/>
          <w:b w:val="0"/>
          <w:bCs w:val="0"/>
        </w:rPr>
        <w:t>To represent city and village environments using basic computer graphics primitives, transformations, and reusable drawing functions.</w:t>
      </w:r>
    </w:p>
    <w:p w14:paraId="1B557248" w14:textId="0574A6D1" w:rsidR="004A0D13" w:rsidRPr="004A0D13" w:rsidRDefault="004A0D13" w:rsidP="004A0D13">
      <w:pPr>
        <w:pStyle w:val="NormalWeb"/>
        <w:numPr>
          <w:ilvl w:val="0"/>
          <w:numId w:val="6"/>
        </w:numPr>
        <w:jc w:val="both"/>
        <w:rPr>
          <w:b/>
          <w:bCs/>
        </w:rPr>
      </w:pPr>
      <w:r w:rsidRPr="004A0D13">
        <w:rPr>
          <w:rStyle w:val="Strong"/>
          <w:b w:val="0"/>
          <w:bCs w:val="0"/>
        </w:rPr>
        <w:t>To implement dynamic object animations such as moving clouds, rotating windmill blades, moving cows, cars, and a bus using GLUT timer functions.</w:t>
      </w:r>
    </w:p>
    <w:p w14:paraId="58CFB88B" w14:textId="0CF474D3" w:rsidR="000856DD" w:rsidRPr="004A0D13" w:rsidRDefault="004A0D13" w:rsidP="004A0D13">
      <w:pPr>
        <w:pStyle w:val="NormalWeb"/>
        <w:numPr>
          <w:ilvl w:val="0"/>
          <w:numId w:val="6"/>
        </w:numPr>
        <w:jc w:val="both"/>
        <w:rPr>
          <w:b/>
          <w:bCs/>
        </w:rPr>
      </w:pPr>
      <w:r w:rsidRPr="004A0D13">
        <w:rPr>
          <w:rStyle w:val="Strong"/>
          <w:b w:val="0"/>
          <w:bCs w:val="0"/>
        </w:rPr>
        <w:t>To provide keyboard-controlled Day, Evening, Night, and Rain environmental modes for interactive scene visualization.</w:t>
      </w:r>
    </w:p>
    <w:p w14:paraId="47BACF68" w14:textId="5007DDAB" w:rsidR="00246775" w:rsidRDefault="00FC28EC" w:rsidP="00246775">
      <w:pPr>
        <w:spacing w:before="160" w:after="100"/>
      </w:pPr>
      <w:r>
        <w:rPr>
          <w:rFonts w:ascii="Times New Roman" w:eastAsia="Times New Roman" w:hAnsi="Times New Roman"/>
          <w:b/>
          <w:sz w:val="28"/>
        </w:rPr>
        <w:t>3. FUNCTIONS</w:t>
      </w:r>
    </w:p>
    <w:tbl>
      <w:tblPr>
        <w:tblStyle w:val="GridTable4-Accent1"/>
        <w:tblW w:w="0" w:type="auto"/>
        <w:tblLook w:val="04A0" w:firstRow="1" w:lastRow="0" w:firstColumn="1" w:lastColumn="0" w:noHBand="0" w:noVBand="1"/>
      </w:tblPr>
      <w:tblGrid>
        <w:gridCol w:w="2296"/>
        <w:gridCol w:w="5631"/>
        <w:gridCol w:w="1423"/>
      </w:tblGrid>
      <w:tr w:rsidR="00312341" w:rsidRPr="00312341" w14:paraId="6C19088F" w14:textId="77777777" w:rsidTr="00312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5412F"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Function / Module</w:t>
            </w:r>
          </w:p>
        </w:tc>
        <w:tc>
          <w:tcPr>
            <w:tcW w:w="0" w:type="auto"/>
            <w:vAlign w:val="center"/>
            <w:hideMark/>
          </w:tcPr>
          <w:p w14:paraId="0F529313" w14:textId="77777777" w:rsidR="00312341" w:rsidRPr="00312341" w:rsidRDefault="00312341" w:rsidP="0031234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Description</w:t>
            </w:r>
          </w:p>
        </w:tc>
        <w:tc>
          <w:tcPr>
            <w:tcW w:w="0" w:type="auto"/>
            <w:vAlign w:val="center"/>
            <w:hideMark/>
          </w:tcPr>
          <w:p w14:paraId="6DE10210" w14:textId="77777777" w:rsidR="00312341" w:rsidRPr="00312341" w:rsidRDefault="00312341" w:rsidP="0031234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Progress Status</w:t>
            </w:r>
          </w:p>
        </w:tc>
      </w:tr>
      <w:tr w:rsidR="00312341" w:rsidRPr="00312341" w14:paraId="3970C5C4" w14:textId="77777777" w:rsidTr="00312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6A53C2"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Base Environment &amp; Scene Layout</w:t>
            </w:r>
          </w:p>
        </w:tc>
        <w:tc>
          <w:tcPr>
            <w:tcW w:w="0" w:type="auto"/>
            <w:vAlign w:val="center"/>
            <w:hideMark/>
          </w:tcPr>
          <w:p w14:paraId="651BEC0D"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 xml:space="preserve">Developed the complete 2D scene structure including sky, ground, smart-city region, traditional village </w:t>
            </w:r>
            <w:r w:rsidRPr="00312341">
              <w:rPr>
                <w:rFonts w:ascii="Times New Roman" w:eastAsia="Times New Roman" w:hAnsi="Times New Roman" w:cs="Times New Roman"/>
                <w:sz w:val="24"/>
                <w:szCs w:val="24"/>
                <w:lang w:eastAsia="en-US"/>
              </w:rPr>
              <w:lastRenderedPageBreak/>
              <w:t>region, main river, curved river section, road layout, sidewalks, and the overall City–Village transition.</w:t>
            </w:r>
          </w:p>
        </w:tc>
        <w:tc>
          <w:tcPr>
            <w:tcW w:w="0" w:type="auto"/>
            <w:vAlign w:val="center"/>
            <w:hideMark/>
          </w:tcPr>
          <w:p w14:paraId="7B3B9FDC"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b/>
                <w:bCs/>
                <w:sz w:val="24"/>
                <w:szCs w:val="24"/>
                <w:lang w:eastAsia="en-US"/>
              </w:rPr>
              <w:lastRenderedPageBreak/>
              <w:t>Completed</w:t>
            </w:r>
          </w:p>
        </w:tc>
      </w:tr>
      <w:tr w:rsidR="00312341" w:rsidRPr="00312341" w14:paraId="052ABA6D" w14:textId="77777777" w:rsidTr="003123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5FBA02"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City Objects &amp; Infrastructure</w:t>
            </w:r>
          </w:p>
        </w:tc>
        <w:tc>
          <w:tcPr>
            <w:tcW w:w="0" w:type="auto"/>
            <w:vAlign w:val="center"/>
            <w:hideMark/>
          </w:tcPr>
          <w:p w14:paraId="116FB559" w14:textId="77777777" w:rsidR="00312341" w:rsidRPr="00312341" w:rsidRDefault="00312341" w:rsidP="0031234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Implemented the AIUB Building, distant city skyline, High-Rise Building, Food Court, Hospital, City Park, Bus Stop, highway, Zebra Crossing, Traffic Signal, Street Lights, and City–Village Bridge.</w:t>
            </w:r>
          </w:p>
        </w:tc>
        <w:tc>
          <w:tcPr>
            <w:tcW w:w="0" w:type="auto"/>
            <w:vAlign w:val="center"/>
            <w:hideMark/>
          </w:tcPr>
          <w:p w14:paraId="058CC9EA" w14:textId="77777777" w:rsidR="00312341" w:rsidRPr="00312341" w:rsidRDefault="00312341" w:rsidP="0031234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b/>
                <w:bCs/>
                <w:sz w:val="24"/>
                <w:szCs w:val="24"/>
                <w:lang w:eastAsia="en-US"/>
              </w:rPr>
              <w:t>Completed</w:t>
            </w:r>
          </w:p>
        </w:tc>
      </w:tr>
      <w:tr w:rsidR="00312341" w:rsidRPr="00312341" w14:paraId="688A97C3" w14:textId="77777777" w:rsidTr="00312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3EA5B6"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Village Environment &amp; Objects</w:t>
            </w:r>
          </w:p>
        </w:tc>
        <w:tc>
          <w:tcPr>
            <w:tcW w:w="0" w:type="auto"/>
            <w:vAlign w:val="center"/>
            <w:hideMark/>
          </w:tcPr>
          <w:p w14:paraId="25682736"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Implemented village hills, background trees, pine trees, Mud House, Tin House, Windmill, large village trees, cows, Paddy Field, Bamboo Fence, Hay Stack, and village-side road environment.</w:t>
            </w:r>
          </w:p>
        </w:tc>
        <w:tc>
          <w:tcPr>
            <w:tcW w:w="0" w:type="auto"/>
            <w:vAlign w:val="center"/>
            <w:hideMark/>
          </w:tcPr>
          <w:p w14:paraId="27B51245"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b/>
                <w:bCs/>
                <w:sz w:val="24"/>
                <w:szCs w:val="24"/>
                <w:lang w:eastAsia="en-US"/>
              </w:rPr>
              <w:t>Completed</w:t>
            </w:r>
          </w:p>
        </w:tc>
      </w:tr>
      <w:tr w:rsidR="00312341" w:rsidRPr="00312341" w14:paraId="371FAE0C" w14:textId="77777777" w:rsidTr="003123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ED049C"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Environmental Animation &amp; Scene Control</w:t>
            </w:r>
          </w:p>
        </w:tc>
        <w:tc>
          <w:tcPr>
            <w:tcW w:w="0" w:type="auto"/>
            <w:vAlign w:val="center"/>
            <w:hideMark/>
          </w:tcPr>
          <w:p w14:paraId="4AD6964F" w14:textId="77777777" w:rsidR="00312341" w:rsidRPr="00312341" w:rsidRDefault="00312341" w:rsidP="0031234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Implemented continuously moving clouds and keyboard-controlled Day, Evening, Night, and Rain modes. Night mode displays the moon and stars, while Rain mode uses dark storm clouds with animated background and foreground rainfall.</w:t>
            </w:r>
          </w:p>
        </w:tc>
        <w:tc>
          <w:tcPr>
            <w:tcW w:w="0" w:type="auto"/>
            <w:vAlign w:val="center"/>
            <w:hideMark/>
          </w:tcPr>
          <w:p w14:paraId="25513309" w14:textId="77777777" w:rsidR="00312341" w:rsidRPr="00312341" w:rsidRDefault="00312341" w:rsidP="0031234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b/>
                <w:bCs/>
                <w:sz w:val="24"/>
                <w:szCs w:val="24"/>
                <w:lang w:eastAsia="en-US"/>
              </w:rPr>
              <w:t>Completed</w:t>
            </w:r>
          </w:p>
        </w:tc>
      </w:tr>
      <w:tr w:rsidR="00312341" w:rsidRPr="00312341" w14:paraId="2B751127" w14:textId="77777777" w:rsidTr="00312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64CAAA" w14:textId="77777777" w:rsidR="00312341" w:rsidRPr="00312341" w:rsidRDefault="00312341" w:rsidP="00312341">
            <w:pPr>
              <w:spacing w:after="0" w:line="240" w:lineRule="auto"/>
              <w:jc w:val="center"/>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Object &amp; Vehicle Animation</w:t>
            </w:r>
          </w:p>
        </w:tc>
        <w:tc>
          <w:tcPr>
            <w:tcW w:w="0" w:type="auto"/>
            <w:vAlign w:val="center"/>
            <w:hideMark/>
          </w:tcPr>
          <w:p w14:paraId="16BFC077"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sz w:val="24"/>
                <w:szCs w:val="24"/>
                <w:lang w:eastAsia="en-US"/>
              </w:rPr>
              <w:t>Implemented rotating windmill blades, continuous forward movement of village cows, multiple moving city cars, and a moving bus. Vehicles travel from the city side through the bridge toward the village side and reset after leaving the visible scene.</w:t>
            </w:r>
          </w:p>
        </w:tc>
        <w:tc>
          <w:tcPr>
            <w:tcW w:w="0" w:type="auto"/>
            <w:vAlign w:val="center"/>
            <w:hideMark/>
          </w:tcPr>
          <w:p w14:paraId="55474D80" w14:textId="77777777" w:rsidR="00312341" w:rsidRPr="00312341" w:rsidRDefault="00312341" w:rsidP="0031234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312341">
              <w:rPr>
                <w:rFonts w:ascii="Times New Roman" w:eastAsia="Times New Roman" w:hAnsi="Times New Roman" w:cs="Times New Roman"/>
                <w:b/>
                <w:bCs/>
                <w:sz w:val="24"/>
                <w:szCs w:val="24"/>
                <w:lang w:eastAsia="en-US"/>
              </w:rPr>
              <w:t>Ongoing</w:t>
            </w:r>
          </w:p>
        </w:tc>
      </w:tr>
    </w:tbl>
    <w:p w14:paraId="3969E475" w14:textId="77777777" w:rsidR="00867D48" w:rsidRDefault="00867D48" w:rsidP="00867D48"/>
    <w:p w14:paraId="7C7A369A" w14:textId="5F437199" w:rsidR="00BA18AE" w:rsidRDefault="00FC28EC" w:rsidP="00867D48">
      <w:r>
        <w:rPr>
          <w:rFonts w:ascii="Times New Roman" w:eastAsia="Times New Roman" w:hAnsi="Times New Roman"/>
          <w:b/>
          <w:sz w:val="28"/>
        </w:rPr>
        <w:t>4. FEATURES</w:t>
      </w:r>
    </w:p>
    <w:tbl>
      <w:tblPr>
        <w:tblStyle w:val="GridTable4-Accent1"/>
        <w:tblW w:w="0" w:type="auto"/>
        <w:tblLook w:val="04A0" w:firstRow="1" w:lastRow="0" w:firstColumn="1" w:lastColumn="0" w:noHBand="0" w:noVBand="1"/>
      </w:tblPr>
      <w:tblGrid>
        <w:gridCol w:w="2248"/>
        <w:gridCol w:w="5614"/>
        <w:gridCol w:w="1488"/>
      </w:tblGrid>
      <w:tr w:rsidR="009C659E" w:rsidRPr="009C659E" w14:paraId="65B4DE30" w14:textId="77777777" w:rsidTr="00CB3F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B2ECEB"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Feature</w:t>
            </w:r>
          </w:p>
        </w:tc>
        <w:tc>
          <w:tcPr>
            <w:tcW w:w="0" w:type="auto"/>
            <w:vAlign w:val="center"/>
            <w:hideMark/>
          </w:tcPr>
          <w:p w14:paraId="5F37A426" w14:textId="77777777" w:rsidR="009C659E" w:rsidRPr="009C659E" w:rsidRDefault="009C659E" w:rsidP="00CB3F2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Description</w:t>
            </w:r>
          </w:p>
        </w:tc>
        <w:tc>
          <w:tcPr>
            <w:tcW w:w="0" w:type="auto"/>
            <w:vAlign w:val="center"/>
            <w:hideMark/>
          </w:tcPr>
          <w:p w14:paraId="74A12928" w14:textId="77777777" w:rsidR="009C659E" w:rsidRPr="009C659E" w:rsidRDefault="009C659E" w:rsidP="00CB3F2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Completion (%)</w:t>
            </w:r>
          </w:p>
        </w:tc>
      </w:tr>
      <w:tr w:rsidR="009C659E" w:rsidRPr="009C659E" w14:paraId="7EF0EE27" w14:textId="77777777" w:rsidTr="00CB3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CBE9D"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Smart City Environment</w:t>
            </w:r>
          </w:p>
        </w:tc>
        <w:tc>
          <w:tcPr>
            <w:tcW w:w="0" w:type="auto"/>
            <w:vAlign w:val="center"/>
            <w:hideMark/>
          </w:tcPr>
          <w:p w14:paraId="71E96B71"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Developed the complete smart-city area with AIUB Building, distant skyline, High-Rise Building, Food Court, Hospital, City Park, Bus Stop, highway, sidewalks, Zebra Crossing, Traffic Signal, Street Lights, and other supporting city elements.</w:t>
            </w:r>
          </w:p>
        </w:tc>
        <w:tc>
          <w:tcPr>
            <w:tcW w:w="0" w:type="auto"/>
            <w:vAlign w:val="center"/>
            <w:hideMark/>
          </w:tcPr>
          <w:p w14:paraId="22CBC929"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b/>
                <w:bCs/>
                <w:sz w:val="24"/>
                <w:szCs w:val="24"/>
                <w:lang w:eastAsia="en-US"/>
              </w:rPr>
              <w:t>100%</w:t>
            </w:r>
          </w:p>
        </w:tc>
      </w:tr>
      <w:tr w:rsidR="009C659E" w:rsidRPr="009C659E" w14:paraId="18B66891" w14:textId="77777777" w:rsidTr="00CB3F2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ED3A36"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Traditional Village Environment</w:t>
            </w:r>
          </w:p>
        </w:tc>
        <w:tc>
          <w:tcPr>
            <w:tcW w:w="0" w:type="auto"/>
            <w:vAlign w:val="center"/>
            <w:hideMark/>
          </w:tcPr>
          <w:p w14:paraId="56DF271F" w14:textId="77777777" w:rsidR="009C659E" w:rsidRPr="009C659E" w:rsidRDefault="009C659E" w:rsidP="00CB3F2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Developed the traditional village area with hills, background trees, pine trees, Mud House, Tin House, Windmill, large village trees, cows, Paddy Field, Bamboo Fence, Hay Stack, and village road environment.</w:t>
            </w:r>
          </w:p>
        </w:tc>
        <w:tc>
          <w:tcPr>
            <w:tcW w:w="0" w:type="auto"/>
            <w:vAlign w:val="center"/>
            <w:hideMark/>
          </w:tcPr>
          <w:p w14:paraId="49ECB3B1" w14:textId="77777777" w:rsidR="009C659E" w:rsidRPr="009C659E" w:rsidRDefault="009C659E" w:rsidP="00CB3F2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b/>
                <w:bCs/>
                <w:sz w:val="24"/>
                <w:szCs w:val="24"/>
                <w:lang w:eastAsia="en-US"/>
              </w:rPr>
              <w:t>100%</w:t>
            </w:r>
          </w:p>
        </w:tc>
      </w:tr>
      <w:tr w:rsidR="009C659E" w:rsidRPr="009C659E" w14:paraId="052DFB1A" w14:textId="77777777" w:rsidTr="00CB3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63F4B"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City–Village Connection &amp; Scene Integration</w:t>
            </w:r>
          </w:p>
        </w:tc>
        <w:tc>
          <w:tcPr>
            <w:tcW w:w="0" w:type="auto"/>
            <w:vAlign w:val="center"/>
            <w:hideMark/>
          </w:tcPr>
          <w:p w14:paraId="3E46F810"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Integrated the two contrasting environments using the river, curved river section, connecting bridge, city highway, and village-side road to create one continuous Two Worlds scene.</w:t>
            </w:r>
          </w:p>
        </w:tc>
        <w:tc>
          <w:tcPr>
            <w:tcW w:w="0" w:type="auto"/>
            <w:vAlign w:val="center"/>
            <w:hideMark/>
          </w:tcPr>
          <w:p w14:paraId="43A75328"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b/>
                <w:bCs/>
                <w:sz w:val="24"/>
                <w:szCs w:val="24"/>
                <w:lang w:eastAsia="en-US"/>
              </w:rPr>
              <w:t>100%</w:t>
            </w:r>
          </w:p>
        </w:tc>
      </w:tr>
      <w:tr w:rsidR="009C659E" w:rsidRPr="009C659E" w14:paraId="66311039" w14:textId="77777777" w:rsidTr="00CB3F2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06D88E"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Environmental Modes &amp; Animation</w:t>
            </w:r>
          </w:p>
        </w:tc>
        <w:tc>
          <w:tcPr>
            <w:tcW w:w="0" w:type="auto"/>
            <w:vAlign w:val="center"/>
            <w:hideMark/>
          </w:tcPr>
          <w:p w14:paraId="31AE9DB2" w14:textId="77777777" w:rsidR="009C659E" w:rsidRPr="009C659E" w:rsidRDefault="009C659E" w:rsidP="00CB3F2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Implemented moving clouds and keyboard-controlled Day, Evening, Night, and Rain modes. Night mode includes the moon and stars, while Rain mode includes a dark rainy environment, dark storm clouds, and animated background and foreground rainfall.</w:t>
            </w:r>
          </w:p>
        </w:tc>
        <w:tc>
          <w:tcPr>
            <w:tcW w:w="0" w:type="auto"/>
            <w:vAlign w:val="center"/>
            <w:hideMark/>
          </w:tcPr>
          <w:p w14:paraId="12E494E7" w14:textId="77777777" w:rsidR="009C659E" w:rsidRPr="009C659E" w:rsidRDefault="009C659E" w:rsidP="00CB3F2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b/>
                <w:bCs/>
                <w:sz w:val="24"/>
                <w:szCs w:val="24"/>
                <w:lang w:eastAsia="en-US"/>
              </w:rPr>
              <w:t>100%</w:t>
            </w:r>
          </w:p>
        </w:tc>
      </w:tr>
      <w:tr w:rsidR="009C659E" w:rsidRPr="009C659E" w14:paraId="5BC873B0" w14:textId="77777777" w:rsidTr="00CB3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483E4A" w14:textId="77777777" w:rsidR="009C659E" w:rsidRPr="009C659E" w:rsidRDefault="009C659E" w:rsidP="00CB3F2C">
            <w:pPr>
              <w:spacing w:after="0" w:line="240" w:lineRule="auto"/>
              <w:jc w:val="center"/>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lastRenderedPageBreak/>
              <w:t>Moving Objects &amp; Dynamic Animation</w:t>
            </w:r>
          </w:p>
        </w:tc>
        <w:tc>
          <w:tcPr>
            <w:tcW w:w="0" w:type="auto"/>
            <w:vAlign w:val="center"/>
            <w:hideMark/>
          </w:tcPr>
          <w:p w14:paraId="058A5FB9"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sz w:val="24"/>
                <w:szCs w:val="24"/>
                <w:lang w:eastAsia="en-US"/>
              </w:rPr>
              <w:t>Implemented rotating windmill blades, continuous forward-moving cows, multiple moving cars, and a moving bus. Cars and the bus travel from the city through the bridge toward the village and reappear after leaving the scene. Additional object animations are still under development.</w:t>
            </w:r>
          </w:p>
        </w:tc>
        <w:tc>
          <w:tcPr>
            <w:tcW w:w="0" w:type="auto"/>
            <w:vAlign w:val="center"/>
            <w:hideMark/>
          </w:tcPr>
          <w:p w14:paraId="2886F096" w14:textId="77777777" w:rsidR="009C659E" w:rsidRPr="009C659E" w:rsidRDefault="009C659E" w:rsidP="00CB3F2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9C659E">
              <w:rPr>
                <w:rFonts w:ascii="Times New Roman" w:eastAsia="Times New Roman" w:hAnsi="Times New Roman" w:cs="Times New Roman"/>
                <w:b/>
                <w:bCs/>
                <w:sz w:val="24"/>
                <w:szCs w:val="24"/>
                <w:lang w:eastAsia="en-US"/>
              </w:rPr>
              <w:t>60%</w:t>
            </w:r>
          </w:p>
        </w:tc>
      </w:tr>
    </w:tbl>
    <w:p w14:paraId="1A22B407" w14:textId="77777777" w:rsidR="00C270F3" w:rsidRDefault="00C270F3" w:rsidP="00C270F3">
      <w:pPr>
        <w:spacing w:before="160" w:after="100"/>
        <w:rPr>
          <w:rFonts w:ascii="Times New Roman" w:eastAsia="Times New Roman" w:hAnsi="Times New Roman"/>
          <w:b/>
          <w:sz w:val="28"/>
        </w:rPr>
      </w:pPr>
    </w:p>
    <w:p w14:paraId="6AA128FD" w14:textId="4AD47333" w:rsidR="00C270F3" w:rsidRDefault="00FC28EC" w:rsidP="00C270F3">
      <w:pPr>
        <w:spacing w:before="160" w:after="100"/>
        <w:rPr>
          <w:rFonts w:ascii="Times New Roman" w:eastAsia="Times New Roman" w:hAnsi="Times New Roman"/>
          <w:b/>
          <w:sz w:val="28"/>
        </w:rPr>
      </w:pPr>
      <w:r>
        <w:rPr>
          <w:rFonts w:ascii="Times New Roman" w:eastAsia="Times New Roman" w:hAnsi="Times New Roman"/>
          <w:b/>
          <w:sz w:val="28"/>
        </w:rPr>
        <w:t>5. WORK DISTRIBUTION OF MEMBERS</w:t>
      </w:r>
    </w:p>
    <w:tbl>
      <w:tblPr>
        <w:tblStyle w:val="GridTable4-Accent1"/>
        <w:tblW w:w="9702" w:type="dxa"/>
        <w:tblLook w:val="04A0" w:firstRow="1" w:lastRow="0" w:firstColumn="1" w:lastColumn="0" w:noHBand="0" w:noVBand="1"/>
      </w:tblPr>
      <w:tblGrid>
        <w:gridCol w:w="510"/>
        <w:gridCol w:w="1343"/>
        <w:gridCol w:w="1506"/>
        <w:gridCol w:w="3836"/>
        <w:gridCol w:w="2507"/>
      </w:tblGrid>
      <w:tr w:rsidR="00A653EC" w:rsidRPr="00A653EC" w14:paraId="25E4AC3A" w14:textId="77777777" w:rsidTr="00A653EC">
        <w:trPr>
          <w:cnfStyle w:val="100000000000" w:firstRow="1" w:lastRow="0" w:firstColumn="0" w:lastColumn="0" w:oddVBand="0" w:evenVBand="0" w:oddHBand="0"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FDC374"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SL</w:t>
            </w:r>
          </w:p>
        </w:tc>
        <w:tc>
          <w:tcPr>
            <w:tcW w:w="0" w:type="auto"/>
            <w:vAlign w:val="center"/>
            <w:hideMark/>
          </w:tcPr>
          <w:p w14:paraId="133FEDBE" w14:textId="77777777" w:rsidR="00A653EC" w:rsidRPr="00A653EC" w:rsidRDefault="00A653EC" w:rsidP="00A653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Student Name</w:t>
            </w:r>
          </w:p>
        </w:tc>
        <w:tc>
          <w:tcPr>
            <w:tcW w:w="1506" w:type="dxa"/>
            <w:vAlign w:val="center"/>
            <w:hideMark/>
          </w:tcPr>
          <w:p w14:paraId="16905922" w14:textId="77777777" w:rsidR="00A653EC" w:rsidRPr="00A653EC" w:rsidRDefault="00A653EC" w:rsidP="00A653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Student ID</w:t>
            </w:r>
          </w:p>
        </w:tc>
        <w:tc>
          <w:tcPr>
            <w:tcW w:w="3836" w:type="dxa"/>
            <w:vAlign w:val="center"/>
            <w:hideMark/>
          </w:tcPr>
          <w:p w14:paraId="3AB82F4A" w14:textId="77777777" w:rsidR="00A653EC" w:rsidRPr="00A653EC" w:rsidRDefault="00A653EC" w:rsidP="00A653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Assigned Work</w:t>
            </w:r>
          </w:p>
        </w:tc>
        <w:tc>
          <w:tcPr>
            <w:tcW w:w="0" w:type="auto"/>
            <w:vAlign w:val="center"/>
            <w:hideMark/>
          </w:tcPr>
          <w:p w14:paraId="46FAFDBA" w14:textId="77777777" w:rsidR="00A653EC" w:rsidRPr="00A653EC" w:rsidRDefault="00A653EC" w:rsidP="00A653E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Progress / Status</w:t>
            </w:r>
          </w:p>
        </w:tc>
      </w:tr>
      <w:tr w:rsidR="00A653EC" w:rsidRPr="00A653EC" w14:paraId="2B4788BC" w14:textId="77777777" w:rsidTr="00A653EC">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FF6E0"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1</w:t>
            </w:r>
          </w:p>
        </w:tc>
        <w:tc>
          <w:tcPr>
            <w:tcW w:w="0" w:type="auto"/>
            <w:vAlign w:val="center"/>
            <w:hideMark/>
          </w:tcPr>
          <w:p w14:paraId="099EC5FF"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 xml:space="preserve">Md. </w:t>
            </w:r>
            <w:proofErr w:type="spellStart"/>
            <w:r w:rsidRPr="00A653EC">
              <w:rPr>
                <w:rFonts w:ascii="Times New Roman" w:eastAsia="Times New Roman" w:hAnsi="Times New Roman" w:cs="Times New Roman"/>
                <w:sz w:val="24"/>
                <w:szCs w:val="24"/>
                <w:lang w:eastAsia="en-US"/>
              </w:rPr>
              <w:t>Ashikur</w:t>
            </w:r>
            <w:proofErr w:type="spellEnd"/>
            <w:r w:rsidRPr="00A653EC">
              <w:rPr>
                <w:rFonts w:ascii="Times New Roman" w:eastAsia="Times New Roman" w:hAnsi="Times New Roman" w:cs="Times New Roman"/>
                <w:sz w:val="24"/>
                <w:szCs w:val="24"/>
                <w:lang w:eastAsia="en-US"/>
              </w:rPr>
              <w:t xml:space="preserve"> Rahman Mirza</w:t>
            </w:r>
          </w:p>
        </w:tc>
        <w:tc>
          <w:tcPr>
            <w:tcW w:w="1506" w:type="dxa"/>
            <w:vAlign w:val="center"/>
            <w:hideMark/>
          </w:tcPr>
          <w:p w14:paraId="2B1E7A37"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24-56849-1</w:t>
            </w:r>
          </w:p>
        </w:tc>
        <w:tc>
          <w:tcPr>
            <w:tcW w:w="3836" w:type="dxa"/>
            <w:vAlign w:val="center"/>
            <w:hideMark/>
          </w:tcPr>
          <w:p w14:paraId="4B435AC2" w14:textId="13E2AA0A" w:rsidR="00A653EC" w:rsidRPr="00A653EC" w:rsidRDefault="009A69D9"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Base Environment, AIUB Building, City Foundation, Highway, Sidewalks, Road Markings, River and Scene Integration, Expanded World Layout, Village Hills and Background Environment, Moving Cloud Animation, Day/Evening/Night/Rain Modes, Moon, Stars, Dark Storm Clouds, and Layered Rain Animation.</w:t>
            </w:r>
          </w:p>
        </w:tc>
        <w:tc>
          <w:tcPr>
            <w:tcW w:w="0" w:type="auto"/>
            <w:vAlign w:val="center"/>
            <w:hideMark/>
          </w:tcPr>
          <w:p w14:paraId="71FDA8F4" w14:textId="0510B6C5" w:rsidR="00A653EC" w:rsidRPr="00A653EC" w:rsidRDefault="00EE696A"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Completed – Static foundation and assigned environmental animation completed.</w:t>
            </w:r>
          </w:p>
        </w:tc>
      </w:tr>
      <w:tr w:rsidR="00A653EC" w:rsidRPr="00A653EC" w14:paraId="4269745A" w14:textId="77777777" w:rsidTr="00A653EC">
        <w:trPr>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563F1"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w:t>
            </w:r>
          </w:p>
        </w:tc>
        <w:tc>
          <w:tcPr>
            <w:tcW w:w="0" w:type="auto"/>
            <w:vAlign w:val="center"/>
            <w:hideMark/>
          </w:tcPr>
          <w:p w14:paraId="50E817F9" w14:textId="77777777" w:rsidR="00A653EC" w:rsidRPr="00A653EC" w:rsidRDefault="00A653EC"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roofErr w:type="spellStart"/>
            <w:r w:rsidRPr="00A653EC">
              <w:rPr>
                <w:rFonts w:ascii="Times New Roman" w:eastAsia="Times New Roman" w:hAnsi="Times New Roman" w:cs="Times New Roman"/>
                <w:sz w:val="24"/>
                <w:szCs w:val="24"/>
                <w:lang w:eastAsia="en-US"/>
              </w:rPr>
              <w:t>Mahabub</w:t>
            </w:r>
            <w:proofErr w:type="spellEnd"/>
            <w:r w:rsidRPr="00A653EC">
              <w:rPr>
                <w:rFonts w:ascii="Times New Roman" w:eastAsia="Times New Roman" w:hAnsi="Times New Roman" w:cs="Times New Roman"/>
                <w:sz w:val="24"/>
                <w:szCs w:val="24"/>
                <w:lang w:eastAsia="en-US"/>
              </w:rPr>
              <w:t xml:space="preserve"> </w:t>
            </w:r>
            <w:proofErr w:type="spellStart"/>
            <w:r w:rsidRPr="00A653EC">
              <w:rPr>
                <w:rFonts w:ascii="Times New Roman" w:eastAsia="Times New Roman" w:hAnsi="Times New Roman" w:cs="Times New Roman"/>
                <w:sz w:val="24"/>
                <w:szCs w:val="24"/>
                <w:lang w:eastAsia="en-US"/>
              </w:rPr>
              <w:t>Alom</w:t>
            </w:r>
            <w:proofErr w:type="spellEnd"/>
            <w:r w:rsidRPr="00A653EC">
              <w:rPr>
                <w:rFonts w:ascii="Times New Roman" w:eastAsia="Times New Roman" w:hAnsi="Times New Roman" w:cs="Times New Roman"/>
                <w:sz w:val="24"/>
                <w:szCs w:val="24"/>
                <w:lang w:eastAsia="en-US"/>
              </w:rPr>
              <w:t xml:space="preserve"> </w:t>
            </w:r>
            <w:proofErr w:type="spellStart"/>
            <w:r w:rsidRPr="00A653EC">
              <w:rPr>
                <w:rFonts w:ascii="Times New Roman" w:eastAsia="Times New Roman" w:hAnsi="Times New Roman" w:cs="Times New Roman"/>
                <w:sz w:val="24"/>
                <w:szCs w:val="24"/>
                <w:lang w:eastAsia="en-US"/>
              </w:rPr>
              <w:t>Apon</w:t>
            </w:r>
            <w:proofErr w:type="spellEnd"/>
          </w:p>
        </w:tc>
        <w:tc>
          <w:tcPr>
            <w:tcW w:w="1506" w:type="dxa"/>
            <w:vAlign w:val="center"/>
            <w:hideMark/>
          </w:tcPr>
          <w:p w14:paraId="72EC9C5F" w14:textId="77777777" w:rsidR="00A653EC" w:rsidRPr="00A653EC" w:rsidRDefault="00A653EC"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24-56851-1</w:t>
            </w:r>
          </w:p>
        </w:tc>
        <w:tc>
          <w:tcPr>
            <w:tcW w:w="3836" w:type="dxa"/>
            <w:vAlign w:val="center"/>
            <w:hideMark/>
          </w:tcPr>
          <w:p w14:paraId="7A37DE72" w14:textId="1F7ADE04" w:rsidR="00A653EC" w:rsidRPr="00A653EC" w:rsidRDefault="00544510"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t>High-Rise Building, Food Court, City Park, Bus Stop, City Cars, City Bus, Multiple Vehicle Placement, and Continuous Car and Bus Movement Animation.</w:t>
            </w:r>
          </w:p>
        </w:tc>
        <w:tc>
          <w:tcPr>
            <w:tcW w:w="0" w:type="auto"/>
            <w:vAlign w:val="center"/>
            <w:hideMark/>
          </w:tcPr>
          <w:p w14:paraId="4C5DB805" w14:textId="4ECB33C0" w:rsidR="00A653EC" w:rsidRPr="00A653EC" w:rsidRDefault="00544510"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t>Completed – Assigned static city objects and vehicle animation completed.</w:t>
            </w:r>
          </w:p>
        </w:tc>
      </w:tr>
      <w:tr w:rsidR="00A653EC" w:rsidRPr="00A653EC" w14:paraId="0FAAA75E" w14:textId="77777777" w:rsidTr="00A653EC">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A1870C"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3</w:t>
            </w:r>
          </w:p>
        </w:tc>
        <w:tc>
          <w:tcPr>
            <w:tcW w:w="0" w:type="auto"/>
            <w:vAlign w:val="center"/>
            <w:hideMark/>
          </w:tcPr>
          <w:p w14:paraId="69C6B5D7"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 xml:space="preserve">Md. </w:t>
            </w:r>
            <w:proofErr w:type="spellStart"/>
            <w:r w:rsidRPr="00A653EC">
              <w:rPr>
                <w:rFonts w:ascii="Times New Roman" w:eastAsia="Times New Roman" w:hAnsi="Times New Roman" w:cs="Times New Roman"/>
                <w:sz w:val="24"/>
                <w:szCs w:val="24"/>
                <w:lang w:eastAsia="en-US"/>
              </w:rPr>
              <w:t>Mostafizur</w:t>
            </w:r>
            <w:proofErr w:type="spellEnd"/>
            <w:r w:rsidRPr="00A653EC">
              <w:rPr>
                <w:rFonts w:ascii="Times New Roman" w:eastAsia="Times New Roman" w:hAnsi="Times New Roman" w:cs="Times New Roman"/>
                <w:sz w:val="24"/>
                <w:szCs w:val="24"/>
                <w:lang w:eastAsia="en-US"/>
              </w:rPr>
              <w:t xml:space="preserve"> Rahman</w:t>
            </w:r>
          </w:p>
        </w:tc>
        <w:tc>
          <w:tcPr>
            <w:tcW w:w="1506" w:type="dxa"/>
            <w:vAlign w:val="center"/>
            <w:hideMark/>
          </w:tcPr>
          <w:p w14:paraId="073AFB2F"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24-56803-1</w:t>
            </w:r>
          </w:p>
        </w:tc>
        <w:tc>
          <w:tcPr>
            <w:tcW w:w="3836" w:type="dxa"/>
            <w:vAlign w:val="center"/>
            <w:hideMark/>
          </w:tcPr>
          <w:p w14:paraId="7CC2FA22" w14:textId="5A2E4407" w:rsidR="00A653EC" w:rsidRPr="00A653EC" w:rsidRDefault="00263C20"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Hospital, City–Village Bridge, Traffic Signal, Zebra Crossing, and Street Lights.</w:t>
            </w:r>
          </w:p>
        </w:tc>
        <w:tc>
          <w:tcPr>
            <w:tcW w:w="0" w:type="auto"/>
            <w:vAlign w:val="center"/>
            <w:hideMark/>
          </w:tcPr>
          <w:p w14:paraId="5F02F62B" w14:textId="521D46A3" w:rsidR="00A653EC" w:rsidRPr="00A653EC" w:rsidRDefault="00263C20"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Ongoing – Assigned static objects completed; Traffic Signal and Street Light animation/control pending.</w:t>
            </w:r>
          </w:p>
        </w:tc>
      </w:tr>
      <w:tr w:rsidR="00A653EC" w:rsidRPr="00A653EC" w14:paraId="79367071" w14:textId="77777777" w:rsidTr="00A653EC">
        <w:trPr>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3692A"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4</w:t>
            </w:r>
          </w:p>
        </w:tc>
        <w:tc>
          <w:tcPr>
            <w:tcW w:w="0" w:type="auto"/>
            <w:vAlign w:val="center"/>
            <w:hideMark/>
          </w:tcPr>
          <w:p w14:paraId="4F462395" w14:textId="77777777" w:rsidR="00A653EC" w:rsidRPr="00A653EC" w:rsidRDefault="00A653EC"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Shahed Bhuiyan Rony</w:t>
            </w:r>
          </w:p>
        </w:tc>
        <w:tc>
          <w:tcPr>
            <w:tcW w:w="1506" w:type="dxa"/>
            <w:vAlign w:val="center"/>
            <w:hideMark/>
          </w:tcPr>
          <w:p w14:paraId="50CFF53A" w14:textId="77777777" w:rsidR="00A653EC" w:rsidRPr="00A653EC" w:rsidRDefault="00A653EC"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24-56776-1</w:t>
            </w:r>
          </w:p>
        </w:tc>
        <w:tc>
          <w:tcPr>
            <w:tcW w:w="3836" w:type="dxa"/>
            <w:vAlign w:val="center"/>
            <w:hideMark/>
          </w:tcPr>
          <w:p w14:paraId="54FF93B3" w14:textId="4777B1A0" w:rsidR="00A653EC" w:rsidRPr="00A653EC" w:rsidRDefault="00263C20"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t>Mud House, Tin House, Windmill, Large Village Trees, Village Cows, Windmill Blade Rotation, and Continuous Forward Cow Movement Animation.</w:t>
            </w:r>
          </w:p>
        </w:tc>
        <w:tc>
          <w:tcPr>
            <w:tcW w:w="0" w:type="auto"/>
            <w:vAlign w:val="center"/>
            <w:hideMark/>
          </w:tcPr>
          <w:p w14:paraId="6BD22DDD" w14:textId="31E48E07" w:rsidR="00A653EC" w:rsidRPr="00A653EC" w:rsidRDefault="00263C20" w:rsidP="00A653E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t>Completed – Assigned static village objects and object animations completed.</w:t>
            </w:r>
          </w:p>
        </w:tc>
      </w:tr>
      <w:tr w:rsidR="00A653EC" w:rsidRPr="00A653EC" w14:paraId="1093CF36" w14:textId="77777777" w:rsidTr="00A653EC">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849450" w14:textId="77777777" w:rsidR="00A653EC" w:rsidRPr="00A653EC" w:rsidRDefault="00A653EC" w:rsidP="00A653EC">
            <w:pPr>
              <w:spacing w:after="0" w:line="240" w:lineRule="auto"/>
              <w:jc w:val="center"/>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5</w:t>
            </w:r>
          </w:p>
        </w:tc>
        <w:tc>
          <w:tcPr>
            <w:tcW w:w="0" w:type="auto"/>
            <w:vAlign w:val="center"/>
            <w:hideMark/>
          </w:tcPr>
          <w:p w14:paraId="513AA53E"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proofErr w:type="spellStart"/>
            <w:r w:rsidRPr="00A653EC">
              <w:rPr>
                <w:rFonts w:ascii="Times New Roman" w:eastAsia="Times New Roman" w:hAnsi="Times New Roman" w:cs="Times New Roman"/>
                <w:sz w:val="24"/>
                <w:szCs w:val="24"/>
                <w:lang w:eastAsia="en-US"/>
              </w:rPr>
              <w:t>Shajiya</w:t>
            </w:r>
            <w:proofErr w:type="spellEnd"/>
            <w:r w:rsidRPr="00A653EC">
              <w:rPr>
                <w:rFonts w:ascii="Times New Roman" w:eastAsia="Times New Roman" w:hAnsi="Times New Roman" w:cs="Times New Roman"/>
                <w:sz w:val="24"/>
                <w:szCs w:val="24"/>
                <w:lang w:eastAsia="en-US"/>
              </w:rPr>
              <w:t xml:space="preserve"> Afrin</w:t>
            </w:r>
          </w:p>
        </w:tc>
        <w:tc>
          <w:tcPr>
            <w:tcW w:w="1506" w:type="dxa"/>
            <w:vAlign w:val="center"/>
            <w:hideMark/>
          </w:tcPr>
          <w:p w14:paraId="51E20FBE" w14:textId="77777777" w:rsidR="00A653EC" w:rsidRPr="00A653EC" w:rsidRDefault="00A653EC"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rsidRPr="00A653EC">
              <w:rPr>
                <w:rFonts w:ascii="Times New Roman" w:eastAsia="Times New Roman" w:hAnsi="Times New Roman" w:cs="Times New Roman"/>
                <w:sz w:val="24"/>
                <w:szCs w:val="24"/>
                <w:lang w:eastAsia="en-US"/>
              </w:rPr>
              <w:t>24-56826-1</w:t>
            </w:r>
          </w:p>
        </w:tc>
        <w:tc>
          <w:tcPr>
            <w:tcW w:w="3836" w:type="dxa"/>
            <w:vAlign w:val="center"/>
            <w:hideMark/>
          </w:tcPr>
          <w:p w14:paraId="6882CC27" w14:textId="05EF0A96" w:rsidR="00A653EC" w:rsidRPr="00A653EC" w:rsidRDefault="00AD3053"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Paddy Field, Bamboo Fence, and Hay Stack.</w:t>
            </w:r>
          </w:p>
        </w:tc>
        <w:tc>
          <w:tcPr>
            <w:tcW w:w="0" w:type="auto"/>
            <w:vAlign w:val="center"/>
            <w:hideMark/>
          </w:tcPr>
          <w:p w14:paraId="7CDEF617" w14:textId="433F18A8" w:rsidR="00A653EC" w:rsidRPr="00A653EC" w:rsidRDefault="00AD3053" w:rsidP="00A653E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US"/>
              </w:rPr>
            </w:pPr>
            <w:r>
              <w:t>Ongoing – Assigned static village objects completed; animation/interaction work pending.</w:t>
            </w:r>
          </w:p>
        </w:tc>
      </w:tr>
    </w:tbl>
    <w:p w14:paraId="53545806" w14:textId="77777777" w:rsidR="00A653EC" w:rsidRPr="00C270F3" w:rsidRDefault="00A653EC" w:rsidP="00C270F3">
      <w:pPr>
        <w:spacing w:before="160" w:after="100"/>
        <w:rPr>
          <w:rFonts w:ascii="Times New Roman" w:eastAsia="Times New Roman" w:hAnsi="Times New Roman"/>
          <w:b/>
          <w:sz w:val="28"/>
        </w:rPr>
      </w:pPr>
    </w:p>
    <w:p w14:paraId="24F3C696" w14:textId="43985C23" w:rsidR="00BA18AE" w:rsidRDefault="00FC28EC">
      <w:pPr>
        <w:spacing w:before="160" w:after="0"/>
        <w:rPr>
          <w:rFonts w:ascii="Times New Roman" w:eastAsia="Times New Roman" w:hAnsi="Times New Roman"/>
          <w:b/>
        </w:rPr>
      </w:pPr>
      <w:r>
        <w:rPr>
          <w:rFonts w:ascii="Times New Roman" w:eastAsia="Times New Roman" w:hAnsi="Times New Roman"/>
          <w:b/>
        </w:rPr>
        <w:t>Overall Project Completion: _____</w:t>
      </w:r>
      <w:r w:rsidR="003F4001">
        <w:rPr>
          <w:rFonts w:ascii="Times New Roman" w:eastAsia="Times New Roman" w:hAnsi="Times New Roman"/>
          <w:b/>
        </w:rPr>
        <w:t>85</w:t>
      </w:r>
      <w:r>
        <w:rPr>
          <w:rFonts w:ascii="Times New Roman" w:eastAsia="Times New Roman" w:hAnsi="Times New Roman"/>
          <w:b/>
        </w:rPr>
        <w:t>_______ %</w:t>
      </w:r>
    </w:p>
    <w:p w14:paraId="71E8A27A" w14:textId="627BA618" w:rsidR="00640DCB" w:rsidRDefault="00640DCB" w:rsidP="00640DCB">
      <w:pPr>
        <w:spacing w:after="0" w:line="240" w:lineRule="auto"/>
        <w:rPr>
          <w:rFonts w:ascii="Times New Roman" w:eastAsia="Times New Roman" w:hAnsi="Times New Roman"/>
          <w:b/>
        </w:rPr>
      </w:pPr>
    </w:p>
    <w:p w14:paraId="3C9FE054" w14:textId="77777777" w:rsidR="003F4001" w:rsidRDefault="003F4001" w:rsidP="00640DCB">
      <w:pPr>
        <w:spacing w:after="0" w:line="240" w:lineRule="auto"/>
        <w:rPr>
          <w:rFonts w:ascii="Times New Roman" w:eastAsia="Times New Roman" w:hAnsi="Times New Roman"/>
          <w:b/>
        </w:rPr>
      </w:pPr>
    </w:p>
    <w:p w14:paraId="371635BE" w14:textId="6212E720" w:rsidR="00BA18AE" w:rsidRDefault="00FC28EC">
      <w:pPr>
        <w:numPr>
          <w:ilvl w:val="0"/>
          <w:numId w:val="2"/>
        </w:numPr>
        <w:spacing w:before="160" w:after="0"/>
        <w:rPr>
          <w:rFonts w:ascii="Times New Roman" w:eastAsia="Times New Roman" w:hAnsi="Times New Roman"/>
          <w:b/>
          <w:sz w:val="28"/>
          <w:szCs w:val="28"/>
        </w:rPr>
      </w:pPr>
      <w:r>
        <w:rPr>
          <w:rFonts w:ascii="Times New Roman" w:eastAsia="Times New Roman" w:hAnsi="Times New Roman"/>
          <w:b/>
          <w:sz w:val="28"/>
          <w:szCs w:val="28"/>
        </w:rPr>
        <w:lastRenderedPageBreak/>
        <w:t>PROJECT PROGRESS IMAGE</w:t>
      </w:r>
    </w:p>
    <w:tbl>
      <w:tblPr>
        <w:tblStyle w:val="TableGrid"/>
        <w:tblW w:w="0" w:type="auto"/>
        <w:tblLook w:val="04A0" w:firstRow="1" w:lastRow="0" w:firstColumn="1" w:lastColumn="0" w:noHBand="0" w:noVBand="1"/>
      </w:tblPr>
      <w:tblGrid>
        <w:gridCol w:w="9350"/>
      </w:tblGrid>
      <w:tr w:rsidR="00246775" w14:paraId="1A26157B" w14:textId="77777777" w:rsidTr="00246775">
        <w:tc>
          <w:tcPr>
            <w:tcW w:w="9350" w:type="dxa"/>
          </w:tcPr>
          <w:p w14:paraId="7191CAE6" w14:textId="31895BB5" w:rsidR="00246775" w:rsidRDefault="00246775" w:rsidP="00246775">
            <w:pPr>
              <w:pStyle w:val="ListParagraph"/>
              <w:spacing w:after="80"/>
            </w:pPr>
            <w:r>
              <w:rPr>
                <w:noProof/>
              </w:rPr>
              <w:drawing>
                <wp:anchor distT="0" distB="0" distL="114300" distR="114300" simplePos="0" relativeHeight="251665408" behindDoc="0" locked="0" layoutInCell="1" allowOverlap="1" wp14:anchorId="2BDE5B8D" wp14:editId="6BA78F77">
                  <wp:simplePos x="0" y="0"/>
                  <wp:positionH relativeFrom="column">
                    <wp:posOffset>2908300</wp:posOffset>
                  </wp:positionH>
                  <wp:positionV relativeFrom="paragraph">
                    <wp:posOffset>0</wp:posOffset>
                  </wp:positionV>
                  <wp:extent cx="2938780" cy="17907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8780" cy="179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C01EAE5" wp14:editId="49F36C20">
                  <wp:simplePos x="0" y="0"/>
                  <wp:positionH relativeFrom="column">
                    <wp:posOffset>-64770</wp:posOffset>
                  </wp:positionH>
                  <wp:positionV relativeFrom="paragraph">
                    <wp:posOffset>0</wp:posOffset>
                  </wp:positionV>
                  <wp:extent cx="2938611" cy="1797388"/>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8611" cy="1797388"/>
                          </a:xfrm>
                          <a:prstGeom prst="rect">
                            <a:avLst/>
                          </a:prstGeom>
                        </pic:spPr>
                      </pic:pic>
                    </a:graphicData>
                  </a:graphic>
                  <wp14:sizeRelH relativeFrom="margin">
                    <wp14:pctWidth>0</wp14:pctWidth>
                  </wp14:sizeRelH>
                  <wp14:sizeRelV relativeFrom="margin">
                    <wp14:pctHeight>0</wp14:pctHeight>
                  </wp14:sizeRelV>
                </wp:anchor>
              </w:drawing>
            </w:r>
          </w:p>
          <w:p w14:paraId="0070761E" w14:textId="77777777" w:rsidR="00246775" w:rsidRDefault="00246775" w:rsidP="00246775">
            <w:pPr>
              <w:pStyle w:val="ListParagraph"/>
              <w:spacing w:after="80"/>
              <w:jc w:val="center"/>
            </w:pPr>
            <w:r>
              <w:t>Fig. 1. Project progress at Checkpoint 02 showing the base environment, AIUB Academic Building, city highway, sidewalks, river bank, and river.</w:t>
            </w:r>
          </w:p>
          <w:p w14:paraId="167B7AE3" w14:textId="321F93A9" w:rsidR="00640DCB" w:rsidRPr="00246775" w:rsidRDefault="00640DCB" w:rsidP="00246775">
            <w:pPr>
              <w:pStyle w:val="ListParagraph"/>
              <w:spacing w:after="80"/>
              <w:jc w:val="center"/>
            </w:pPr>
          </w:p>
        </w:tc>
      </w:tr>
      <w:tr w:rsidR="006A1084" w14:paraId="55BA2CA1" w14:textId="77777777" w:rsidTr="00246775">
        <w:tc>
          <w:tcPr>
            <w:tcW w:w="9350" w:type="dxa"/>
          </w:tcPr>
          <w:p w14:paraId="2BAE8935" w14:textId="2E2551D6" w:rsidR="006A1084" w:rsidRDefault="006A1084" w:rsidP="006A1084">
            <w:pPr>
              <w:pStyle w:val="ListParagraph"/>
              <w:spacing w:after="80"/>
              <w:jc w:val="center"/>
            </w:pPr>
            <w:r w:rsidRPr="006A1084">
              <w:rPr>
                <w:noProof/>
              </w:rPr>
              <w:drawing>
                <wp:anchor distT="0" distB="0" distL="114300" distR="114300" simplePos="0" relativeHeight="251666432" behindDoc="0" locked="0" layoutInCell="1" allowOverlap="1" wp14:anchorId="68C13A62" wp14:editId="7449A3DF">
                  <wp:simplePos x="0" y="0"/>
                  <wp:positionH relativeFrom="column">
                    <wp:posOffset>-65199</wp:posOffset>
                  </wp:positionH>
                  <wp:positionV relativeFrom="paragraph">
                    <wp:posOffset>155575</wp:posOffset>
                  </wp:positionV>
                  <wp:extent cx="5943600" cy="364172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641725"/>
                          </a:xfrm>
                          <a:prstGeom prst="rect">
                            <a:avLst/>
                          </a:prstGeom>
                        </pic:spPr>
                      </pic:pic>
                    </a:graphicData>
                  </a:graphic>
                </wp:anchor>
              </w:drawing>
            </w:r>
          </w:p>
          <w:p w14:paraId="65DAF3F0" w14:textId="77777777" w:rsidR="00640DCB" w:rsidRDefault="006A1084" w:rsidP="006A1084">
            <w:pPr>
              <w:pStyle w:val="ListParagraph"/>
              <w:spacing w:after="80"/>
              <w:jc w:val="center"/>
            </w:pPr>
            <w:r>
              <w:t xml:space="preserve">Fig. 2. Checkpoint 03 showing the completed </w:t>
            </w:r>
            <w:proofErr w:type="spellStart"/>
            <w:r>
              <w:t>Apon</w:t>
            </w:r>
            <w:proofErr w:type="spellEnd"/>
            <w:r>
              <w:t xml:space="preserve"> city development including the modern high-rise building, Food Court, Bus Stop, riverfront city park, and improved distant city skyline</w:t>
            </w:r>
          </w:p>
          <w:p w14:paraId="0858E79D" w14:textId="75700774" w:rsidR="006A1084" w:rsidRDefault="006A1084" w:rsidP="006A1084">
            <w:pPr>
              <w:pStyle w:val="ListParagraph"/>
              <w:spacing w:after="80"/>
              <w:jc w:val="center"/>
              <w:rPr>
                <w:noProof/>
              </w:rPr>
            </w:pPr>
            <w:r>
              <w:t>.</w:t>
            </w:r>
          </w:p>
        </w:tc>
      </w:tr>
      <w:tr w:rsidR="00640DCB" w14:paraId="03464D38" w14:textId="77777777" w:rsidTr="00246775">
        <w:tc>
          <w:tcPr>
            <w:tcW w:w="9350" w:type="dxa"/>
          </w:tcPr>
          <w:p w14:paraId="01DFB1F2" w14:textId="77777777" w:rsidR="00640DCB" w:rsidRDefault="00640DCB" w:rsidP="00640DCB">
            <w:pPr>
              <w:pStyle w:val="ListParagraph"/>
              <w:spacing w:after="80"/>
              <w:jc w:val="center"/>
              <w:rPr>
                <w:noProof/>
              </w:rPr>
            </w:pPr>
          </w:p>
          <w:p w14:paraId="268CD14D" w14:textId="18FDEA04" w:rsidR="00640DCB" w:rsidRPr="006A1084" w:rsidRDefault="00640DCB" w:rsidP="00640DCB">
            <w:pPr>
              <w:pStyle w:val="ListParagraph"/>
              <w:spacing w:after="80"/>
              <w:jc w:val="center"/>
              <w:rPr>
                <w:noProof/>
              </w:rPr>
            </w:pPr>
            <w:r>
              <w:lastRenderedPageBreak/>
              <w:t>Fig. 3. Checkpoint 04 showing the developed smart city infrastructure with the hospital, City–Village bridge, traffic signal, zebra crossing, street lights, expanded riverfront park, and connected river system.</w:t>
            </w:r>
            <w:r w:rsidRPr="00B8473C">
              <w:rPr>
                <w:noProof/>
              </w:rPr>
              <w:drawing>
                <wp:anchor distT="0" distB="0" distL="114300" distR="114300" simplePos="0" relativeHeight="251667456" behindDoc="0" locked="0" layoutInCell="1" allowOverlap="1" wp14:anchorId="503ABC73" wp14:editId="608E109D">
                  <wp:simplePos x="0" y="0"/>
                  <wp:positionH relativeFrom="column">
                    <wp:posOffset>-64960</wp:posOffset>
                  </wp:positionH>
                  <wp:positionV relativeFrom="paragraph">
                    <wp:posOffset>5525</wp:posOffset>
                  </wp:positionV>
                  <wp:extent cx="5943600" cy="34556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anchor>
              </w:drawing>
            </w:r>
          </w:p>
        </w:tc>
      </w:tr>
      <w:tr w:rsidR="004B080C" w14:paraId="13931FD7" w14:textId="77777777" w:rsidTr="00246775">
        <w:tc>
          <w:tcPr>
            <w:tcW w:w="9350" w:type="dxa"/>
          </w:tcPr>
          <w:p w14:paraId="260B1E38" w14:textId="63EA2199" w:rsidR="004B080C" w:rsidRDefault="00C96F84" w:rsidP="00C96F84">
            <w:pPr>
              <w:spacing w:after="80"/>
              <w:jc w:val="center"/>
              <w:rPr>
                <w:noProof/>
              </w:rPr>
            </w:pPr>
            <w:r>
              <w:t xml:space="preserve">Fig. 4. Checkpoint 05 showing the expanded Two Worlds scene with completed smart city infrastructure, </w:t>
            </w:r>
            <w:proofErr w:type="gramStart"/>
            <w:r>
              <w:t>City Village river</w:t>
            </w:r>
            <w:proofErr w:type="gramEnd"/>
            <w:r>
              <w:t xml:space="preserve"> and bridge connection, and the newly developed traditional village background containing layered hills, varied distant trees, and tall pine/</w:t>
            </w:r>
            <w:proofErr w:type="spellStart"/>
            <w:r>
              <w:t>jhau</w:t>
            </w:r>
            <w:proofErr w:type="spellEnd"/>
            <w:r>
              <w:t>-type trees.</w:t>
            </w:r>
            <w:r w:rsidR="004B080C" w:rsidRPr="0029158A">
              <w:rPr>
                <w:noProof/>
              </w:rPr>
              <w:drawing>
                <wp:anchor distT="0" distB="0" distL="114300" distR="114300" simplePos="0" relativeHeight="251668480" behindDoc="0" locked="0" layoutInCell="1" allowOverlap="1" wp14:anchorId="082E9105" wp14:editId="15EB5F77">
                  <wp:simplePos x="0" y="0"/>
                  <wp:positionH relativeFrom="column">
                    <wp:posOffset>-65050</wp:posOffset>
                  </wp:positionH>
                  <wp:positionV relativeFrom="paragraph">
                    <wp:posOffset>412</wp:posOffset>
                  </wp:positionV>
                  <wp:extent cx="5943600" cy="3467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anchor>
              </w:drawing>
            </w:r>
          </w:p>
        </w:tc>
      </w:tr>
      <w:tr w:rsidR="007522DB" w14:paraId="7F381EB9" w14:textId="77777777" w:rsidTr="00246775">
        <w:tc>
          <w:tcPr>
            <w:tcW w:w="9350" w:type="dxa"/>
          </w:tcPr>
          <w:p w14:paraId="5556D50C" w14:textId="28E8932D" w:rsidR="007522DB" w:rsidRDefault="00A55BAC" w:rsidP="007522DB">
            <w:pPr>
              <w:spacing w:after="80"/>
              <w:jc w:val="center"/>
            </w:pPr>
            <w:r>
              <w:lastRenderedPageBreak/>
              <w:t>Fig. 5. Checkpoint 06 showing the completed traditional village structures and rural elements including the Mud House, Tin House, Windmill, detailed village trees and multiple cows.</w:t>
            </w:r>
            <w:r w:rsidR="007522DB" w:rsidRPr="00004A50">
              <w:rPr>
                <w:noProof/>
              </w:rPr>
              <w:drawing>
                <wp:anchor distT="0" distB="0" distL="114300" distR="114300" simplePos="0" relativeHeight="251669504" behindDoc="0" locked="0" layoutInCell="1" allowOverlap="1" wp14:anchorId="02A16902" wp14:editId="53D46772">
                  <wp:simplePos x="0" y="0"/>
                  <wp:positionH relativeFrom="column">
                    <wp:posOffset>-65272</wp:posOffset>
                  </wp:positionH>
                  <wp:positionV relativeFrom="paragraph">
                    <wp:posOffset>4283</wp:posOffset>
                  </wp:positionV>
                  <wp:extent cx="5943600" cy="346964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anchor>
              </w:drawing>
            </w:r>
          </w:p>
        </w:tc>
      </w:tr>
      <w:tr w:rsidR="003962F5" w14:paraId="190BD51F" w14:textId="77777777" w:rsidTr="00246775">
        <w:tc>
          <w:tcPr>
            <w:tcW w:w="9350" w:type="dxa"/>
          </w:tcPr>
          <w:p w14:paraId="73582EE4" w14:textId="1E90078E" w:rsidR="003962F5" w:rsidRDefault="009A13BC" w:rsidP="007522DB">
            <w:pPr>
              <w:spacing w:after="80"/>
              <w:jc w:val="center"/>
            </w:pPr>
            <w:r w:rsidRPr="009A13BC">
              <w:t xml:space="preserve">Fig. </w:t>
            </w:r>
            <w:r>
              <w:t>6</w:t>
            </w:r>
            <w:r w:rsidRPr="009A13BC">
              <w:t>. Project progress at Checkpoint 07 showing the developed smart city, river and bridge transition, village background, traditional houses, windmill, village trees and cows, paddy field, bamboo fence, and hay stack.</w:t>
            </w:r>
            <w:r w:rsidR="003962F5" w:rsidRPr="003962F5">
              <w:rPr>
                <w:noProof/>
              </w:rPr>
              <w:drawing>
                <wp:anchor distT="0" distB="0" distL="114300" distR="114300" simplePos="0" relativeHeight="251670528" behindDoc="0" locked="0" layoutInCell="1" allowOverlap="1" wp14:anchorId="5743D66A" wp14:editId="28FCC237">
                  <wp:simplePos x="0" y="0"/>
                  <wp:positionH relativeFrom="column">
                    <wp:posOffset>-65273</wp:posOffset>
                  </wp:positionH>
                  <wp:positionV relativeFrom="paragraph">
                    <wp:posOffset>1352</wp:posOffset>
                  </wp:positionV>
                  <wp:extent cx="5943600" cy="345313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53130"/>
                          </a:xfrm>
                          <a:prstGeom prst="rect">
                            <a:avLst/>
                          </a:prstGeom>
                        </pic:spPr>
                      </pic:pic>
                    </a:graphicData>
                  </a:graphic>
                </wp:anchor>
              </w:drawing>
            </w:r>
          </w:p>
        </w:tc>
      </w:tr>
    </w:tbl>
    <w:p w14:paraId="0A399291" w14:textId="77777777" w:rsidR="00246775" w:rsidRDefault="00246775" w:rsidP="00246775">
      <w:pPr>
        <w:spacing w:before="160" w:after="0"/>
        <w:rPr>
          <w:rFonts w:ascii="Times New Roman" w:eastAsia="Times New Roman" w:hAnsi="Times New Roman"/>
          <w:b/>
          <w:sz w:val="28"/>
          <w:szCs w:val="28"/>
        </w:rPr>
      </w:pPr>
    </w:p>
    <w:tbl>
      <w:tblPr>
        <w:tblStyle w:val="TableGrid"/>
        <w:tblW w:w="0" w:type="auto"/>
        <w:tblLook w:val="04A0" w:firstRow="1" w:lastRow="0" w:firstColumn="1" w:lastColumn="0" w:noHBand="0" w:noVBand="1"/>
      </w:tblPr>
      <w:tblGrid>
        <w:gridCol w:w="4694"/>
        <w:gridCol w:w="4656"/>
      </w:tblGrid>
      <w:tr w:rsidR="00A52260" w14:paraId="2CBE8A83" w14:textId="77777777" w:rsidTr="00DA78AD">
        <w:tc>
          <w:tcPr>
            <w:tcW w:w="4694" w:type="dxa"/>
          </w:tcPr>
          <w:p w14:paraId="2232864D" w14:textId="4260C9A2" w:rsidR="00E459DC" w:rsidRDefault="00E459DC" w:rsidP="00246775">
            <w:pPr>
              <w:spacing w:before="160" w:after="0"/>
              <w:rPr>
                <w:rFonts w:ascii="Times New Roman" w:eastAsia="Times New Roman" w:hAnsi="Times New Roman"/>
                <w:b/>
                <w:sz w:val="28"/>
                <w:szCs w:val="28"/>
              </w:rPr>
            </w:pPr>
            <w:r w:rsidRPr="00E459DC">
              <w:rPr>
                <w:rFonts w:ascii="Times New Roman" w:eastAsia="Times New Roman" w:hAnsi="Times New Roman"/>
                <w:b/>
                <w:sz w:val="28"/>
                <w:szCs w:val="28"/>
              </w:rPr>
              <w:drawing>
                <wp:inline distT="0" distB="0" distL="0" distR="0" wp14:anchorId="16242A30" wp14:editId="11CDF8E4">
                  <wp:extent cx="2980706" cy="1737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3144" cy="1739211"/>
                          </a:xfrm>
                          <a:prstGeom prst="rect">
                            <a:avLst/>
                          </a:prstGeom>
                        </pic:spPr>
                      </pic:pic>
                    </a:graphicData>
                  </a:graphic>
                </wp:inline>
              </w:drawing>
            </w:r>
          </w:p>
        </w:tc>
        <w:tc>
          <w:tcPr>
            <w:tcW w:w="4656" w:type="dxa"/>
          </w:tcPr>
          <w:p w14:paraId="0756EC93" w14:textId="4D9F11A9" w:rsidR="00E459DC" w:rsidRDefault="00E459DC" w:rsidP="00246775">
            <w:pPr>
              <w:spacing w:before="160" w:after="0"/>
              <w:rPr>
                <w:rFonts w:ascii="Times New Roman" w:eastAsia="Times New Roman" w:hAnsi="Times New Roman"/>
                <w:b/>
                <w:sz w:val="28"/>
                <w:szCs w:val="28"/>
              </w:rPr>
            </w:pPr>
            <w:r w:rsidRPr="00E459DC">
              <w:rPr>
                <w:rFonts w:ascii="Times New Roman" w:eastAsia="Times New Roman" w:hAnsi="Times New Roman"/>
                <w:b/>
                <w:sz w:val="28"/>
                <w:szCs w:val="28"/>
              </w:rPr>
              <w:drawing>
                <wp:inline distT="0" distB="0" distL="0" distR="0" wp14:anchorId="6A756698" wp14:editId="73311EC8">
                  <wp:extent cx="2956131" cy="17177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6131" cy="1717777"/>
                          </a:xfrm>
                          <a:prstGeom prst="rect">
                            <a:avLst/>
                          </a:prstGeom>
                        </pic:spPr>
                      </pic:pic>
                    </a:graphicData>
                  </a:graphic>
                </wp:inline>
              </w:drawing>
            </w:r>
          </w:p>
        </w:tc>
      </w:tr>
      <w:tr w:rsidR="00A52260" w14:paraId="6A526B1E" w14:textId="77777777" w:rsidTr="00DA78AD">
        <w:tc>
          <w:tcPr>
            <w:tcW w:w="4694" w:type="dxa"/>
          </w:tcPr>
          <w:p w14:paraId="24D48587" w14:textId="5C902BA1" w:rsidR="00E459DC" w:rsidRDefault="00E459DC" w:rsidP="00246775">
            <w:pPr>
              <w:spacing w:before="160" w:after="0"/>
              <w:rPr>
                <w:rFonts w:ascii="Times New Roman" w:eastAsia="Times New Roman" w:hAnsi="Times New Roman"/>
                <w:b/>
                <w:sz w:val="28"/>
                <w:szCs w:val="28"/>
              </w:rPr>
            </w:pPr>
            <w:r w:rsidRPr="00E459DC">
              <w:rPr>
                <w:rFonts w:ascii="Times New Roman" w:eastAsia="Times New Roman" w:hAnsi="Times New Roman"/>
                <w:b/>
                <w:sz w:val="28"/>
                <w:szCs w:val="28"/>
              </w:rPr>
              <w:drawing>
                <wp:inline distT="0" distB="0" distL="0" distR="0" wp14:anchorId="21E69BE1" wp14:editId="48F10B70">
                  <wp:extent cx="2863947" cy="1667576"/>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293" cy="1684081"/>
                          </a:xfrm>
                          <a:prstGeom prst="rect">
                            <a:avLst/>
                          </a:prstGeom>
                        </pic:spPr>
                      </pic:pic>
                    </a:graphicData>
                  </a:graphic>
                </wp:inline>
              </w:drawing>
            </w:r>
          </w:p>
        </w:tc>
        <w:tc>
          <w:tcPr>
            <w:tcW w:w="4656" w:type="dxa"/>
          </w:tcPr>
          <w:p w14:paraId="08135FE4" w14:textId="20ACAD41" w:rsidR="00E459DC" w:rsidRDefault="00E459DC" w:rsidP="00246775">
            <w:pPr>
              <w:spacing w:before="160" w:after="0"/>
              <w:rPr>
                <w:rFonts w:ascii="Times New Roman" w:eastAsia="Times New Roman" w:hAnsi="Times New Roman"/>
                <w:b/>
                <w:sz w:val="28"/>
                <w:szCs w:val="28"/>
              </w:rPr>
            </w:pPr>
            <w:r w:rsidRPr="00E459DC">
              <w:rPr>
                <w:rFonts w:ascii="Times New Roman" w:eastAsia="Times New Roman" w:hAnsi="Times New Roman"/>
                <w:b/>
                <w:sz w:val="28"/>
                <w:szCs w:val="28"/>
              </w:rPr>
              <w:drawing>
                <wp:inline distT="0" distB="0" distL="0" distR="0" wp14:anchorId="1B7F5063" wp14:editId="10D70060">
                  <wp:extent cx="2888479" cy="1672911"/>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4187" cy="1682009"/>
                          </a:xfrm>
                          <a:prstGeom prst="rect">
                            <a:avLst/>
                          </a:prstGeom>
                        </pic:spPr>
                      </pic:pic>
                    </a:graphicData>
                  </a:graphic>
                </wp:inline>
              </w:drawing>
            </w:r>
          </w:p>
        </w:tc>
      </w:tr>
      <w:tr w:rsidR="00DA78AD" w14:paraId="2EF0618A" w14:textId="12296D9F" w:rsidTr="00210282">
        <w:tc>
          <w:tcPr>
            <w:tcW w:w="9350" w:type="dxa"/>
            <w:gridSpan w:val="2"/>
          </w:tcPr>
          <w:p w14:paraId="5A5F252E" w14:textId="0581EF1E" w:rsidR="00DA78AD" w:rsidRPr="00E459DC" w:rsidRDefault="00DA78AD" w:rsidP="00DA78AD">
            <w:pPr>
              <w:spacing w:before="160" w:after="0"/>
              <w:jc w:val="center"/>
              <w:rPr>
                <w:rFonts w:ascii="Times New Roman" w:eastAsia="Times New Roman" w:hAnsi="Times New Roman"/>
                <w:b/>
                <w:sz w:val="28"/>
                <w:szCs w:val="28"/>
              </w:rPr>
            </w:pPr>
            <w:r>
              <w:t>Fig. 7. Implemented interactive environmental modes showing Day, Evening, Night, and Rain scenes. The environment includes moving clouds, moon and stars in Night mode, and dark storm clouds with layered animated rainfall in Rain mode.</w:t>
            </w:r>
          </w:p>
        </w:tc>
      </w:tr>
      <w:tr w:rsidR="00A52260" w14:paraId="1EC4F8E3" w14:textId="73ECD94D" w:rsidTr="00DA78AD">
        <w:tc>
          <w:tcPr>
            <w:tcW w:w="4694" w:type="dxa"/>
          </w:tcPr>
          <w:p w14:paraId="3414D891" w14:textId="2DEBD87E" w:rsidR="00DA78AD" w:rsidRPr="00DA78AD" w:rsidRDefault="00DA78AD" w:rsidP="00DA78AD">
            <w:pPr>
              <w:spacing w:before="160" w:after="0"/>
            </w:pPr>
            <w:r w:rsidRPr="00DA78AD">
              <w:drawing>
                <wp:inline distT="0" distB="0" distL="0" distR="0" wp14:anchorId="32EAF5F4" wp14:editId="00D041BD">
                  <wp:extent cx="2914650" cy="16980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0681" cy="1707371"/>
                          </a:xfrm>
                          <a:prstGeom prst="rect">
                            <a:avLst/>
                          </a:prstGeom>
                        </pic:spPr>
                      </pic:pic>
                    </a:graphicData>
                  </a:graphic>
                </wp:inline>
              </w:drawing>
            </w:r>
          </w:p>
        </w:tc>
        <w:tc>
          <w:tcPr>
            <w:tcW w:w="4656" w:type="dxa"/>
          </w:tcPr>
          <w:p w14:paraId="60594865" w14:textId="18337911" w:rsidR="00DA78AD" w:rsidRDefault="00DA78AD" w:rsidP="00DA78AD">
            <w:pPr>
              <w:spacing w:before="160" w:after="0"/>
            </w:pPr>
            <w:r w:rsidRPr="00DA78AD">
              <w:drawing>
                <wp:inline distT="0" distB="0" distL="0" distR="0" wp14:anchorId="09B8399A" wp14:editId="13122C37">
                  <wp:extent cx="2926649" cy="1708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33570" cy="1712190"/>
                          </a:xfrm>
                          <a:prstGeom prst="rect">
                            <a:avLst/>
                          </a:prstGeom>
                        </pic:spPr>
                      </pic:pic>
                    </a:graphicData>
                  </a:graphic>
                </wp:inline>
              </w:drawing>
            </w:r>
          </w:p>
        </w:tc>
      </w:tr>
      <w:tr w:rsidR="00DA78AD" w14:paraId="027F850F" w14:textId="5CC58179" w:rsidTr="00892EFC">
        <w:tc>
          <w:tcPr>
            <w:tcW w:w="9350" w:type="dxa"/>
            <w:gridSpan w:val="2"/>
          </w:tcPr>
          <w:p w14:paraId="2004F798" w14:textId="7B6CBE0C" w:rsidR="00DA78AD" w:rsidRDefault="00DC310F" w:rsidP="00DA78AD">
            <w:pPr>
              <w:spacing w:before="160" w:after="0"/>
              <w:jc w:val="center"/>
            </w:pPr>
            <w:r>
              <w:t>Fig. 8. Village-side object animation checkpoint showing the implemented windmill blade rotation and continuous forward movement of village cows.</w:t>
            </w:r>
          </w:p>
        </w:tc>
      </w:tr>
      <w:tr w:rsidR="00A52260" w14:paraId="3B72A8E5" w14:textId="77777777" w:rsidTr="00DA78AD">
        <w:tc>
          <w:tcPr>
            <w:tcW w:w="4694" w:type="dxa"/>
          </w:tcPr>
          <w:p w14:paraId="309FBE18" w14:textId="5E6647E0" w:rsidR="00DA78AD" w:rsidRDefault="00A52260" w:rsidP="00DA78AD">
            <w:pPr>
              <w:spacing w:before="160" w:after="0"/>
              <w:jc w:val="center"/>
            </w:pPr>
            <w:r w:rsidRPr="00A52260">
              <w:lastRenderedPageBreak/>
              <w:drawing>
                <wp:inline distT="0" distB="0" distL="0" distR="0" wp14:anchorId="14E057A3" wp14:editId="7862E696">
                  <wp:extent cx="2901322" cy="1693368"/>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42916" cy="1717645"/>
                          </a:xfrm>
                          <a:prstGeom prst="rect">
                            <a:avLst/>
                          </a:prstGeom>
                        </pic:spPr>
                      </pic:pic>
                    </a:graphicData>
                  </a:graphic>
                </wp:inline>
              </w:drawing>
            </w:r>
          </w:p>
        </w:tc>
        <w:tc>
          <w:tcPr>
            <w:tcW w:w="4656" w:type="dxa"/>
          </w:tcPr>
          <w:p w14:paraId="7B4C5C02" w14:textId="6EC2413E" w:rsidR="00DA78AD" w:rsidRDefault="00A52260" w:rsidP="00DA78AD">
            <w:pPr>
              <w:spacing w:before="160" w:after="0"/>
              <w:jc w:val="center"/>
            </w:pPr>
            <w:r w:rsidRPr="00A52260">
              <w:drawing>
                <wp:inline distT="0" distB="0" distL="0" distR="0" wp14:anchorId="2D4DDBBD" wp14:editId="0953F404">
                  <wp:extent cx="2913439" cy="1697016"/>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0127" cy="1700912"/>
                          </a:xfrm>
                          <a:prstGeom prst="rect">
                            <a:avLst/>
                          </a:prstGeom>
                        </pic:spPr>
                      </pic:pic>
                    </a:graphicData>
                  </a:graphic>
                </wp:inline>
              </w:drawing>
            </w:r>
          </w:p>
        </w:tc>
      </w:tr>
      <w:tr w:rsidR="00777264" w14:paraId="597EEF15" w14:textId="77777777" w:rsidTr="007627F3">
        <w:tc>
          <w:tcPr>
            <w:tcW w:w="9350" w:type="dxa"/>
            <w:gridSpan w:val="2"/>
          </w:tcPr>
          <w:p w14:paraId="50940489" w14:textId="086A6C92" w:rsidR="00777264" w:rsidRPr="00A52260" w:rsidRDefault="00777264" w:rsidP="00DA78AD">
            <w:pPr>
              <w:spacing w:before="160" w:after="0"/>
              <w:jc w:val="center"/>
            </w:pPr>
            <w:r>
              <w:t>Fig. 9. Moving vehicle animation showing multiple cars and a bus travelling from the city side through the bridge toward the village environment.</w:t>
            </w:r>
          </w:p>
        </w:tc>
      </w:tr>
      <w:tr w:rsidR="00777264" w14:paraId="5FC66AB6" w14:textId="77777777" w:rsidTr="00DA78AD">
        <w:tc>
          <w:tcPr>
            <w:tcW w:w="4694" w:type="dxa"/>
          </w:tcPr>
          <w:p w14:paraId="3B9C165D" w14:textId="77777777" w:rsidR="00777264" w:rsidRPr="00A52260" w:rsidRDefault="00777264" w:rsidP="00DA78AD">
            <w:pPr>
              <w:spacing w:before="160" w:after="0"/>
              <w:jc w:val="center"/>
            </w:pPr>
          </w:p>
        </w:tc>
        <w:tc>
          <w:tcPr>
            <w:tcW w:w="4656" w:type="dxa"/>
          </w:tcPr>
          <w:p w14:paraId="6E12BC15" w14:textId="77777777" w:rsidR="00777264" w:rsidRPr="00A52260" w:rsidRDefault="00777264" w:rsidP="00DA78AD">
            <w:pPr>
              <w:spacing w:before="160" w:after="0"/>
              <w:jc w:val="center"/>
            </w:pPr>
          </w:p>
        </w:tc>
      </w:tr>
    </w:tbl>
    <w:p w14:paraId="589B9269" w14:textId="27038449" w:rsidR="00246775" w:rsidRDefault="00246775" w:rsidP="00246775">
      <w:pPr>
        <w:spacing w:before="160" w:after="0"/>
        <w:rPr>
          <w:rFonts w:ascii="Times New Roman" w:eastAsia="Times New Roman" w:hAnsi="Times New Roman"/>
          <w:b/>
          <w:sz w:val="28"/>
          <w:szCs w:val="28"/>
        </w:rPr>
      </w:pPr>
    </w:p>
    <w:p w14:paraId="4D7CE4FB" w14:textId="77777777" w:rsidR="00BA18AE" w:rsidRDefault="00BA18AE">
      <w:pPr>
        <w:spacing w:before="160" w:after="0"/>
        <w:rPr>
          <w:rFonts w:ascii="Times New Roman" w:eastAsia="Times New Roman" w:hAnsi="Times New Roman"/>
          <w:b/>
          <w:sz w:val="28"/>
          <w:szCs w:val="28"/>
        </w:rPr>
      </w:pPr>
    </w:p>
    <w:sectPr w:rsidR="00BA18AE">
      <w:headerReference w:type="default" r:id="rId26"/>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FC348" w14:textId="77777777" w:rsidR="003A3C89" w:rsidRDefault="003A3C89">
      <w:pPr>
        <w:spacing w:line="240" w:lineRule="auto"/>
      </w:pPr>
      <w:r>
        <w:separator/>
      </w:r>
    </w:p>
  </w:endnote>
  <w:endnote w:type="continuationSeparator" w:id="0">
    <w:p w14:paraId="75CB9141" w14:textId="77777777" w:rsidR="003A3C89" w:rsidRDefault="003A3C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default"/>
  </w:font>
  <w:font w:name="Droid Sans Fallback">
    <w:altName w:val="Yu Gothic"/>
    <w:charset w:val="00"/>
    <w:family w:val="auto"/>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sdtPr>
    <w:sdtEndPr/>
    <w:sdtContent>
      <w:sdt>
        <w:sdtPr>
          <w:id w:val="-1769616900"/>
        </w:sdtPr>
        <w:sdtEndPr/>
        <w:sdtContent>
          <w:p w14:paraId="73ABB9A6" w14:textId="77777777" w:rsidR="00BA18AE" w:rsidRDefault="00FC28E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1DFE004E" w14:textId="77777777" w:rsidR="00BA18AE" w:rsidRDefault="00BA1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D8189" w14:textId="77777777" w:rsidR="003A3C89" w:rsidRDefault="003A3C89">
      <w:pPr>
        <w:spacing w:after="0"/>
      </w:pPr>
      <w:r>
        <w:separator/>
      </w:r>
    </w:p>
  </w:footnote>
  <w:footnote w:type="continuationSeparator" w:id="0">
    <w:p w14:paraId="0EE3EC14" w14:textId="77777777" w:rsidR="003A3C89" w:rsidRDefault="003A3C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AE2F2" w14:textId="77777777" w:rsidR="00BA18AE" w:rsidRDefault="00FC28EC">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E6F18D"/>
    <w:multiLevelType w:val="singleLevel"/>
    <w:tmpl w:val="8EE6F18D"/>
    <w:lvl w:ilvl="0">
      <w:start w:val="6"/>
      <w:numFmt w:val="decimal"/>
      <w:suff w:val="space"/>
      <w:lvlText w:val="%1."/>
      <w:lvlJc w:val="left"/>
      <w:rPr>
        <w:rFonts w:hint="default"/>
        <w:sz w:val="28"/>
        <w:szCs w:val="28"/>
      </w:rPr>
    </w:lvl>
  </w:abstractNum>
  <w:abstractNum w:abstractNumId="1" w15:restartNumberingAfterBreak="0">
    <w:nsid w:val="FFFFFFFB"/>
    <w:multiLevelType w:val="multilevel"/>
    <w:tmpl w:val="FFFFFFFB"/>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E266C04"/>
    <w:multiLevelType w:val="multilevel"/>
    <w:tmpl w:val="39FE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0701"/>
    <w:multiLevelType w:val="hybridMultilevel"/>
    <w:tmpl w:val="C6AA0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12832"/>
    <w:multiLevelType w:val="hybridMultilevel"/>
    <w:tmpl w:val="D27EC2D4"/>
    <w:lvl w:ilvl="0" w:tplc="4EBE564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741D9"/>
    <w:multiLevelType w:val="hybridMultilevel"/>
    <w:tmpl w:val="E39C78E8"/>
    <w:lvl w:ilvl="0" w:tplc="3050E36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E052C"/>
    <w:multiLevelType w:val="hybridMultilevel"/>
    <w:tmpl w:val="1E2C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6"/>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56DD"/>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001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775"/>
    <w:rsid w:val="00246F01"/>
    <w:rsid w:val="00250625"/>
    <w:rsid w:val="00250BC2"/>
    <w:rsid w:val="0025128B"/>
    <w:rsid w:val="00256C3A"/>
    <w:rsid w:val="002610CA"/>
    <w:rsid w:val="00263B4B"/>
    <w:rsid w:val="00263C20"/>
    <w:rsid w:val="00264442"/>
    <w:rsid w:val="00270749"/>
    <w:rsid w:val="00271600"/>
    <w:rsid w:val="00273161"/>
    <w:rsid w:val="00273B0C"/>
    <w:rsid w:val="00277513"/>
    <w:rsid w:val="002814E2"/>
    <w:rsid w:val="00286674"/>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0B59"/>
    <w:rsid w:val="0031234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962F5"/>
    <w:rsid w:val="003A1B0E"/>
    <w:rsid w:val="003A3C89"/>
    <w:rsid w:val="003A544F"/>
    <w:rsid w:val="003C1905"/>
    <w:rsid w:val="003C288F"/>
    <w:rsid w:val="003E175B"/>
    <w:rsid w:val="003E6857"/>
    <w:rsid w:val="003F3060"/>
    <w:rsid w:val="003F4001"/>
    <w:rsid w:val="003F5950"/>
    <w:rsid w:val="00403011"/>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0C4"/>
    <w:rsid w:val="004421D5"/>
    <w:rsid w:val="004456ED"/>
    <w:rsid w:val="00451757"/>
    <w:rsid w:val="004672B2"/>
    <w:rsid w:val="004717FB"/>
    <w:rsid w:val="00473FDC"/>
    <w:rsid w:val="00480E7F"/>
    <w:rsid w:val="00480F53"/>
    <w:rsid w:val="0048138E"/>
    <w:rsid w:val="004846B8"/>
    <w:rsid w:val="0048590C"/>
    <w:rsid w:val="00485A8A"/>
    <w:rsid w:val="00486FF2"/>
    <w:rsid w:val="00490955"/>
    <w:rsid w:val="004912B9"/>
    <w:rsid w:val="00492A7B"/>
    <w:rsid w:val="00495335"/>
    <w:rsid w:val="0049666B"/>
    <w:rsid w:val="004A0D13"/>
    <w:rsid w:val="004B080C"/>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29C6"/>
    <w:rsid w:val="005229C7"/>
    <w:rsid w:val="0052444C"/>
    <w:rsid w:val="00527E05"/>
    <w:rsid w:val="00532079"/>
    <w:rsid w:val="00534346"/>
    <w:rsid w:val="005362B1"/>
    <w:rsid w:val="00542304"/>
    <w:rsid w:val="00544510"/>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0DCB"/>
    <w:rsid w:val="00642CBD"/>
    <w:rsid w:val="00646207"/>
    <w:rsid w:val="00650B00"/>
    <w:rsid w:val="0066182F"/>
    <w:rsid w:val="00665E7F"/>
    <w:rsid w:val="0066687C"/>
    <w:rsid w:val="0067379F"/>
    <w:rsid w:val="00681645"/>
    <w:rsid w:val="00681A1D"/>
    <w:rsid w:val="00682B6F"/>
    <w:rsid w:val="00687625"/>
    <w:rsid w:val="00691E70"/>
    <w:rsid w:val="00693751"/>
    <w:rsid w:val="006944BC"/>
    <w:rsid w:val="006A1084"/>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22DB"/>
    <w:rsid w:val="00753E9A"/>
    <w:rsid w:val="007567E2"/>
    <w:rsid w:val="0076013E"/>
    <w:rsid w:val="0077541F"/>
    <w:rsid w:val="00776C65"/>
    <w:rsid w:val="007771BD"/>
    <w:rsid w:val="00777264"/>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96B"/>
    <w:rsid w:val="007F2ACD"/>
    <w:rsid w:val="007F7205"/>
    <w:rsid w:val="008007E7"/>
    <w:rsid w:val="00801D60"/>
    <w:rsid w:val="008023FB"/>
    <w:rsid w:val="008048A9"/>
    <w:rsid w:val="00820E50"/>
    <w:rsid w:val="00831DC0"/>
    <w:rsid w:val="008403AA"/>
    <w:rsid w:val="00847A2E"/>
    <w:rsid w:val="00847E3E"/>
    <w:rsid w:val="00852CD2"/>
    <w:rsid w:val="00857AC4"/>
    <w:rsid w:val="008611BA"/>
    <w:rsid w:val="00865721"/>
    <w:rsid w:val="00867D48"/>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065E8"/>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13BC"/>
    <w:rsid w:val="009A2DE6"/>
    <w:rsid w:val="009A5239"/>
    <w:rsid w:val="009A69D9"/>
    <w:rsid w:val="009A6D05"/>
    <w:rsid w:val="009A6D20"/>
    <w:rsid w:val="009B2AB2"/>
    <w:rsid w:val="009C0CD0"/>
    <w:rsid w:val="009C602C"/>
    <w:rsid w:val="009C659E"/>
    <w:rsid w:val="009C7196"/>
    <w:rsid w:val="009C7732"/>
    <w:rsid w:val="009D1236"/>
    <w:rsid w:val="009D1C74"/>
    <w:rsid w:val="009D5333"/>
    <w:rsid w:val="009E471E"/>
    <w:rsid w:val="009F6400"/>
    <w:rsid w:val="009F6891"/>
    <w:rsid w:val="009F7F0C"/>
    <w:rsid w:val="00A02D8C"/>
    <w:rsid w:val="00A04F67"/>
    <w:rsid w:val="00A2258E"/>
    <w:rsid w:val="00A34656"/>
    <w:rsid w:val="00A367B5"/>
    <w:rsid w:val="00A37FAA"/>
    <w:rsid w:val="00A46E98"/>
    <w:rsid w:val="00A4D61E"/>
    <w:rsid w:val="00A52260"/>
    <w:rsid w:val="00A526CC"/>
    <w:rsid w:val="00A548CF"/>
    <w:rsid w:val="00A554DA"/>
    <w:rsid w:val="00A55BAC"/>
    <w:rsid w:val="00A56394"/>
    <w:rsid w:val="00A61C9A"/>
    <w:rsid w:val="00A61FE0"/>
    <w:rsid w:val="00A63A4E"/>
    <w:rsid w:val="00A653EC"/>
    <w:rsid w:val="00A72CB4"/>
    <w:rsid w:val="00A9205A"/>
    <w:rsid w:val="00A95DEB"/>
    <w:rsid w:val="00A97B58"/>
    <w:rsid w:val="00AA209C"/>
    <w:rsid w:val="00AA222F"/>
    <w:rsid w:val="00AB3279"/>
    <w:rsid w:val="00AB6B32"/>
    <w:rsid w:val="00AC48AD"/>
    <w:rsid w:val="00AC4A15"/>
    <w:rsid w:val="00AD3053"/>
    <w:rsid w:val="00AD52A9"/>
    <w:rsid w:val="00AD5A98"/>
    <w:rsid w:val="00AD7736"/>
    <w:rsid w:val="00AE1489"/>
    <w:rsid w:val="00AE257D"/>
    <w:rsid w:val="00AE26B4"/>
    <w:rsid w:val="00AE3B1A"/>
    <w:rsid w:val="00AE413B"/>
    <w:rsid w:val="00AE622F"/>
    <w:rsid w:val="00AF22F4"/>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8AE"/>
    <w:rsid w:val="00BA1FAB"/>
    <w:rsid w:val="00BA2BE3"/>
    <w:rsid w:val="00BB0FF7"/>
    <w:rsid w:val="00BB3B77"/>
    <w:rsid w:val="00BC14CB"/>
    <w:rsid w:val="00BC6B59"/>
    <w:rsid w:val="00BC766F"/>
    <w:rsid w:val="00BD2068"/>
    <w:rsid w:val="00BD2E9A"/>
    <w:rsid w:val="00BE1202"/>
    <w:rsid w:val="00BE1D0B"/>
    <w:rsid w:val="00BF1BDF"/>
    <w:rsid w:val="00BF4BD3"/>
    <w:rsid w:val="00BF59EB"/>
    <w:rsid w:val="00C01EF9"/>
    <w:rsid w:val="00C046BD"/>
    <w:rsid w:val="00C05BF3"/>
    <w:rsid w:val="00C106B1"/>
    <w:rsid w:val="00C1194B"/>
    <w:rsid w:val="00C14218"/>
    <w:rsid w:val="00C152DE"/>
    <w:rsid w:val="00C16767"/>
    <w:rsid w:val="00C169F2"/>
    <w:rsid w:val="00C202C9"/>
    <w:rsid w:val="00C2403E"/>
    <w:rsid w:val="00C25254"/>
    <w:rsid w:val="00C26860"/>
    <w:rsid w:val="00C270F3"/>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96F84"/>
    <w:rsid w:val="00CA290C"/>
    <w:rsid w:val="00CA5268"/>
    <w:rsid w:val="00CB3F2C"/>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2D5A"/>
    <w:rsid w:val="00D83D7A"/>
    <w:rsid w:val="00D949C6"/>
    <w:rsid w:val="00D957D6"/>
    <w:rsid w:val="00DA2D84"/>
    <w:rsid w:val="00DA2F76"/>
    <w:rsid w:val="00DA3878"/>
    <w:rsid w:val="00DA4717"/>
    <w:rsid w:val="00DA78AD"/>
    <w:rsid w:val="00DA7A43"/>
    <w:rsid w:val="00DB6371"/>
    <w:rsid w:val="00DC310F"/>
    <w:rsid w:val="00DC4526"/>
    <w:rsid w:val="00DD141C"/>
    <w:rsid w:val="00DD18AB"/>
    <w:rsid w:val="00DD47A6"/>
    <w:rsid w:val="00DE3C1E"/>
    <w:rsid w:val="00DE78D5"/>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459DC"/>
    <w:rsid w:val="00E52B86"/>
    <w:rsid w:val="00E63939"/>
    <w:rsid w:val="00E6470F"/>
    <w:rsid w:val="00E66CA3"/>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696A"/>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8614E"/>
    <w:rsid w:val="00F90526"/>
    <w:rsid w:val="00F90E8B"/>
    <w:rsid w:val="00F90EE4"/>
    <w:rsid w:val="00F916E6"/>
    <w:rsid w:val="00F93EFE"/>
    <w:rsid w:val="00F97623"/>
    <w:rsid w:val="00FB1073"/>
    <w:rsid w:val="00FB33D1"/>
    <w:rsid w:val="00FB419E"/>
    <w:rsid w:val="00FC28EC"/>
    <w:rsid w:val="00FC740E"/>
    <w:rsid w:val="00FD0C34"/>
    <w:rsid w:val="00FD3D71"/>
    <w:rsid w:val="00FD5855"/>
    <w:rsid w:val="00FE0D27"/>
    <w:rsid w:val="00FE3703"/>
    <w:rsid w:val="00FE7C97"/>
    <w:rsid w:val="0D836FE0"/>
    <w:rsid w:val="0DA7694E"/>
    <w:rsid w:val="3F4C7259"/>
    <w:rsid w:val="3F6B1042"/>
    <w:rsid w:val="45DE4E6B"/>
    <w:rsid w:val="476B799D"/>
    <w:rsid w:val="49390C15"/>
    <w:rsid w:val="51EB238E"/>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DD1668"/>
  <w15:docId w15:val="{7557B335-F9DB-4989-9C92-C30C20BF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qFormat/>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1"/>
    <w:unhideWhenUsed/>
    <w:qFormat/>
    <w:pPr>
      <w:spacing w:after="560" w:line="240" w:lineRule="auto"/>
      <w:contextualSpacing/>
    </w:pPr>
    <w:rPr>
      <w:rFonts w:eastAsiaTheme="minorHAnsi"/>
      <w:caps/>
      <w:color w:val="000000" w:themeColor="text1"/>
      <w:sz w:val="20"/>
      <w:szCs w:val="20"/>
      <w:lang w:eastAsia="ja-JP"/>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zh-CN"/>
    </w:rPr>
  </w:style>
  <w:style w:type="paragraph" w:styleId="ListParagraph">
    <w:name w:val="List Paragraph"/>
    <w:basedOn w:val="Normal"/>
    <w:uiPriority w:val="34"/>
    <w:qFormat/>
    <w:pPr>
      <w:ind w:left="720"/>
      <w:contextualSpacing/>
    </w:pPr>
  </w:style>
  <w:style w:type="paragraph" w:customStyle="1" w:styleId="Standard">
    <w:name w:val="Standard"/>
    <w:qFormat/>
    <w:pPr>
      <w:widowControl w:val="0"/>
      <w:suppressAutoHyphens/>
      <w:autoSpaceDN w:val="0"/>
      <w:textAlignment w:val="baseline"/>
    </w:pPr>
    <w:rPr>
      <w:rFonts w:ascii="Liberation Serif" w:eastAsia="Droid Sans Fallback" w:hAnsi="Liberation Serif" w:cs="FreeSans"/>
      <w:kern w:val="3"/>
      <w:sz w:val="24"/>
      <w:szCs w:val="24"/>
      <w:lang w:eastAsia="zh-CN" w:bidi="hi-IN"/>
    </w:rPr>
  </w:style>
  <w:style w:type="character" w:customStyle="1" w:styleId="DateChar">
    <w:name w:val="Date Char"/>
    <w:basedOn w:val="DefaultParagraphFont"/>
    <w:link w:val="Date"/>
    <w:uiPriority w:val="1"/>
    <w:qFormat/>
    <w:rPr>
      <w:rFonts w:eastAsiaTheme="minorHAnsi"/>
      <w:caps/>
      <w:color w:val="000000" w:themeColor="text1"/>
      <w:sz w:val="20"/>
      <w:szCs w:val="20"/>
      <w:lang w:eastAsia="ja-JP"/>
    </w:rPr>
  </w:style>
  <w:style w:type="character" w:customStyle="1" w:styleId="Heading1Char">
    <w:name w:val="Heading 1 Char"/>
    <w:basedOn w:val="DefaultParagraphFont"/>
    <w:link w:val="Heading1"/>
    <w:qFormat/>
    <w:rPr>
      <w:rFonts w:ascii="Times" w:eastAsia="Times New Roman" w:hAnsi="Times" w:cs="Times New Roman"/>
      <w:b/>
      <w:kern w:val="28"/>
      <w:sz w:val="36"/>
      <w:szCs w:val="20"/>
    </w:rPr>
  </w:style>
  <w:style w:type="character" w:customStyle="1" w:styleId="Heading2Char">
    <w:name w:val="Heading 2 Char"/>
    <w:basedOn w:val="DefaultParagraphFont"/>
    <w:link w:val="Heading2"/>
    <w:qFormat/>
    <w:rPr>
      <w:rFonts w:ascii="Times" w:eastAsia="Times New Roman" w:hAnsi="Times" w:cs="Times New Roman"/>
      <w:b/>
      <w:sz w:val="28"/>
      <w:szCs w:val="20"/>
    </w:rPr>
  </w:style>
  <w:style w:type="character" w:customStyle="1" w:styleId="Heading3Char">
    <w:name w:val="Heading 3 Char"/>
    <w:basedOn w:val="DefaultParagraphFont"/>
    <w:link w:val="Heading3"/>
    <w:rPr>
      <w:rFonts w:ascii="Times" w:eastAsia="Times New Roman" w:hAnsi="Times" w:cs="Times New Roman"/>
      <w:b/>
      <w:sz w:val="24"/>
      <w:szCs w:val="20"/>
    </w:rPr>
  </w:style>
  <w:style w:type="character" w:customStyle="1" w:styleId="Heading4Char">
    <w:name w:val="Heading 4 Char"/>
    <w:basedOn w:val="DefaultParagraphFont"/>
    <w:link w:val="Heading4"/>
    <w:qFormat/>
    <w:rPr>
      <w:rFonts w:ascii="Times New Roman" w:eastAsia="Times New Roman" w:hAnsi="Times New Roman" w:cs="Times New Roman"/>
      <w:b/>
      <w:i/>
      <w:szCs w:val="20"/>
    </w:rPr>
  </w:style>
  <w:style w:type="character" w:customStyle="1" w:styleId="Heading5Char">
    <w:name w:val="Heading 5 Char"/>
    <w:basedOn w:val="DefaultParagraphFont"/>
    <w:link w:val="Heading5"/>
    <w:qFormat/>
    <w:rPr>
      <w:rFonts w:ascii="Arial" w:eastAsia="Times New Roman" w:hAnsi="Arial" w:cs="Times New Roman"/>
      <w:szCs w:val="20"/>
    </w:rPr>
  </w:style>
  <w:style w:type="character" w:customStyle="1" w:styleId="Heading6Char">
    <w:name w:val="Heading 6 Char"/>
    <w:basedOn w:val="DefaultParagraphFont"/>
    <w:link w:val="Heading6"/>
    <w:qFormat/>
    <w:rPr>
      <w:rFonts w:ascii="Arial" w:eastAsia="Times New Roman" w:hAnsi="Arial" w:cs="Times New Roman"/>
      <w:i/>
      <w:szCs w:val="20"/>
    </w:rPr>
  </w:style>
  <w:style w:type="character" w:customStyle="1" w:styleId="Heading7Char">
    <w:name w:val="Heading 7 Char"/>
    <w:basedOn w:val="DefaultParagraphFont"/>
    <w:link w:val="Heading7"/>
    <w:qFormat/>
    <w:rPr>
      <w:rFonts w:ascii="Arial" w:eastAsia="Times New Roman" w:hAnsi="Arial" w:cs="Times New Roman"/>
      <w:sz w:val="20"/>
      <w:szCs w:val="20"/>
    </w:rPr>
  </w:style>
  <w:style w:type="character" w:customStyle="1" w:styleId="Heading8Char">
    <w:name w:val="Heading 8 Char"/>
    <w:basedOn w:val="DefaultParagraphFont"/>
    <w:link w:val="Heading8"/>
    <w:qFormat/>
    <w:rPr>
      <w:rFonts w:ascii="Arial" w:eastAsia="Times New Roman" w:hAnsi="Arial" w:cs="Times New Roman"/>
      <w:i/>
      <w:sz w:val="20"/>
      <w:szCs w:val="20"/>
    </w:rPr>
  </w:style>
  <w:style w:type="character" w:customStyle="1" w:styleId="Heading9Char">
    <w:name w:val="Heading 9 Char"/>
    <w:basedOn w:val="DefaultParagraphFont"/>
    <w:link w:val="Heading9"/>
    <w:qFormat/>
    <w:rPr>
      <w:rFonts w:ascii="Arial" w:eastAsia="Times New Roman" w:hAnsi="Arial" w:cs="Times New Roman"/>
      <w:i/>
      <w:sz w:val="18"/>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GridTable4-Accent11">
    <w:name w:val="Grid Table 4 - Accent 11"/>
    <w:basedOn w:val="TableNormal"/>
    <w:uiPriority w:val="49"/>
    <w:qFormat/>
    <w:rPr>
      <w:rFonts w:eastAsiaTheme="minorHAns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Pr>
      <w:sz w:val="22"/>
      <w:szCs w:val="22"/>
      <w:lang w:eastAsia="zh-CN"/>
    </w:rPr>
  </w:style>
  <w:style w:type="character" w:styleId="HTMLCode">
    <w:name w:val="HTML Code"/>
    <w:basedOn w:val="DefaultParagraphFont"/>
    <w:uiPriority w:val="99"/>
    <w:semiHidden/>
    <w:unhideWhenUsed/>
    <w:rsid w:val="00C270F3"/>
    <w:rPr>
      <w:rFonts w:ascii="Courier New" w:eastAsia="Times New Roman" w:hAnsi="Courier New" w:cs="Courier New"/>
      <w:sz w:val="20"/>
      <w:szCs w:val="20"/>
    </w:rPr>
  </w:style>
  <w:style w:type="table" w:styleId="ListTable3-Accent1">
    <w:name w:val="List Table 3 Accent 1"/>
    <w:basedOn w:val="TableNormal"/>
    <w:uiPriority w:val="48"/>
    <w:rsid w:val="0024677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24677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C152D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A0D13"/>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0684">
      <w:bodyDiv w:val="1"/>
      <w:marLeft w:val="0"/>
      <w:marRight w:val="0"/>
      <w:marTop w:val="0"/>
      <w:marBottom w:val="0"/>
      <w:divBdr>
        <w:top w:val="none" w:sz="0" w:space="0" w:color="auto"/>
        <w:left w:val="none" w:sz="0" w:space="0" w:color="auto"/>
        <w:bottom w:val="none" w:sz="0" w:space="0" w:color="auto"/>
        <w:right w:val="none" w:sz="0" w:space="0" w:color="auto"/>
      </w:divBdr>
    </w:div>
    <w:div w:id="331376741">
      <w:bodyDiv w:val="1"/>
      <w:marLeft w:val="0"/>
      <w:marRight w:val="0"/>
      <w:marTop w:val="0"/>
      <w:marBottom w:val="0"/>
      <w:divBdr>
        <w:top w:val="none" w:sz="0" w:space="0" w:color="auto"/>
        <w:left w:val="none" w:sz="0" w:space="0" w:color="auto"/>
        <w:bottom w:val="none" w:sz="0" w:space="0" w:color="auto"/>
        <w:right w:val="none" w:sz="0" w:space="0" w:color="auto"/>
      </w:divBdr>
    </w:div>
    <w:div w:id="380175483">
      <w:bodyDiv w:val="1"/>
      <w:marLeft w:val="0"/>
      <w:marRight w:val="0"/>
      <w:marTop w:val="0"/>
      <w:marBottom w:val="0"/>
      <w:divBdr>
        <w:top w:val="none" w:sz="0" w:space="0" w:color="auto"/>
        <w:left w:val="none" w:sz="0" w:space="0" w:color="auto"/>
        <w:bottom w:val="none" w:sz="0" w:space="0" w:color="auto"/>
        <w:right w:val="none" w:sz="0" w:space="0" w:color="auto"/>
      </w:divBdr>
    </w:div>
    <w:div w:id="518085807">
      <w:bodyDiv w:val="1"/>
      <w:marLeft w:val="0"/>
      <w:marRight w:val="0"/>
      <w:marTop w:val="0"/>
      <w:marBottom w:val="0"/>
      <w:divBdr>
        <w:top w:val="none" w:sz="0" w:space="0" w:color="auto"/>
        <w:left w:val="none" w:sz="0" w:space="0" w:color="auto"/>
        <w:bottom w:val="none" w:sz="0" w:space="0" w:color="auto"/>
        <w:right w:val="none" w:sz="0" w:space="0" w:color="auto"/>
      </w:divBdr>
    </w:div>
    <w:div w:id="574319279">
      <w:bodyDiv w:val="1"/>
      <w:marLeft w:val="0"/>
      <w:marRight w:val="0"/>
      <w:marTop w:val="0"/>
      <w:marBottom w:val="0"/>
      <w:divBdr>
        <w:top w:val="none" w:sz="0" w:space="0" w:color="auto"/>
        <w:left w:val="none" w:sz="0" w:space="0" w:color="auto"/>
        <w:bottom w:val="none" w:sz="0" w:space="0" w:color="auto"/>
        <w:right w:val="none" w:sz="0" w:space="0" w:color="auto"/>
      </w:divBdr>
    </w:div>
    <w:div w:id="586693723">
      <w:bodyDiv w:val="1"/>
      <w:marLeft w:val="0"/>
      <w:marRight w:val="0"/>
      <w:marTop w:val="0"/>
      <w:marBottom w:val="0"/>
      <w:divBdr>
        <w:top w:val="none" w:sz="0" w:space="0" w:color="auto"/>
        <w:left w:val="none" w:sz="0" w:space="0" w:color="auto"/>
        <w:bottom w:val="none" w:sz="0" w:space="0" w:color="auto"/>
        <w:right w:val="none" w:sz="0" w:space="0" w:color="auto"/>
      </w:divBdr>
    </w:div>
    <w:div w:id="776365367">
      <w:bodyDiv w:val="1"/>
      <w:marLeft w:val="0"/>
      <w:marRight w:val="0"/>
      <w:marTop w:val="0"/>
      <w:marBottom w:val="0"/>
      <w:divBdr>
        <w:top w:val="none" w:sz="0" w:space="0" w:color="auto"/>
        <w:left w:val="none" w:sz="0" w:space="0" w:color="auto"/>
        <w:bottom w:val="none" w:sz="0" w:space="0" w:color="auto"/>
        <w:right w:val="none" w:sz="0" w:space="0" w:color="auto"/>
      </w:divBdr>
    </w:div>
    <w:div w:id="875970744">
      <w:bodyDiv w:val="1"/>
      <w:marLeft w:val="0"/>
      <w:marRight w:val="0"/>
      <w:marTop w:val="0"/>
      <w:marBottom w:val="0"/>
      <w:divBdr>
        <w:top w:val="none" w:sz="0" w:space="0" w:color="auto"/>
        <w:left w:val="none" w:sz="0" w:space="0" w:color="auto"/>
        <w:bottom w:val="none" w:sz="0" w:space="0" w:color="auto"/>
        <w:right w:val="none" w:sz="0" w:space="0" w:color="auto"/>
      </w:divBdr>
    </w:div>
    <w:div w:id="911308165">
      <w:bodyDiv w:val="1"/>
      <w:marLeft w:val="0"/>
      <w:marRight w:val="0"/>
      <w:marTop w:val="0"/>
      <w:marBottom w:val="0"/>
      <w:divBdr>
        <w:top w:val="none" w:sz="0" w:space="0" w:color="auto"/>
        <w:left w:val="none" w:sz="0" w:space="0" w:color="auto"/>
        <w:bottom w:val="none" w:sz="0" w:space="0" w:color="auto"/>
        <w:right w:val="none" w:sz="0" w:space="0" w:color="auto"/>
      </w:divBdr>
    </w:div>
    <w:div w:id="1031413556">
      <w:bodyDiv w:val="1"/>
      <w:marLeft w:val="0"/>
      <w:marRight w:val="0"/>
      <w:marTop w:val="0"/>
      <w:marBottom w:val="0"/>
      <w:divBdr>
        <w:top w:val="none" w:sz="0" w:space="0" w:color="auto"/>
        <w:left w:val="none" w:sz="0" w:space="0" w:color="auto"/>
        <w:bottom w:val="none" w:sz="0" w:space="0" w:color="auto"/>
        <w:right w:val="none" w:sz="0" w:space="0" w:color="auto"/>
      </w:divBdr>
    </w:div>
    <w:div w:id="1406949139">
      <w:bodyDiv w:val="1"/>
      <w:marLeft w:val="0"/>
      <w:marRight w:val="0"/>
      <w:marTop w:val="0"/>
      <w:marBottom w:val="0"/>
      <w:divBdr>
        <w:top w:val="none" w:sz="0" w:space="0" w:color="auto"/>
        <w:left w:val="none" w:sz="0" w:space="0" w:color="auto"/>
        <w:bottom w:val="none" w:sz="0" w:space="0" w:color="auto"/>
        <w:right w:val="none" w:sz="0" w:space="0" w:color="auto"/>
      </w:divBdr>
    </w:div>
    <w:div w:id="1600597588">
      <w:bodyDiv w:val="1"/>
      <w:marLeft w:val="0"/>
      <w:marRight w:val="0"/>
      <w:marTop w:val="0"/>
      <w:marBottom w:val="0"/>
      <w:divBdr>
        <w:top w:val="none" w:sz="0" w:space="0" w:color="auto"/>
        <w:left w:val="none" w:sz="0" w:space="0" w:color="auto"/>
        <w:bottom w:val="none" w:sz="0" w:space="0" w:color="auto"/>
        <w:right w:val="none" w:sz="0" w:space="0" w:color="auto"/>
      </w:divBdr>
    </w:div>
    <w:div w:id="1631091351">
      <w:bodyDiv w:val="1"/>
      <w:marLeft w:val="0"/>
      <w:marRight w:val="0"/>
      <w:marTop w:val="0"/>
      <w:marBottom w:val="0"/>
      <w:divBdr>
        <w:top w:val="none" w:sz="0" w:space="0" w:color="auto"/>
        <w:left w:val="none" w:sz="0" w:space="0" w:color="auto"/>
        <w:bottom w:val="none" w:sz="0" w:space="0" w:color="auto"/>
        <w:right w:val="none" w:sz="0" w:space="0" w:color="auto"/>
      </w:divBdr>
    </w:div>
    <w:div w:id="1683822430">
      <w:bodyDiv w:val="1"/>
      <w:marLeft w:val="0"/>
      <w:marRight w:val="0"/>
      <w:marTop w:val="0"/>
      <w:marBottom w:val="0"/>
      <w:divBdr>
        <w:top w:val="none" w:sz="0" w:space="0" w:color="auto"/>
        <w:left w:val="none" w:sz="0" w:space="0" w:color="auto"/>
        <w:bottom w:val="none" w:sz="0" w:space="0" w:color="auto"/>
        <w:right w:val="none" w:sz="0" w:space="0" w:color="auto"/>
      </w:divBdr>
    </w:div>
    <w:div w:id="2057116548">
      <w:bodyDiv w:val="1"/>
      <w:marLeft w:val="0"/>
      <w:marRight w:val="0"/>
      <w:marTop w:val="0"/>
      <w:marBottom w:val="0"/>
      <w:divBdr>
        <w:top w:val="none" w:sz="0" w:space="0" w:color="auto"/>
        <w:left w:val="none" w:sz="0" w:space="0" w:color="auto"/>
        <w:bottom w:val="none" w:sz="0" w:space="0" w:color="auto"/>
        <w:right w:val="none" w:sz="0" w:space="0" w:color="auto"/>
      </w:divBdr>
    </w:div>
    <w:div w:id="2084569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0" ma:contentTypeDescription="Create a new document." ma:contentTypeScope="" ma:versionID="4b7999ae561af2ada5242390835fe485">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a176e76de548e8874322a12bba65c0f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526d1c-56ee-4b73-b404-147314e1419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E4810296-861B-4585-8E1B-A52319CCA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9</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Aurelias</cp:lastModifiedBy>
  <cp:revision>54</cp:revision>
  <dcterms:created xsi:type="dcterms:W3CDTF">2026-08-26T18:14:00Z</dcterms:created>
  <dcterms:modified xsi:type="dcterms:W3CDTF">2026-08-28T12:05:00Z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TemplateDocerSaveRecord">
    <vt:lpwstr>eyJoZGlkIjoiZTU4OWFkOTI0ZTEwOGEyMWU1YTk5NmM1NmZmYTc5MDciLCJ1c2VySWQiOiI4ODEzOTk2MzY1ODIxIn0=</vt:lpwstr>
  </property>
  <property fmtid="{D5CDD505-2E9C-101B-9397-08002B2CF9AE}" pid="5" name="KSOProductBuildVer">
    <vt:lpwstr>1033-12.1.0.28032</vt:lpwstr>
  </property>
  <property fmtid="{D5CDD505-2E9C-101B-9397-08002B2CF9AE}" pid="6" name="ICV">
    <vt:lpwstr>64774A94D89943C9B6A847306F6C439B_12</vt:lpwstr>
  </property>
</Properties>
</file>