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CC0D5" w14:textId="21338A23" w:rsidR="004D73CE" w:rsidRPr="004D73CE" w:rsidRDefault="004D73CE" w:rsidP="004D73CE">
      <w:pPr>
        <w:ind w:firstLine="720"/>
        <w:jc w:val="center"/>
        <w:rPr>
          <w:rFonts w:ascii="Times New Roman" w:hAnsi="Times New Roman" w:cs="Times New Roman"/>
          <w:b/>
          <w:bCs/>
          <w:color w:val="222222"/>
          <w:shd w:val="clear" w:color="auto" w:fill="FFFFFF"/>
        </w:rPr>
      </w:pPr>
      <w:r w:rsidRPr="004D73CE">
        <w:rPr>
          <w:rFonts w:ascii="Times New Roman" w:hAnsi="Times New Roman" w:cs="Times New Roman"/>
          <w:b/>
          <w:bCs/>
          <w:color w:val="222222"/>
          <w:shd w:val="clear" w:color="auto" w:fill="FFFFFF"/>
        </w:rPr>
        <w:t>Pendulum Ganda</w:t>
      </w:r>
    </w:p>
    <w:p w14:paraId="51993121" w14:textId="7F2D17F3" w:rsidR="00DB6AA3" w:rsidRDefault="00B55B01" w:rsidP="00B55B01">
      <w:pPr>
        <w:ind w:firstLine="720"/>
        <w:jc w:val="both"/>
        <w:rPr>
          <w:rFonts w:ascii="Times New Roman" w:hAnsi="Times New Roman" w:cs="Times New Roman"/>
          <w:color w:val="222222"/>
          <w:shd w:val="clear" w:color="auto" w:fill="FFFFFF"/>
        </w:rPr>
      </w:pPr>
      <w:r w:rsidRPr="00B55B01">
        <w:rPr>
          <w:rFonts w:ascii="Times New Roman" w:hAnsi="Times New Roman" w:cs="Times New Roman"/>
          <w:color w:val="222222"/>
          <w:shd w:val="clear" w:color="auto" w:fill="FFFFFF"/>
        </w:rPr>
        <w:t>Pendulum ganda merupakan penggabungan dari 2 buah pendulum tunggal. Bila pada pendulum tunggal terdapat sebuah batang silinder, maka pada pendulum ganda terdiri dari 2 buah batang silinder yang dirangkai seri. Salah satu ujung batang pertama terkait dengan poros, sedangkan ujung lainya terkait dengan batang kedua.</w:t>
      </w:r>
    </w:p>
    <w:p w14:paraId="745DA109" w14:textId="1D8C79ED" w:rsidR="00B55B01" w:rsidRDefault="00B55B01" w:rsidP="00B55B01">
      <w:pPr>
        <w:jc w:val="center"/>
        <w:rPr>
          <w:rFonts w:ascii="Times New Roman" w:hAnsi="Times New Roman" w:cs="Times New Roman"/>
        </w:rPr>
      </w:pPr>
      <w:r>
        <w:rPr>
          <w:noProof/>
        </w:rPr>
        <w:drawing>
          <wp:inline distT="0" distB="0" distL="0" distR="0" wp14:anchorId="777EE8FE" wp14:editId="1705B670">
            <wp:extent cx="2150707" cy="1901629"/>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73803" cy="1922051"/>
                    </a:xfrm>
                    <a:prstGeom prst="rect">
                      <a:avLst/>
                    </a:prstGeom>
                    <a:noFill/>
                    <a:ln>
                      <a:noFill/>
                    </a:ln>
                  </pic:spPr>
                </pic:pic>
              </a:graphicData>
            </a:graphic>
          </wp:inline>
        </w:drawing>
      </w:r>
    </w:p>
    <w:p w14:paraId="312E442D" w14:textId="6EB26FC2" w:rsidR="00B55B01" w:rsidRPr="00B55B01" w:rsidRDefault="00B55B01" w:rsidP="00B55B01">
      <w:pPr>
        <w:jc w:val="center"/>
        <w:rPr>
          <w:rFonts w:ascii="Times New Roman" w:hAnsi="Times New Roman" w:cs="Times New Roman"/>
          <w:sz w:val="18"/>
          <w:szCs w:val="18"/>
        </w:rPr>
      </w:pPr>
      <w:r w:rsidRPr="00B55B01">
        <w:rPr>
          <w:rFonts w:ascii="Times New Roman" w:hAnsi="Times New Roman" w:cs="Times New Roman"/>
          <w:sz w:val="18"/>
          <w:szCs w:val="18"/>
        </w:rPr>
        <w:t>Gambar 1. Model system pendulum ganda</w:t>
      </w:r>
    </w:p>
    <w:p w14:paraId="69BA928C" w14:textId="359504EA" w:rsidR="00B55B01" w:rsidRDefault="00B55B01" w:rsidP="00B55B01">
      <w:pPr>
        <w:rPr>
          <w:rFonts w:ascii="Times New Roman" w:hAnsi="Times New Roman" w:cs="Times New Roman"/>
        </w:rPr>
      </w:pPr>
    </w:p>
    <w:p w14:paraId="0968A43D" w14:textId="4B283BBC" w:rsidR="00B55B01" w:rsidRPr="006427FE" w:rsidRDefault="00B55B01" w:rsidP="006427FE">
      <w:pPr>
        <w:spacing w:line="240" w:lineRule="auto"/>
        <w:ind w:firstLine="720"/>
        <w:jc w:val="both"/>
        <w:rPr>
          <w:rFonts w:ascii="Times New Roman" w:hAnsi="Times New Roman" w:cs="Times New Roman"/>
        </w:rPr>
      </w:pPr>
      <w:r w:rsidRPr="006427FE">
        <w:rPr>
          <w:rFonts w:ascii="Times New Roman" w:hAnsi="Times New Roman" w:cs="Times New Roman"/>
        </w:rPr>
        <w:t xml:space="preserve">Model pendulum ganda ditunjukkan oleh Gambar 1 diatas. Kedua lengan A dan B berbentuk batang silinder padat dengan panjang dan massa masing-masing adalah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Pr="006427FE">
        <w:rPr>
          <w:rFonts w:ascii="Times New Roman" w:hAnsi="Times New Roman" w:cs="Times New Roman"/>
        </w:rPr>
        <w:t xml:space="preserve"> dan </w:t>
      </w:r>
      <w:r w:rsidR="006427FE" w:rsidRPr="006427F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6427FE">
        <w:rPr>
          <w:rFonts w:ascii="Times New Roman" w:hAnsi="Times New Roman" w:cs="Times New Roman"/>
        </w:rPr>
        <w:t xml:space="preserve"> untuk lengan A, serta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sidRPr="006427FE">
        <w:rPr>
          <w:rFonts w:ascii="Times New Roman" w:hAnsi="Times New Roman" w:cs="Times New Roman"/>
        </w:rPr>
        <w:t xml:space="preserve"> dan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6427FE">
        <w:rPr>
          <w:rFonts w:ascii="Times New Roman" w:hAnsi="Times New Roman" w:cs="Times New Roman"/>
        </w:rPr>
        <w:t xml:space="preserve"> untuk lengan B. Diandaikan lengan A memiliki pusat massa pada titik a dengan panjang tepat pada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num>
          <m:den>
            <m:r>
              <w:rPr>
                <w:rFonts w:ascii="Cambria Math" w:hAnsi="Cambria Math" w:cs="Times New Roman"/>
              </w:rPr>
              <m:t>2</m:t>
            </m:r>
          </m:den>
        </m:f>
      </m:oMath>
      <w:r w:rsidRPr="006427FE">
        <w:rPr>
          <w:rFonts w:ascii="Times New Roman" w:hAnsi="Times New Roman" w:cs="Times New Roman"/>
        </w:rPr>
        <w:t xml:space="preserve">, kemudian lengan B juga berpusat massa pada b dengan panjang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r>
              <w:rPr>
                <w:rFonts w:ascii="Cambria Math" w:hAnsi="Cambria Math" w:cs="Times New Roman"/>
              </w:rPr>
              <m:t>2</m:t>
            </m:r>
          </m:den>
        </m:f>
      </m:oMath>
      <w:r w:rsidRPr="006427FE">
        <w:rPr>
          <w:rFonts w:ascii="Times New Roman" w:hAnsi="Times New Roman" w:cs="Times New Roman"/>
        </w:rPr>
        <w:t xml:space="preserve">. Diandaikan pula sistem pendulum ganda tersebut berupa sistem tertutup, sehingga hanya gaya gravitasi g saja yang bekerja pada sistem, yaitu katakanlah </w:t>
      </w:r>
      <w:r w:rsidRPr="006427FE">
        <w:rPr>
          <w:rFonts w:ascii="Times New Roman" w:hAnsi="Times New Roman" w:cs="Times New Roman"/>
          <w:i/>
          <w:iCs/>
        </w:rPr>
        <w:t>g=9,82ms2</w:t>
      </w:r>
      <w:r w:rsidRPr="006427FE">
        <w:rPr>
          <w:rFonts w:ascii="Times New Roman" w:hAnsi="Times New Roman" w:cs="Times New Roman"/>
        </w:rPr>
        <w:t>.</w:t>
      </w:r>
    </w:p>
    <w:p w14:paraId="7F271932" w14:textId="77777777" w:rsidR="00CB0CF1" w:rsidRDefault="00B55B01" w:rsidP="00CB0CF1">
      <w:pPr>
        <w:spacing w:line="240" w:lineRule="auto"/>
        <w:ind w:firstLine="720"/>
        <w:jc w:val="both"/>
        <w:rPr>
          <w:rFonts w:ascii="Times New Roman" w:hAnsi="Times New Roman" w:cs="Times New Roman"/>
        </w:rPr>
      </w:pPr>
      <w:r w:rsidRPr="006427FE">
        <w:rPr>
          <w:rFonts w:ascii="Times New Roman" w:hAnsi="Times New Roman" w:cs="Times New Roman"/>
        </w:rPr>
        <w:t>Untuk menurunkan persamaan gerak, terlebih dahulu didefinisikan posisi setiap lengan. Posisi lengan A dinyatakan sebagai berikut:</w:t>
      </w:r>
    </w:p>
    <w:p w14:paraId="12E31F8D" w14:textId="222D70D6" w:rsidR="006427FE" w:rsidRDefault="006427FE" w:rsidP="00CB0CF1">
      <w:pPr>
        <w:spacing w:line="240" w:lineRule="auto"/>
        <w:ind w:left="360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num>
          <m:den>
            <m:r>
              <w:rPr>
                <w:rFonts w:ascii="Cambria Math" w:hAnsi="Cambria Math" w:cs="Times New Roman"/>
              </w:rPr>
              <m:t>2</m:t>
            </m:r>
          </m:den>
        </m:f>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oMath>
      <w:r>
        <w:rPr>
          <w:rFonts w:ascii="Times New Roman" w:eastAsiaTheme="minorEastAsia" w:hAnsi="Times New Roman" w:cs="Times New Roman"/>
        </w:rPr>
        <w:t xml:space="preserve">                                                               </w:t>
      </w:r>
      <w:r w:rsidR="00CB0CF1">
        <w:rPr>
          <w:rFonts w:ascii="Times New Roman" w:eastAsiaTheme="minorEastAsia" w:hAnsi="Times New Roman" w:cs="Times New Roman"/>
        </w:rPr>
        <w:t xml:space="preserve">  (1)</w:t>
      </w:r>
    </w:p>
    <w:p w14:paraId="0EC75606" w14:textId="34043D33" w:rsidR="00CB0CF1" w:rsidRDefault="00CB0CF1" w:rsidP="00CB0CF1">
      <w:pPr>
        <w:spacing w:line="240" w:lineRule="auto"/>
        <w:ind w:left="2880" w:firstLine="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num>
          <m:den>
            <m:r>
              <w:rPr>
                <w:rFonts w:ascii="Cambria Math" w:hAnsi="Cambria Math" w:cs="Times New Roman"/>
              </w:rPr>
              <m:t>2</m:t>
            </m:r>
          </m:den>
        </m:f>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oMath>
      <w:r>
        <w:rPr>
          <w:rFonts w:ascii="Times New Roman" w:eastAsiaTheme="minorEastAsia" w:hAnsi="Times New Roman" w:cs="Times New Roman"/>
        </w:rPr>
        <w:t xml:space="preserve">                                                              (2)</w:t>
      </w:r>
    </w:p>
    <w:p w14:paraId="21AC9024" w14:textId="187FF50B" w:rsidR="00CB0CF1" w:rsidRDefault="00CB0CF1" w:rsidP="00CB0CF1">
      <w:pPr>
        <w:spacing w:line="240" w:lineRule="auto"/>
        <w:rPr>
          <w:rFonts w:ascii="Times New Roman" w:hAnsi="Times New Roman" w:cs="Times New Roman"/>
        </w:rPr>
      </w:pPr>
      <w:r w:rsidRPr="00CB0CF1">
        <w:rPr>
          <w:rFonts w:ascii="Times New Roman" w:hAnsi="Times New Roman" w:cs="Times New Roman"/>
        </w:rPr>
        <w:t>Maka posisi lengan B adalah</w:t>
      </w:r>
      <w:r>
        <w:rPr>
          <w:rFonts w:ascii="Times New Roman" w:hAnsi="Times New Roman" w:cs="Times New Roman"/>
        </w:rPr>
        <w:t>:</w:t>
      </w:r>
    </w:p>
    <w:p w14:paraId="7FE85FA3" w14:textId="3775448A" w:rsidR="00CB0CF1" w:rsidRDefault="00CB0CF1" w:rsidP="00CB0CF1">
      <w:pPr>
        <w:spacing w:line="240" w:lineRule="auto"/>
        <w:ind w:left="2880"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func>
          <m:funcPr>
            <m:ctrlPr>
              <w:rPr>
                <w:rFonts w:ascii="Cambria Math" w:hAnsi="Cambria Math" w:cs="Times New Roman"/>
              </w:rPr>
            </m:ctrlPr>
          </m:funcPr>
          <m:fName>
            <m:r>
              <m:rPr>
                <m:sty m:val="p"/>
              </m:rPr>
              <w:rPr>
                <w:rFonts w:ascii="Cambria Math" w:hAnsi="Cambria Math" w:cs="Times New Roman"/>
              </w:rPr>
              <m:t>sin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e>
            </m:d>
          </m:e>
        </m:func>
        <m:r>
          <w:rPr>
            <w:rFonts w:ascii="Cambria Math" w:hAnsi="Cambria Math" w:cs="Times New Roman"/>
          </w:rPr>
          <m:t>+</m:t>
        </m:r>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r>
              <w:rPr>
                <w:rFonts w:ascii="Cambria Math" w:hAnsi="Cambria Math" w:cs="Times New Roman"/>
              </w:rPr>
              <m:t>2</m:t>
            </m:r>
          </m:den>
        </m:f>
        <m:r>
          <m:rPr>
            <m:sty m:val="p"/>
          </m:rPr>
          <w:rPr>
            <w:rFonts w:ascii="Cambria Math" w:hAnsi="Cambria Math" w:cs="Times New Roman"/>
          </w:rPr>
          <m:t>sin⁡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oMath>
      <w:r>
        <w:rPr>
          <w:rFonts w:ascii="Times New Roman" w:eastAsiaTheme="minorEastAsia" w:hAnsi="Times New Roman" w:cs="Times New Roman"/>
        </w:rPr>
        <w:t xml:space="preserve">                                       </w:t>
      </w:r>
      <w:r w:rsidR="004D73CE">
        <w:rPr>
          <w:rFonts w:ascii="Times New Roman" w:eastAsiaTheme="minorEastAsia" w:hAnsi="Times New Roman" w:cs="Times New Roman"/>
        </w:rPr>
        <w:t xml:space="preserve"> </w:t>
      </w:r>
      <w:r>
        <w:rPr>
          <w:rFonts w:ascii="Times New Roman" w:eastAsiaTheme="minorEastAsia" w:hAnsi="Times New Roman" w:cs="Times New Roman"/>
        </w:rPr>
        <w:t xml:space="preserve">         (3)</w:t>
      </w:r>
    </w:p>
    <w:p w14:paraId="6AEC4C82" w14:textId="4718BA83" w:rsidR="00CB0CF1" w:rsidRDefault="00CB0CF1" w:rsidP="004D73CE">
      <w:pPr>
        <w:spacing w:line="240" w:lineRule="auto"/>
        <w:ind w:left="2880" w:firstLine="72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num>
          <m:den>
            <m:r>
              <w:rPr>
                <w:rFonts w:ascii="Cambria Math" w:hAnsi="Cambria Math" w:cs="Times New Roman"/>
              </w:rPr>
              <m:t>2</m:t>
            </m:r>
          </m:den>
        </m:f>
        <m:r>
          <m:rPr>
            <m:sty m:val="p"/>
          </m:rPr>
          <w:rPr>
            <w:rFonts w:ascii="Cambria Math" w:hAnsi="Cambria Math" w:cs="Times New Roman"/>
          </w:rPr>
          <m:t>cos⁡</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r>
          <w:rPr>
            <w:rFonts w:ascii="Cambria Math" w:hAnsi="Cambria Math" w:cs="Times New Roman"/>
          </w:rPr>
          <m:t>)</m:t>
        </m:r>
      </m:oMath>
      <w:r w:rsidR="004D73CE">
        <w:rPr>
          <w:rFonts w:ascii="Times New Roman" w:eastAsiaTheme="minorEastAsia" w:hAnsi="Times New Roman" w:cs="Times New Roman"/>
        </w:rPr>
        <w:t xml:space="preserve">                                              (4)</w:t>
      </w:r>
    </w:p>
    <w:p w14:paraId="1AB81B5E" w14:textId="4F0ED550" w:rsidR="004D73CE" w:rsidRDefault="004D73CE" w:rsidP="004D73CE">
      <w:pPr>
        <w:spacing w:line="240" w:lineRule="auto"/>
        <w:ind w:firstLine="720"/>
        <w:jc w:val="both"/>
        <w:rPr>
          <w:rFonts w:ascii="Times New Roman" w:hAnsi="Times New Roman" w:cs="Times New Roman"/>
        </w:rPr>
      </w:pPr>
      <w:r w:rsidRPr="004D73CE">
        <w:rPr>
          <w:rFonts w:ascii="Times New Roman" w:hAnsi="Times New Roman" w:cs="Times New Roman"/>
        </w:rPr>
        <w:t>Setelah mendefinisikan posisi untuk setiap lengan, langkah selanjutnya adalah melakukan analisis energi. Seperti telah disinggung, bahwa model dianggap tertutup / konservativ. Setelah salah satu lengan (baik A maupun B) diayunkan, model sistem hanya mendapatkan energi mekanis untuk mengayunkan kedua lengannya.</w:t>
      </w:r>
    </w:p>
    <w:p w14:paraId="2D3B06DD" w14:textId="77777777" w:rsidR="004D73CE" w:rsidRPr="004D73CE" w:rsidRDefault="004D73CE" w:rsidP="004D73CE">
      <w:pPr>
        <w:spacing w:line="240" w:lineRule="auto"/>
        <w:jc w:val="both"/>
        <w:rPr>
          <w:rFonts w:ascii="Times New Roman" w:hAnsi="Times New Roman" w:cs="Times New Roman"/>
          <w:b/>
          <w:bCs/>
        </w:rPr>
      </w:pPr>
      <w:r w:rsidRPr="004D73CE">
        <w:rPr>
          <w:rFonts w:ascii="Times New Roman" w:hAnsi="Times New Roman" w:cs="Times New Roman"/>
          <w:b/>
          <w:bCs/>
        </w:rPr>
        <w:t>Energi Kinetik</w:t>
      </w:r>
    </w:p>
    <w:p w14:paraId="071A2D91" w14:textId="7CF95BD4" w:rsidR="004D73CE" w:rsidRDefault="004D73CE" w:rsidP="004D73CE">
      <w:pPr>
        <w:spacing w:line="240" w:lineRule="auto"/>
        <w:ind w:firstLine="720"/>
        <w:jc w:val="both"/>
        <w:rPr>
          <w:rFonts w:ascii="Times New Roman" w:hAnsi="Times New Roman" w:cs="Times New Roman"/>
        </w:rPr>
      </w:pPr>
      <w:r w:rsidRPr="004D73CE">
        <w:rPr>
          <w:rFonts w:ascii="Times New Roman" w:hAnsi="Times New Roman" w:cs="Times New Roman"/>
        </w:rPr>
        <w:lastRenderedPageBreak/>
        <w:t>Lengan A berupa batang silinder padat, sehingga memiliki momen inersia sebesar</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oMath>
      <w:r w:rsidRPr="004D73CE">
        <w:rPr>
          <w:rFonts w:ascii="Times New Roman" w:hAnsi="Times New Roman" w:cs="Times New Roman"/>
        </w:rPr>
        <w:t>, dan ujung lengan tersebut terkait dengan poros acuan (titik 0) sehingga energi kinetiknya adalah energi kinetik rotasi. Bila sudut yang dibentuk A adalah</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w:r w:rsidRPr="004D73CE">
        <w:rPr>
          <w:rFonts w:ascii="Times New Roman" w:hAnsi="Times New Roman" w:cs="Times New Roman"/>
        </w:rPr>
        <w:t>, maka energi kinetik yang dialami oleh lengan A adalah</w:t>
      </w:r>
    </w:p>
    <w:p w14:paraId="0544CEE7" w14:textId="79E39B46" w:rsidR="004D73CE" w:rsidRDefault="00B91F17" w:rsidP="00B91F17">
      <w:pPr>
        <w:spacing w:line="240" w:lineRule="auto"/>
        <w:ind w:left="2880" w:firstLine="720"/>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24</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SubSup>
          <m:sSubSupPr>
            <m:ctrlPr>
              <w:rPr>
                <w:rFonts w:ascii="Cambria Math" w:hAnsi="Cambria Math" w:cs="Times New Roman"/>
                <w:i/>
              </w:rPr>
            </m:ctrlPr>
          </m:sSubSupPr>
          <m:e>
            <m:r>
              <w:rPr>
                <w:rFonts w:ascii="Cambria Math" w:hAnsi="Cambria Math" w:cs="Times New Roman"/>
              </w:rPr>
              <m:t>l</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up>
            <m:r>
              <w:rPr>
                <w:rFonts w:ascii="Cambria Math" w:hAnsi="Cambria Math" w:cs="Times New Roman"/>
              </w:rPr>
              <m:t>2</m:t>
            </m:r>
          </m:sup>
        </m:sSubSup>
      </m:oMath>
      <w:r>
        <w:rPr>
          <w:rFonts w:ascii="Times New Roman" w:eastAsiaTheme="minorEastAsia" w:hAnsi="Times New Roman" w:cs="Times New Roman"/>
        </w:rPr>
        <w:t xml:space="preserve">                                                         (5)</w:t>
      </w:r>
    </w:p>
    <w:p w14:paraId="2BC8B64E" w14:textId="1737907B" w:rsidR="00B91F17" w:rsidRDefault="00B91F17" w:rsidP="003637D3">
      <w:pPr>
        <w:spacing w:line="240" w:lineRule="auto"/>
        <w:ind w:firstLine="720"/>
        <w:rPr>
          <w:rFonts w:ascii="Times New Roman" w:eastAsiaTheme="minorEastAsia" w:hAnsi="Times New Roman" w:cs="Times New Roman"/>
        </w:rPr>
      </w:pPr>
      <w:r w:rsidRPr="00B91F17">
        <w:rPr>
          <w:rFonts w:ascii="Times New Roman" w:eastAsiaTheme="minorEastAsia" w:hAnsi="Times New Roman" w:cs="Times New Roman"/>
        </w:rPr>
        <w:t xml:space="preserve">Lengan B membentuk sudut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oMath>
      <w:r w:rsidRPr="00B91F17">
        <w:rPr>
          <w:rFonts w:ascii="Times New Roman" w:eastAsiaTheme="minorEastAsia" w:hAnsi="Times New Roman" w:cs="Times New Roman"/>
        </w:rPr>
        <w:t xml:space="preserve"> dengan momen inersia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12</m:t>
            </m:r>
          </m:den>
        </m:f>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2</m:t>
            </m:r>
          </m:sub>
          <m:sup>
            <m:r>
              <w:rPr>
                <w:rFonts w:ascii="Cambria Math" w:eastAsiaTheme="minorEastAsia" w:hAnsi="Cambria Math" w:cs="Times New Roman"/>
              </w:rPr>
              <m:t>2</m:t>
            </m:r>
          </m:sup>
        </m:sSubSup>
      </m:oMath>
      <w:r w:rsidRPr="00B91F17">
        <w:rPr>
          <w:rFonts w:ascii="Times New Roman" w:eastAsiaTheme="minorEastAsia" w:hAnsi="Times New Roman" w:cs="Times New Roman"/>
        </w:rPr>
        <w:t xml:space="preserve"> memiliki energi kinetik rotasi dan translasi ketika berayun. Adapun energi kinetik translasi pada B sebesar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2</m:t>
            </m:r>
          </m:sup>
        </m:sSubSup>
      </m:oMath>
      <w:r w:rsidRPr="00B91F17">
        <w:rPr>
          <w:rFonts w:ascii="Times New Roman" w:eastAsiaTheme="minorEastAsia" w:hAnsi="Times New Roman" w:cs="Times New Roman"/>
        </w:rPr>
        <w:t>, dengan</w:t>
      </w:r>
      <w:r w:rsidR="00FF798F">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2</m:t>
            </m:r>
          </m:sub>
          <m:sup>
            <m:r>
              <w:rPr>
                <w:rFonts w:ascii="Cambria Math" w:eastAsiaTheme="minorEastAsia" w:hAnsi="Cambria Math" w:cs="Times New Roman"/>
              </w:rPr>
              <m:t>2</m:t>
            </m:r>
          </m:sup>
        </m:sSubSup>
      </m:oMath>
      <w:r w:rsidRPr="00B91F17">
        <w:rPr>
          <w:rFonts w:ascii="Times New Roman" w:eastAsiaTheme="minorEastAsia" w:hAnsi="Times New Roman" w:cs="Times New Roman"/>
        </w:rPr>
        <w:t xml:space="preserve">. Turunan posisi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Pr="00B91F17">
        <w:rPr>
          <w:rFonts w:ascii="Times New Roman" w:eastAsiaTheme="minorEastAsia" w:hAnsi="Times New Roman" w:cs="Times New Roman"/>
        </w:rPr>
        <w:t xml:space="preserve"> dan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oMath>
      <w:r w:rsidRPr="00B91F17">
        <w:rPr>
          <w:rFonts w:ascii="Times New Roman" w:eastAsiaTheme="minorEastAsia" w:hAnsi="Times New Roman" w:cs="Times New Roman"/>
        </w:rPr>
        <w:t xml:space="preserve"> dengan i=1,2 dinyatakan oleh notasi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i</m:t>
            </m:r>
          </m:sub>
        </m:sSub>
      </m:oMath>
      <w:r w:rsidRPr="00B91F17">
        <w:rPr>
          <w:rFonts w:ascii="Times New Roman" w:eastAsiaTheme="minorEastAsia" w:hAnsi="Times New Roman" w:cs="Times New Roman"/>
        </w:rPr>
        <w:t xml:space="preserve"> dan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i</m:t>
            </m:r>
          </m:sub>
        </m:sSub>
      </m:oMath>
      <w:r w:rsidRPr="00B91F17">
        <w:rPr>
          <w:rFonts w:ascii="Times New Roman" w:eastAsiaTheme="minorEastAsia" w:hAnsi="Times New Roman" w:cs="Times New Roman"/>
        </w:rPr>
        <w:t xml:space="preserve"> (diturunkan dari persamaan 1 sampai 4). Sehingga energi kinetik yang bekerja pada lengan B adalah</w:t>
      </w:r>
      <w:r w:rsidR="00EF40F1">
        <w:rPr>
          <w:rFonts w:ascii="Times New Roman" w:eastAsiaTheme="minorEastAsia" w:hAnsi="Times New Roman" w:cs="Times New Roman"/>
        </w:rPr>
        <w:t>:</w:t>
      </w:r>
    </w:p>
    <w:p w14:paraId="49AE6C2A" w14:textId="4F970C3F" w:rsidR="00EF40F1" w:rsidRDefault="00EF40F1" w:rsidP="003637D3">
      <w:pPr>
        <w:spacing w:line="240" w:lineRule="auto"/>
        <w:ind w:left="2880" w:firstLine="72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x</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2</m:t>
                </m:r>
              </m:sub>
              <m:sup>
                <m:r>
                  <w:rPr>
                    <w:rFonts w:ascii="Cambria Math" w:eastAsiaTheme="minorEastAsia" w:hAnsi="Cambria Math" w:cs="Times New Roman"/>
                  </w:rPr>
                  <m:t>2</m:t>
                </m:r>
              </m:sup>
            </m:sSubSup>
          </m:e>
        </m:d>
      </m:oMath>
      <w:r w:rsidR="003637D3">
        <w:rPr>
          <w:rFonts w:ascii="Times New Roman" w:eastAsiaTheme="minorEastAsia" w:hAnsi="Times New Roman" w:cs="Times New Roman"/>
        </w:rPr>
        <w:t xml:space="preserve">                                                   (6)</w:t>
      </w:r>
    </w:p>
    <w:p w14:paraId="70BDA826" w14:textId="1020782C" w:rsidR="003637D3" w:rsidRDefault="003637D3" w:rsidP="003637D3">
      <w:pPr>
        <w:spacing w:line="240" w:lineRule="auto"/>
        <w:rPr>
          <w:rFonts w:ascii="Times New Roman" w:eastAsiaTheme="minorEastAsia" w:hAnsi="Times New Roman" w:cs="Times New Roman"/>
        </w:rPr>
      </w:pPr>
      <w:r>
        <w:rPr>
          <w:rFonts w:ascii="Times New Roman" w:eastAsiaTheme="minorEastAsia" w:hAnsi="Times New Roman" w:cs="Times New Roman"/>
        </w:rPr>
        <w:tab/>
      </w:r>
      <w:r w:rsidRPr="003637D3">
        <w:rPr>
          <w:rFonts w:ascii="Times New Roman" w:eastAsiaTheme="minorEastAsia" w:hAnsi="Times New Roman" w:cs="Times New Roman"/>
        </w:rPr>
        <w:t>Energi kinetik total yang bekerja pada pendulum ganda diperoleh dengan menjumlahkan komponen energi kinetik dari setiap lengan A dan B, sehingga diperoleh</w:t>
      </w:r>
      <w:r>
        <w:rPr>
          <w:rFonts w:ascii="Times New Roman" w:eastAsiaTheme="minorEastAsia" w:hAnsi="Times New Roman" w:cs="Times New Roman"/>
        </w:rPr>
        <w:t>:</w:t>
      </w:r>
    </w:p>
    <w:p w14:paraId="48AEF36B" w14:textId="0CAFF31D" w:rsidR="003637D3" w:rsidRDefault="003637D3" w:rsidP="003637D3">
      <w:pPr>
        <w:spacing w:line="240" w:lineRule="auto"/>
        <w:ind w:left="1440"/>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2</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24</m:t>
            </m:r>
          </m:den>
        </m:f>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2</m:t>
            </m:r>
          </m:sub>
          <m:sup>
            <m:r>
              <w:rPr>
                <w:rFonts w:ascii="Cambria Math" w:eastAsiaTheme="minorEastAsia" w:hAnsi="Cambria Math" w:cs="Times New Roman"/>
              </w:rPr>
              <m:t>2</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+12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e>
        </m:d>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+4</m:t>
        </m:r>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eastAsiaTheme="minorEastAsia" w:hAnsi="Cambria Math" w:cs="Times New Roman"/>
          </w:rPr>
          <m:t>)</m:t>
        </m:r>
      </m:oMath>
      <w:r>
        <w:rPr>
          <w:rFonts w:ascii="Times New Roman" w:eastAsiaTheme="minorEastAsia" w:hAnsi="Times New Roman" w:cs="Times New Roman"/>
        </w:rPr>
        <w:t xml:space="preserve">                       (7)</w:t>
      </w:r>
    </w:p>
    <w:p w14:paraId="0C0E3E7C" w14:textId="77777777" w:rsidR="003637D3" w:rsidRDefault="003637D3" w:rsidP="003637D3">
      <w:pPr>
        <w:spacing w:line="240" w:lineRule="auto"/>
        <w:rPr>
          <w:rFonts w:ascii="Times New Roman" w:eastAsiaTheme="minorEastAsia" w:hAnsi="Times New Roman" w:cs="Times New Roman"/>
          <w:b/>
          <w:bCs/>
        </w:rPr>
      </w:pPr>
    </w:p>
    <w:p w14:paraId="1EF241D9" w14:textId="1D84D5E4" w:rsidR="003637D3" w:rsidRPr="003637D3" w:rsidRDefault="003637D3" w:rsidP="003637D3">
      <w:pPr>
        <w:spacing w:line="240" w:lineRule="auto"/>
        <w:rPr>
          <w:rFonts w:ascii="Times New Roman" w:eastAsiaTheme="minorEastAsia" w:hAnsi="Times New Roman" w:cs="Times New Roman"/>
          <w:b/>
          <w:bCs/>
        </w:rPr>
      </w:pPr>
      <w:r w:rsidRPr="003637D3">
        <w:rPr>
          <w:rFonts w:ascii="Times New Roman" w:eastAsiaTheme="minorEastAsia" w:hAnsi="Times New Roman" w:cs="Times New Roman"/>
          <w:b/>
          <w:bCs/>
        </w:rPr>
        <w:t>Energi Potensial</w:t>
      </w:r>
    </w:p>
    <w:p w14:paraId="550E69A3" w14:textId="18FC965B" w:rsidR="003637D3" w:rsidRDefault="003637D3" w:rsidP="004727F7">
      <w:pPr>
        <w:spacing w:line="240" w:lineRule="auto"/>
        <w:ind w:firstLine="720"/>
        <w:jc w:val="both"/>
        <w:rPr>
          <w:rFonts w:ascii="Times New Roman" w:eastAsiaTheme="minorEastAsia" w:hAnsi="Times New Roman" w:cs="Times New Roman"/>
        </w:rPr>
      </w:pPr>
      <w:r w:rsidRPr="003637D3">
        <w:rPr>
          <w:rFonts w:ascii="Times New Roman" w:eastAsiaTheme="minorEastAsia" w:hAnsi="Times New Roman" w:cs="Times New Roman"/>
        </w:rPr>
        <w:t>Energi potensial yang bekerja pada lengan A adalah</w:t>
      </w:r>
      <w:r w:rsidR="004727F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oMath>
      <w:r w:rsidRPr="003637D3">
        <w:rPr>
          <w:rFonts w:ascii="Times New Roman" w:eastAsiaTheme="minorEastAsia" w:hAnsi="Times New Roman" w:cs="Times New Roman"/>
        </w:rPr>
        <w:t xml:space="preserve">, sedangkan pada lengan B adalah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oMath>
      <w:r w:rsidRPr="003637D3">
        <w:rPr>
          <w:rFonts w:ascii="Times New Roman" w:eastAsiaTheme="minorEastAsia" w:hAnsi="Times New Roman" w:cs="Times New Roman"/>
        </w:rPr>
        <w:t xml:space="preserve">. Dalam hal ini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oMath>
      <w:r w:rsidRPr="003637D3">
        <w:rPr>
          <w:rFonts w:ascii="Times New Roman" w:eastAsiaTheme="minorEastAsia" w:hAnsi="Times New Roman" w:cs="Times New Roman"/>
        </w:rPr>
        <w:t xml:space="preserve"> dan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w:r w:rsidRPr="003637D3">
        <w:rPr>
          <w:rFonts w:ascii="Times New Roman" w:eastAsiaTheme="minorEastAsia" w:hAnsi="Times New Roman" w:cs="Times New Roman"/>
        </w:rPr>
        <w:t xml:space="preserve"> sesuai dengan persamaan (1.2) dan (1.4) Sehingga energi kinetik total yang bekerja pada pendulum ganda adalah</w:t>
      </w:r>
      <w:r>
        <w:rPr>
          <w:rFonts w:ascii="Times New Roman" w:eastAsiaTheme="minorEastAsia" w:hAnsi="Times New Roman" w:cs="Times New Roman"/>
        </w:rPr>
        <w:t>:</w:t>
      </w:r>
    </w:p>
    <w:p w14:paraId="2D20DB21" w14:textId="72C557CF" w:rsidR="004727F7" w:rsidRPr="004727F7" w:rsidRDefault="004727F7" w:rsidP="004727F7">
      <w:pPr>
        <w:spacing w:line="240" w:lineRule="auto"/>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2</m:t>
              </m:r>
            </m:sub>
          </m:sSub>
        </m:oMath>
      </m:oMathPara>
    </w:p>
    <w:p w14:paraId="17C68C79" w14:textId="04530171" w:rsidR="004727F7" w:rsidRDefault="004727F7" w:rsidP="004727F7">
      <w:pPr>
        <w:spacing w:line="240" w:lineRule="auto"/>
        <w:jc w:val="both"/>
        <w:rPr>
          <w:rFonts w:ascii="Times New Roman" w:eastAsiaTheme="minorEastAsia" w:hAnsi="Times New Roman" w:cs="Times New Roman"/>
        </w:rPr>
      </w:pPr>
      <w:r>
        <w:rPr>
          <w:rFonts w:ascii="Times New Roman" w:eastAsiaTheme="minorEastAsia" w:hAnsi="Times New Roman" w:cs="Times New Roman"/>
        </w:rPr>
        <w:t>Maka diperoleh</w:t>
      </w:r>
      <w:r w:rsidR="00E1453C">
        <w:rPr>
          <w:rFonts w:ascii="Times New Roman" w:eastAsiaTheme="minorEastAsia" w:hAnsi="Times New Roman" w:cs="Times New Roman"/>
        </w:rPr>
        <w:t>)</w:t>
      </w:r>
    </w:p>
    <w:p w14:paraId="69C23771" w14:textId="68AB53A3" w:rsidR="004727F7" w:rsidRDefault="004727F7" w:rsidP="00E1453C">
      <w:pPr>
        <w:spacing w:line="240" w:lineRule="auto"/>
        <w:ind w:left="1440" w:firstLine="720"/>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num>
          <m:den>
            <m:r>
              <w:rPr>
                <w:rFonts w:ascii="Cambria Math" w:eastAsiaTheme="minorEastAsia" w:hAnsi="Cambria Math" w:cs="Times New Roman"/>
              </w:rPr>
              <m:t>2</m:t>
            </m:r>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d>
          </m:e>
        </m:fun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num>
          <m:den>
            <m:r>
              <w:rPr>
                <w:rFonts w:ascii="Cambria Math" w:eastAsiaTheme="minorEastAsia" w:hAnsi="Cambria Math" w:cs="Times New Roman"/>
              </w:rPr>
              <m:t>2</m:t>
            </m:r>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eastAsiaTheme="minorEastAsia" w:hAnsi="Cambria Math" w:cs="Times New Roman"/>
          </w:rPr>
          <m:t>)</m:t>
        </m:r>
      </m:oMath>
      <w:r>
        <w:rPr>
          <w:rFonts w:ascii="Times New Roman" w:eastAsiaTheme="minorEastAsia" w:hAnsi="Times New Roman" w:cs="Times New Roman"/>
        </w:rPr>
        <w:t xml:space="preserve">                </w:t>
      </w:r>
      <w:r w:rsidR="00E1453C">
        <w:rPr>
          <w:rFonts w:ascii="Times New Roman" w:eastAsiaTheme="minorEastAsia" w:hAnsi="Times New Roman" w:cs="Times New Roman"/>
        </w:rPr>
        <w:t xml:space="preserve">      </w:t>
      </w:r>
      <w:r>
        <w:rPr>
          <w:rFonts w:ascii="Times New Roman" w:eastAsiaTheme="minorEastAsia" w:hAnsi="Times New Roman" w:cs="Times New Roman"/>
        </w:rPr>
        <w:t xml:space="preserve">           (8)</w:t>
      </w:r>
    </w:p>
    <w:p w14:paraId="0FB49385" w14:textId="6D97C019" w:rsidR="00E1453C" w:rsidRDefault="00E1453C" w:rsidP="00E1453C">
      <w:pPr>
        <w:spacing w:line="240" w:lineRule="auto"/>
        <w:jc w:val="both"/>
        <w:rPr>
          <w:rFonts w:ascii="Times New Roman" w:eastAsiaTheme="minorEastAsia" w:hAnsi="Times New Roman" w:cs="Times New Roman"/>
          <w:iCs/>
        </w:rPr>
      </w:pPr>
      <w:r w:rsidRPr="00E1453C">
        <w:rPr>
          <w:rFonts w:ascii="Times New Roman" w:eastAsiaTheme="minorEastAsia" w:hAnsi="Times New Roman" w:cs="Times New Roman"/>
        </w:rPr>
        <w:t xml:space="preserve">Notasi g adalah percepatan gravitasi bumi, misalkan dapat diambil nilai </w:t>
      </w:r>
      <m:oMath>
        <m:r>
          <w:rPr>
            <w:rFonts w:ascii="Cambria Math" w:eastAsiaTheme="minorEastAsia" w:hAnsi="Cambria Math" w:cs="Times New Roman"/>
          </w:rPr>
          <m:t>g=9,82 m/</m:t>
        </m:r>
        <m:sSup>
          <m:sSupPr>
            <m:ctrlPr>
              <w:rPr>
                <w:rFonts w:ascii="Cambria Math" w:eastAsiaTheme="minorEastAsia" w:hAnsi="Cambria Math" w:cs="Times New Roman"/>
                <w:i/>
                <w:iCs/>
              </w:rPr>
            </m:ctrlPr>
          </m:sSupPr>
          <m:e>
            <m:r>
              <w:rPr>
                <w:rFonts w:ascii="Cambria Math" w:eastAsiaTheme="minorEastAsia" w:hAnsi="Cambria Math" w:cs="Times New Roman"/>
              </w:rPr>
              <m:t>s</m:t>
            </m:r>
          </m:e>
          <m:sup>
            <m:r>
              <w:rPr>
                <w:rFonts w:ascii="Cambria Math" w:eastAsiaTheme="minorEastAsia" w:hAnsi="Cambria Math" w:cs="Times New Roman"/>
              </w:rPr>
              <m:t>2</m:t>
            </m:r>
          </m:sup>
        </m:sSup>
      </m:oMath>
    </w:p>
    <w:p w14:paraId="71B181E7" w14:textId="41D180D1" w:rsidR="00E1453C" w:rsidRDefault="00E1453C" w:rsidP="00E1453C">
      <w:pPr>
        <w:spacing w:line="240" w:lineRule="auto"/>
        <w:jc w:val="both"/>
        <w:rPr>
          <w:rFonts w:ascii="Times New Roman" w:eastAsiaTheme="minorEastAsia" w:hAnsi="Times New Roman" w:cs="Times New Roman"/>
          <w:iCs/>
        </w:rPr>
      </w:pPr>
    </w:p>
    <w:p w14:paraId="7435F5B0" w14:textId="77777777" w:rsidR="00E1453C" w:rsidRPr="00E1453C" w:rsidRDefault="00E1453C" w:rsidP="00E1453C">
      <w:pPr>
        <w:spacing w:line="240" w:lineRule="auto"/>
        <w:jc w:val="both"/>
        <w:rPr>
          <w:rFonts w:ascii="Times New Roman" w:eastAsiaTheme="minorEastAsia" w:hAnsi="Times New Roman" w:cs="Times New Roman"/>
          <w:b/>
          <w:bCs/>
        </w:rPr>
      </w:pPr>
      <w:r w:rsidRPr="00E1453C">
        <w:rPr>
          <w:rFonts w:ascii="Times New Roman" w:eastAsiaTheme="minorEastAsia" w:hAnsi="Times New Roman" w:cs="Times New Roman"/>
          <w:b/>
          <w:bCs/>
        </w:rPr>
        <w:t>Lagrangian</w:t>
      </w:r>
    </w:p>
    <w:p w14:paraId="4AC9CF18" w14:textId="1A4CF671" w:rsidR="00E1453C" w:rsidRDefault="00E1453C" w:rsidP="00E1453C">
      <w:pPr>
        <w:spacing w:line="240" w:lineRule="auto"/>
        <w:ind w:firstLine="720"/>
        <w:jc w:val="both"/>
        <w:rPr>
          <w:rFonts w:ascii="Times New Roman" w:eastAsiaTheme="minorEastAsia" w:hAnsi="Times New Roman" w:cs="Times New Roman"/>
        </w:rPr>
      </w:pPr>
      <w:r w:rsidRPr="00E1453C">
        <w:rPr>
          <w:rFonts w:ascii="Times New Roman" w:eastAsiaTheme="minorEastAsia" w:hAnsi="Times New Roman" w:cs="Times New Roman"/>
        </w:rPr>
        <w:t xml:space="preserve">Lagrangian pada pendulum ganda adalah </w:t>
      </w:r>
      <m:oMath>
        <m:r>
          <w:rPr>
            <w:rFonts w:ascii="Cambria Math" w:eastAsiaTheme="minorEastAsia" w:hAnsi="Cambria Math" w:cs="Times New Roman"/>
          </w:rPr>
          <m:t>L=</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total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total</m:t>
            </m:r>
          </m:sub>
        </m:sSub>
      </m:oMath>
      <w:r w:rsidRPr="00E1453C">
        <w:rPr>
          <w:rFonts w:ascii="Times New Roman" w:eastAsiaTheme="minorEastAsia" w:hAnsi="Times New Roman" w:cs="Times New Roman"/>
        </w:rPr>
        <w:t>. Dengan menjumlahkan energi kinetik total (7) dan energi potensial total (8), diperoleh Lagrangian sebagai berikut</w:t>
      </w:r>
      <w:r>
        <w:rPr>
          <w:rFonts w:ascii="Times New Roman" w:eastAsiaTheme="minorEastAsia" w:hAnsi="Times New Roman" w:cs="Times New Roman"/>
        </w:rPr>
        <w:t>:</w:t>
      </w:r>
    </w:p>
    <w:p w14:paraId="4C065796" w14:textId="54F7777A" w:rsidR="0043650C" w:rsidRDefault="00E1453C" w:rsidP="0043650C">
      <w:pPr>
        <w:spacing w:line="240" w:lineRule="auto"/>
        <w:jc w:val="both"/>
        <w:rPr>
          <w:rFonts w:ascii="Times New Roman" w:eastAsiaTheme="minorEastAsia" w:hAnsi="Times New Roman" w:cs="Times New Roman"/>
        </w:rPr>
      </w:pPr>
      <m:oMath>
        <m:r>
          <w:rPr>
            <w:rFonts w:ascii="Cambria Math" w:eastAsiaTheme="minorEastAsia" w:hAnsi="Cambria Math" w:cs="Times New Roman"/>
          </w:rPr>
          <m:t>L=</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24</m:t>
            </m:r>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1</m:t>
                </m:r>
              </m:sub>
              <m:sup>
                <m:r>
                  <w:rPr>
                    <w:rFonts w:ascii="Cambria Math" w:eastAsiaTheme="minorEastAsia" w:hAnsi="Cambria Math" w:cs="Times New Roman"/>
                  </w:rPr>
                  <m:t>2</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+12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e>
            </m:d>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+4</m:t>
            </m:r>
            <m:sSubSup>
              <m:sSubSupPr>
                <m:ctrlPr>
                  <w:rPr>
                    <w:rFonts w:ascii="Cambria Math" w:eastAsiaTheme="minorEastAsia" w:hAnsi="Cambria Math" w:cs="Times New Roman"/>
                    <w:i/>
                  </w:rPr>
                </m:ctrlPr>
              </m:sSubSupPr>
              <m:e>
                <m:r>
                  <w:rPr>
                    <w:rFonts w:ascii="Cambria Math" w:eastAsiaTheme="minorEastAsia" w:hAnsi="Cambria Math" w:cs="Times New Roman"/>
                  </w:rPr>
                  <m:t>l</m:t>
                </m:r>
              </m:e>
              <m:sub>
                <m:r>
                  <w:rPr>
                    <w:rFonts w:ascii="Cambria Math" w:eastAsiaTheme="minorEastAsia" w:hAnsi="Cambria Math" w:cs="Times New Roman"/>
                  </w:rPr>
                  <m:t>2</m:t>
                </m:r>
              </m:sub>
              <m:sup>
                <m:r>
                  <w:rPr>
                    <w:rFonts w:ascii="Cambria Math" w:eastAsiaTheme="minorEastAsia" w:hAnsi="Cambria Math" w:cs="Times New Roman"/>
                  </w:rPr>
                  <m:t>2</m:t>
                </m:r>
              </m:sup>
            </m:sSubSup>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Sup>
              <m:sSubSupPr>
                <m:ctrlPr>
                  <w:rPr>
                    <w:rFonts w:ascii="Cambria Math" w:eastAsiaTheme="minorEastAsia" w:hAnsi="Cambria Math" w:cs="Times New Roman"/>
                    <w:i/>
                  </w:rPr>
                </m:ctrlPr>
              </m:sSubSup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+12</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1</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e>
            </m:d>
          </m:e>
        </m:fun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num>
          <m:den>
            <m:r>
              <w:rPr>
                <w:rFonts w:ascii="Cambria Math" w:eastAsiaTheme="minorEastAsia" w:hAnsi="Cambria Math" w:cs="Times New Roman"/>
              </w:rPr>
              <m:t>2</m:t>
            </m:r>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eastAsiaTheme="minorEastAsia" w:hAnsi="Cambria Math" w:cs="Times New Roman"/>
          </w:rPr>
          <m:t>)</m:t>
        </m:r>
      </m:oMath>
      <w:r w:rsidR="0043650C">
        <w:rPr>
          <w:rFonts w:ascii="Times New Roman" w:eastAsiaTheme="minorEastAsia" w:hAnsi="Times New Roman" w:cs="Times New Roman"/>
        </w:rPr>
        <w:t xml:space="preserve">                    (9)</w:t>
      </w:r>
    </w:p>
    <w:p w14:paraId="34AF56A4" w14:textId="459BAAD1" w:rsidR="0043650C" w:rsidRDefault="0043650C" w:rsidP="0043650C">
      <w:pPr>
        <w:spacing w:line="240" w:lineRule="auto"/>
        <w:jc w:val="both"/>
        <w:rPr>
          <w:rFonts w:ascii="Times New Roman" w:eastAsiaTheme="minorEastAsia" w:hAnsi="Times New Roman" w:cs="Times New Roman"/>
        </w:rPr>
      </w:pPr>
    </w:p>
    <w:p w14:paraId="11E67A51" w14:textId="77777777" w:rsidR="0043650C" w:rsidRPr="0043650C" w:rsidRDefault="0043650C" w:rsidP="0043650C">
      <w:pPr>
        <w:spacing w:line="240" w:lineRule="auto"/>
        <w:jc w:val="both"/>
        <w:rPr>
          <w:rFonts w:ascii="Times New Roman" w:eastAsiaTheme="minorEastAsia" w:hAnsi="Times New Roman" w:cs="Times New Roman"/>
          <w:b/>
          <w:bCs/>
        </w:rPr>
      </w:pPr>
      <w:r w:rsidRPr="0043650C">
        <w:rPr>
          <w:rFonts w:ascii="Times New Roman" w:eastAsiaTheme="minorEastAsia" w:hAnsi="Times New Roman" w:cs="Times New Roman"/>
          <w:b/>
          <w:bCs/>
        </w:rPr>
        <w:t>Persamaan Gerak</w:t>
      </w:r>
    </w:p>
    <w:p w14:paraId="7FF4FA93" w14:textId="665041FA" w:rsidR="0043650C" w:rsidRDefault="0043650C" w:rsidP="0043650C">
      <w:pPr>
        <w:spacing w:line="240" w:lineRule="auto"/>
        <w:ind w:firstLine="720"/>
        <w:jc w:val="both"/>
        <w:rPr>
          <w:rFonts w:ascii="Times New Roman" w:eastAsiaTheme="minorEastAsia" w:hAnsi="Times New Roman" w:cs="Times New Roman"/>
        </w:rPr>
      </w:pPr>
      <w:r w:rsidRPr="0043650C">
        <w:rPr>
          <w:rFonts w:ascii="Times New Roman" w:eastAsiaTheme="minorEastAsia" w:hAnsi="Times New Roman" w:cs="Times New Roman"/>
        </w:rPr>
        <w:t>Dengan persamaan Euler-Lagrange</w:t>
      </w:r>
    </w:p>
    <w:p w14:paraId="2FFFEF62" w14:textId="2F91B0C5" w:rsidR="0043650C" w:rsidRPr="0043650C" w:rsidRDefault="0043650C" w:rsidP="0043650C">
      <w:pPr>
        <w:spacing w:line="24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dt</m:t>
              </m:r>
            </m:den>
          </m:f>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i</m:t>
                      </m:r>
                    </m:sub>
                  </m:sSub>
                </m:den>
              </m:f>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i</m:t>
                  </m:r>
                </m:sub>
              </m:sSub>
            </m:den>
          </m:f>
          <m:r>
            <w:rPr>
              <w:rFonts w:ascii="Cambria Math" w:eastAsiaTheme="minorEastAsia" w:hAnsi="Cambria Math" w:cs="Times New Roman"/>
            </w:rPr>
            <m:t>=0</m:t>
          </m:r>
        </m:oMath>
      </m:oMathPara>
    </w:p>
    <w:p w14:paraId="03373F73" w14:textId="59506112" w:rsidR="0043650C" w:rsidRDefault="0043650C" w:rsidP="0043650C">
      <w:pPr>
        <w:spacing w:line="240" w:lineRule="auto"/>
        <w:jc w:val="both"/>
        <w:rPr>
          <w:rFonts w:ascii="Times New Roman" w:eastAsiaTheme="minorEastAsia" w:hAnsi="Times New Roman" w:cs="Times New Roman"/>
        </w:rPr>
      </w:pPr>
      <w:r w:rsidRPr="0043650C">
        <w:rPr>
          <w:rFonts w:ascii="Times New Roman" w:eastAsiaTheme="minorEastAsia" w:hAnsi="Times New Roman" w:cs="Times New Roman"/>
        </w:rPr>
        <w:lastRenderedPageBreak/>
        <w:t>notasi i menyatakan indeks untuk setiap lengan pendulum, yaitu 1 untuk lengan A dan 2 untuk lengan B. Maka substitusi Lagrangian (9) pada (10) akan menghasilkan persamaan gerak berikut</w:t>
      </w:r>
      <w:r>
        <w:rPr>
          <w:rFonts w:ascii="Times New Roman" w:eastAsiaTheme="minorEastAsia" w:hAnsi="Times New Roman" w:cs="Times New Roman"/>
        </w:rPr>
        <w:t>:</w:t>
      </w:r>
    </w:p>
    <w:p w14:paraId="7BA8DBF5" w14:textId="451634D9" w:rsidR="00F067B5" w:rsidRPr="00F067B5" w:rsidRDefault="00F067B5" w:rsidP="0043650C">
      <w:pPr>
        <w:spacing w:line="240" w:lineRule="auto"/>
        <w:jc w:val="both"/>
        <w:rPr>
          <w:rFonts w:ascii="Times New Roman" w:eastAsiaTheme="minorEastAsia" w:hAnsi="Times New Roman" w:cs="Times New Roman"/>
        </w:rPr>
      </w:pPr>
      <m:oMathPara>
        <m:oMath>
          <m:r>
            <w:rPr>
              <w:rFonts w:ascii="Cambria Math" w:eastAsiaTheme="minorEastAsia" w:hAnsi="Cambria Math" w:cs="Times New Roman"/>
            </w:rPr>
            <m:t>13</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+6</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rPr>
                  </m:ctrlPr>
                </m:dPr>
                <m:e>
                  <m:sSub>
                    <m:sSubPr>
                      <m:ctrlPr>
                        <w:rPr>
                          <w:rFonts w:ascii="Cambria Math" w:eastAsiaTheme="minorEastAsia" w:hAnsi="Cambria Math" w:cs="Times New Roman"/>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ctrlPr>
                    <w:rPr>
                      <w:rFonts w:ascii="Cambria Math" w:eastAsiaTheme="minorEastAsia" w:hAnsi="Cambria Math" w:cs="Times New Roman"/>
                      <w:i/>
                    </w:rPr>
                  </m:ctrlPr>
                </m:e>
              </m:d>
            </m:e>
          </m:func>
          <m:r>
            <w:rPr>
              <w:rFonts w:ascii="Cambria Math" w:eastAsiaTheme="minorEastAsia" w:hAnsi="Cambria Math" w:cs="Times New Roman"/>
            </w:rPr>
            <m:t>+6</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dθ</m:t>
                          </m:r>
                        </m:e>
                        <m:sub>
                          <m:r>
                            <w:rPr>
                              <w:rFonts w:ascii="Cambria Math" w:eastAsiaTheme="minorEastAsia" w:hAnsi="Cambria Math" w:cs="Times New Roman"/>
                            </w:rPr>
                            <m:t>2</m:t>
                          </m:r>
                        </m:sub>
                      </m:sSub>
                    </m:num>
                    <m:den>
                      <m:r>
                        <w:rPr>
                          <w:rFonts w:ascii="Cambria Math" w:eastAsiaTheme="minorEastAsia" w:hAnsi="Cambria Math" w:cs="Times New Roman"/>
                        </w:rPr>
                        <m:t>dt</m:t>
                      </m:r>
                    </m:den>
                  </m:f>
                </m:e>
              </m:d>
            </m:e>
            <m:sup>
              <m:r>
                <w:rPr>
                  <w:rFonts w:ascii="Cambria Math" w:eastAsiaTheme="minorEastAsia" w:hAnsi="Cambria Math" w:cs="Times New Roman"/>
                </w:rPr>
                <m:t>2</m:t>
              </m:r>
            </m:sup>
          </m:s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18gsin</m:t>
              </m:r>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w:rPr>
                          <w:rFonts w:ascii="Cambria Math" w:eastAsiaTheme="minorEastAsia" w:hAnsi="Cambria Math" w:cs="Times New Roman"/>
                        </w:rPr>
                        <m:t>θ</m:t>
                      </m:r>
                    </m:e>
                    <m:sub>
                      <m:r>
                        <w:rPr>
                          <w:rFonts w:ascii="Cambria Math" w:eastAsiaTheme="minorEastAsia" w:hAnsi="Cambria Math" w:cs="Times New Roman"/>
                        </w:rPr>
                        <m:t>1</m:t>
                      </m:r>
                    </m:sub>
                  </m:sSub>
                </m:e>
              </m:d>
            </m:num>
            <m:den>
              <m:r>
                <w:rPr>
                  <w:rFonts w:ascii="Cambria Math" w:eastAsiaTheme="minorEastAsia" w:hAnsi="Cambria Math" w:cs="Times New Roman"/>
                </w:rPr>
                <m:t>l</m:t>
              </m:r>
            </m:den>
          </m:f>
          <m:r>
            <w:rPr>
              <w:rFonts w:ascii="Cambria Math" w:eastAsiaTheme="minorEastAsia" w:hAnsi="Cambria Math" w:cs="Times New Roman"/>
            </w:rPr>
            <m:t>=0</m:t>
          </m:r>
        </m:oMath>
      </m:oMathPara>
    </w:p>
    <w:p w14:paraId="7FF650FB" w14:textId="3E8C3177" w:rsidR="00F067B5" w:rsidRPr="00F067B5" w:rsidRDefault="00F067B5" w:rsidP="0043650C">
      <w:pPr>
        <w:spacing w:line="240" w:lineRule="auto"/>
        <w:jc w:val="both"/>
        <w:rPr>
          <w:rFonts w:ascii="Times New Roman" w:eastAsiaTheme="minorEastAsia" w:hAnsi="Times New Roman" w:cs="Times New Roman"/>
        </w:rPr>
      </w:pPr>
      <m:oMathPara>
        <m:oMath>
          <m:r>
            <w:rPr>
              <w:rFonts w:ascii="Cambria Math" w:eastAsiaTheme="minorEastAsia" w:hAnsi="Cambria Math" w:cs="Times New Roman"/>
            </w:rPr>
            <m:t>2</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+3</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eastAsiaTheme="minorEastAsia" w:hAnsi="Cambria Math" w:cs="Times New Roman"/>
            </w:rPr>
            <m:t>-3</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num>
                    <m:den>
                      <m:r>
                        <w:rPr>
                          <w:rFonts w:ascii="Cambria Math" w:eastAsiaTheme="minorEastAsia" w:hAnsi="Cambria Math" w:cs="Times New Roman"/>
                        </w:rPr>
                        <m:t>dt</m:t>
                      </m:r>
                    </m:den>
                  </m:f>
                </m:e>
              </m:d>
            </m:e>
            <m:sup>
              <m:r>
                <w:rPr>
                  <w:rFonts w:ascii="Cambria Math" w:eastAsiaTheme="minorEastAsia" w:hAnsi="Cambria Math" w:cs="Times New Roman"/>
                </w:rPr>
                <m:t>2</m:t>
              </m:r>
            </m:sup>
          </m:s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w:rPr>
                          <w:rFonts w:ascii="Cambria Math" w:eastAsiaTheme="minorEastAsia" w:hAnsi="Cambria Math" w:cs="Times New Roman"/>
                        </w:rPr>
                        <m:t>θ</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3gsin</m:t>
              </m:r>
              <m:d>
                <m:dPr>
                  <m:ctrlPr>
                    <w:rPr>
                      <w:rFonts w:ascii="Cambria Math" w:eastAsiaTheme="minorEastAsia" w:hAnsi="Cambria Math" w:cs="Times New Roman"/>
                      <w:i/>
                    </w:rPr>
                  </m:ctrlPr>
                </m:dPr>
                <m:e>
                  <m:sSub>
                    <m:sSubPr>
                      <m:ctrlPr>
                        <w:rPr>
                          <w:rFonts w:ascii="Cambria Math" w:eastAsiaTheme="minorEastAsia" w:hAnsi="Cambria Math" w:cs="Times New Roman"/>
                        </w:rPr>
                      </m:ctrlPr>
                    </m:sSubPr>
                    <m:e>
                      <m:r>
                        <w:rPr>
                          <w:rFonts w:ascii="Cambria Math" w:eastAsiaTheme="minorEastAsia" w:hAnsi="Cambria Math" w:cs="Times New Roman"/>
                        </w:rPr>
                        <m:t>θ</m:t>
                      </m:r>
                    </m:e>
                    <m:sub>
                      <m:r>
                        <w:rPr>
                          <w:rFonts w:ascii="Cambria Math" w:eastAsiaTheme="minorEastAsia" w:hAnsi="Cambria Math" w:cs="Times New Roman"/>
                        </w:rPr>
                        <m:t>2</m:t>
                      </m:r>
                    </m:sub>
                  </m:sSub>
                </m:e>
              </m:d>
            </m:num>
            <m:den>
              <m:r>
                <w:rPr>
                  <w:rFonts w:ascii="Cambria Math" w:eastAsiaTheme="minorEastAsia" w:hAnsi="Cambria Math" w:cs="Times New Roman"/>
                </w:rPr>
                <m:t>l</m:t>
              </m:r>
            </m:den>
          </m:f>
          <m:r>
            <w:rPr>
              <w:rFonts w:ascii="Cambria Math" w:eastAsiaTheme="minorEastAsia" w:hAnsi="Cambria Math" w:cs="Times New Roman"/>
            </w:rPr>
            <m:t>=0</m:t>
          </m:r>
        </m:oMath>
      </m:oMathPara>
    </w:p>
    <w:p w14:paraId="23526EA9" w14:textId="4506081F" w:rsidR="00F067B5" w:rsidRDefault="00F067B5" w:rsidP="0043650C">
      <w:pPr>
        <w:spacing w:line="240" w:lineRule="auto"/>
        <w:jc w:val="both"/>
        <w:rPr>
          <w:rFonts w:ascii="Times New Roman" w:eastAsiaTheme="minorEastAsia" w:hAnsi="Times New Roman" w:cs="Times New Roman"/>
        </w:rPr>
      </w:pPr>
    </w:p>
    <w:p w14:paraId="4E6DCA08" w14:textId="77777777" w:rsidR="00E738A5" w:rsidRPr="00E738A5" w:rsidRDefault="00E738A5" w:rsidP="00E738A5">
      <w:pPr>
        <w:spacing w:line="240" w:lineRule="auto"/>
        <w:ind w:firstLine="720"/>
        <w:jc w:val="both"/>
        <w:rPr>
          <w:rFonts w:ascii="Times New Roman" w:eastAsiaTheme="minorEastAsia" w:hAnsi="Times New Roman" w:cs="Times New Roman"/>
        </w:rPr>
      </w:pPr>
      <w:r w:rsidRPr="00E738A5">
        <w:rPr>
          <w:rFonts w:ascii="Times New Roman" w:eastAsiaTheme="minorEastAsia" w:hAnsi="Times New Roman" w:cs="Times New Roman"/>
        </w:rPr>
        <w:t>Terihat pada persamaan (11), bahwa persamaan gerak pendulum ganda tidak terkait secara langsung dengan massa setiap lengan A dan B, tetapi terkait langsung dengan panjang lengan A dan B. Dengan kata lain pergerakan setiap lengan A dan B dipengaruhi oleh panjang setiap lengannya.</w:t>
      </w:r>
    </w:p>
    <w:p w14:paraId="13725C2A" w14:textId="5D8F64FD" w:rsidR="00E738A5" w:rsidRDefault="00E738A5" w:rsidP="00E738A5">
      <w:pPr>
        <w:spacing w:line="240" w:lineRule="auto"/>
        <w:ind w:firstLine="720"/>
        <w:jc w:val="both"/>
        <w:rPr>
          <w:rFonts w:ascii="Times New Roman" w:eastAsiaTheme="minorEastAsia" w:hAnsi="Times New Roman" w:cs="Times New Roman"/>
        </w:rPr>
      </w:pPr>
      <w:r w:rsidRPr="00E738A5">
        <w:rPr>
          <w:rFonts w:ascii="Times New Roman" w:eastAsiaTheme="minorEastAsia" w:hAnsi="Times New Roman" w:cs="Times New Roman"/>
        </w:rPr>
        <w:t>Persamaan gerak pendulum ganda (11) berbentuk persamaan diferensial biasa orde 2. Bila solusi persamaan gerak menjadi tujuan utama, maka persamaan gerak tersebut dapat dimanipulasi sehingga berbentuk persamaan diferensial orde 1. Mengingat persamaan dalam bentuk orde 1 lebih mudah diselesaikan daripada bentuk orde 2 atau orde lain yang lebih tinggi.</w:t>
      </w:r>
    </w:p>
    <w:p w14:paraId="2F570789" w14:textId="6DC6E9D4" w:rsidR="00E738A5" w:rsidRDefault="00E738A5" w:rsidP="00E738A5">
      <w:pPr>
        <w:spacing w:line="240" w:lineRule="auto"/>
        <w:jc w:val="both"/>
        <w:rPr>
          <w:rFonts w:ascii="Times New Roman" w:eastAsiaTheme="minorEastAsia" w:hAnsi="Times New Roman" w:cs="Times New Roman"/>
        </w:rPr>
      </w:pPr>
      <w:r>
        <w:rPr>
          <w:rFonts w:ascii="Times New Roman" w:eastAsiaTheme="minorEastAsia" w:hAnsi="Times New Roman" w:cs="Times New Roman"/>
        </w:rPr>
        <w:tab/>
      </w:r>
      <w:r w:rsidRPr="00E738A5">
        <w:rPr>
          <w:rFonts w:ascii="Times New Roman" w:eastAsiaTheme="minorEastAsia" w:hAnsi="Times New Roman" w:cs="Times New Roman"/>
        </w:rPr>
        <w:t xml:space="preserve">Diandaikan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oMath>
      <w:r w:rsidRPr="00E738A5">
        <w:rPr>
          <w:rFonts w:ascii="Times New Roman" w:eastAsiaTheme="minorEastAsia" w:hAnsi="Times New Roman" w:cs="Times New Roman"/>
        </w:rPr>
        <w:t xml:space="preserve"> dengan </w:t>
      </w:r>
      <m:oMath>
        <m:r>
          <w:rPr>
            <w:rFonts w:ascii="Cambria Math" w:eastAsiaTheme="minorEastAsia" w:hAnsi="Cambria Math" w:cs="Times New Roman"/>
          </w:rPr>
          <m:t>i=1,2</m:t>
        </m:r>
      </m:oMath>
      <w:r w:rsidRPr="00E738A5">
        <w:rPr>
          <w:rFonts w:ascii="Times New Roman" w:eastAsiaTheme="minorEastAsia" w:hAnsi="Times New Roman" w:cs="Times New Roman"/>
        </w:rPr>
        <w:t xml:space="preserve"> yang tidak lain adalah indeks untuk setiap lengan A dan B. Maka turunan pertama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i</m:t>
            </m:r>
          </m:sub>
        </m:sSub>
      </m:oMath>
      <w:r w:rsidRPr="00E738A5">
        <w:rPr>
          <w:rFonts w:ascii="Times New Roman" w:eastAsiaTheme="minorEastAsia" w:hAnsi="Times New Roman" w:cs="Times New Roman"/>
        </w:rPr>
        <w:t xml:space="preserve"> terhadap waktu adalah </w:t>
      </w:r>
      <m:oMath>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num>
          <m:den>
            <m:r>
              <w:rPr>
                <w:rFonts w:ascii="Cambria Math" w:eastAsiaTheme="minorEastAsia"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i+2</m:t>
            </m:r>
          </m:sub>
        </m:sSub>
      </m:oMath>
      <w:r w:rsidRPr="00E738A5">
        <w:rPr>
          <w:rFonts w:ascii="Times New Roman" w:eastAsiaTheme="minorEastAsia" w:hAnsi="Times New Roman" w:cs="Times New Roman"/>
        </w:rPr>
        <w:t xml:space="preserve">. Turunan kedua θi terhadap waktu adalah </w:t>
      </w:r>
      <m:oMath>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1</m:t>
                </m:r>
              </m:sub>
            </m:sSub>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d</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num>
          <m:den>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1+2</m:t>
                </m:r>
              </m:sub>
            </m:sSub>
          </m:num>
          <m:den>
            <m:r>
              <w:rPr>
                <w:rFonts w:ascii="Cambria Math" w:eastAsiaTheme="minorEastAsia" w:hAnsi="Cambria Math" w:cs="Times New Roman"/>
              </w:rPr>
              <m:t>dt</m:t>
            </m:r>
          </m:den>
        </m:f>
      </m:oMath>
      <w:r w:rsidRPr="00E738A5">
        <w:rPr>
          <w:rFonts w:ascii="Times New Roman" w:eastAsiaTheme="minorEastAsia" w:hAnsi="Times New Roman" w:cs="Times New Roman"/>
        </w:rPr>
        <w:t>, maka persamaan (10) dapat ditulis sebagai berikut</w:t>
      </w:r>
    </w:p>
    <w:p w14:paraId="03056C78" w14:textId="2B43342D" w:rsidR="002C7A4C" w:rsidRPr="002C7A4C" w:rsidRDefault="002C7A4C" w:rsidP="00E738A5">
      <w:pPr>
        <w:spacing w:line="24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num>
            <m:den>
              <m:r>
                <w:rPr>
                  <w:rFonts w:ascii="Cambria Math" w:eastAsiaTheme="minorEastAsia"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oMath>
      </m:oMathPara>
    </w:p>
    <w:p w14:paraId="4C357538" w14:textId="540ACFDB" w:rsidR="002C7A4C" w:rsidRPr="002C7A4C" w:rsidRDefault="002C7A4C" w:rsidP="00E738A5">
      <w:pPr>
        <w:spacing w:line="24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num>
            <m:den>
              <m:r>
                <w:rPr>
                  <w:rFonts w:ascii="Cambria Math" w:eastAsiaTheme="minorEastAsia" w:hAnsi="Cambria Math" w:cs="Times New Roman"/>
                </w:rPr>
                <m:t>dt</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4</m:t>
              </m:r>
            </m:sub>
          </m:sSub>
        </m:oMath>
      </m:oMathPara>
    </w:p>
    <w:p w14:paraId="3DD4E2BE" w14:textId="51913EB0" w:rsidR="002C7A4C" w:rsidRPr="002C7A4C" w:rsidRDefault="002C7A4C" w:rsidP="00E738A5">
      <w:pPr>
        <w:spacing w:line="24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3</m:t>
                  </m:r>
                </m:sub>
              </m:sSub>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9g</m:t>
              </m:r>
              <m:d>
                <m:dPr>
                  <m:ctrlPr>
                    <w:rPr>
                      <w:rFonts w:ascii="Cambria Math" w:eastAsiaTheme="minorEastAsia" w:hAnsi="Cambria Math" w:cs="Times New Roman"/>
                      <w:i/>
                    </w:rPr>
                  </m:ctrlPr>
                </m:dPr>
                <m:e>
                  <m:r>
                    <w:rPr>
                      <w:rFonts w:ascii="Cambria Math" w:eastAsiaTheme="minorEastAsia" w:hAnsi="Cambria Math" w:cs="Times New Roman"/>
                    </w:rPr>
                    <m:t>3sin</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e>
                  </m:func>
                </m:e>
              </m:d>
              <m:r>
                <w:rPr>
                  <w:rFonts w:ascii="Cambria Math" w:eastAsiaTheme="minorEastAsia" w:hAnsi="Cambria Math" w:cs="Times New Roman"/>
                </w:rPr>
                <m:t>+6lsin(</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-3</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3</m:t>
                  </m:r>
                </m:sub>
                <m:sup>
                  <m:r>
                    <w:rPr>
                      <w:rFonts w:ascii="Cambria Math" w:eastAsiaTheme="minorEastAsia" w:hAnsi="Cambria Math" w:cs="Times New Roman"/>
                    </w:rPr>
                    <m:t>2</m:t>
                  </m:r>
                </m:sup>
              </m:sSubSup>
              <m:r>
                <m:rPr>
                  <m:sty m:val="p"/>
                </m:rPr>
                <w:rPr>
                  <w:rFonts w:ascii="Cambria Math" w:eastAsiaTheme="minorEastAsia" w:hAnsi="Cambria Math" w:cs="Times New Roman"/>
                </w:rPr>
                <m:t>cos⁡</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m:t>
              </m:r>
            </m:num>
            <m:den>
              <m:r>
                <w:rPr>
                  <w:rFonts w:ascii="Cambria Math" w:eastAsiaTheme="minorEastAsia" w:hAnsi="Cambria Math" w:cs="Times New Roman"/>
                </w:rPr>
                <m:t>l(9</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e>
                  </m:d>
                </m:e>
              </m:func>
              <m:r>
                <w:rPr>
                  <w:rFonts w:ascii="Cambria Math" w:eastAsiaTheme="minorEastAsia" w:hAnsi="Cambria Math" w:cs="Times New Roman"/>
                </w:rPr>
                <m:t>-17)</m:t>
              </m:r>
            </m:den>
          </m:f>
        </m:oMath>
      </m:oMathPara>
    </w:p>
    <w:p w14:paraId="4C1EB6C9" w14:textId="4C34BB47" w:rsidR="002C7A4C" w:rsidRDefault="00F946DB" w:rsidP="00E738A5">
      <w:pPr>
        <w:spacing w:line="240" w:lineRule="auto"/>
        <w:jc w:val="both"/>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4</m:t>
                  </m:r>
                </m:sub>
              </m:sSub>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3(9</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e>
              </m:func>
              <m:r>
                <w:rPr>
                  <w:rFonts w:ascii="Cambria Math" w:eastAsiaTheme="minorEastAsia" w:hAnsi="Cambria Math" w:cs="Times New Roman"/>
                </w:rPr>
                <m:t>-4gsin</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r>
                <w:rPr>
                  <w:rFonts w:ascii="Cambria Math" w:eastAsiaTheme="minorEastAsia" w:hAnsi="Cambria Math" w:cs="Times New Roman"/>
                </w:rPr>
                <m:t>+13l</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3</m:t>
                  </m:r>
                </m:sub>
                <m:sup>
                  <m:r>
                    <w:rPr>
                      <w:rFonts w:ascii="Cambria Math" w:eastAsiaTheme="minorEastAsia" w:hAnsi="Cambria Math" w:cs="Times New Roman"/>
                    </w:rPr>
                    <m:t>2</m:t>
                  </m:r>
                </m:sup>
              </m:sSub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e>
              </m:func>
              <m:r>
                <w:rPr>
                  <w:rFonts w:ascii="Cambria Math" w:eastAsiaTheme="minorEastAsia" w:hAnsi="Cambria Math" w:cs="Times New Roman"/>
                </w:rPr>
                <m:t>+3</m:t>
              </m:r>
              <m:r>
                <w:rPr>
                  <w:rFonts w:ascii="Cambria Math" w:eastAsiaTheme="minorEastAsia" w:hAnsi="Cambria Math" w:cs="Times New Roman"/>
                </w:rPr>
                <m:t>l</m:t>
              </m:r>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4</m:t>
                  </m:r>
                </m:sub>
                <m:sup>
                  <m:r>
                    <w:rPr>
                      <w:rFonts w:ascii="Cambria Math" w:eastAsiaTheme="minorEastAsia" w:hAnsi="Cambria Math" w:cs="Times New Roman"/>
                    </w:rPr>
                    <m:t>2</m:t>
                  </m:r>
                </m:sup>
              </m:sSubSup>
              <m:func>
                <m:funcPr>
                  <m:ctrlPr>
                    <w:rPr>
                      <w:rFonts w:ascii="Cambria Math" w:eastAsiaTheme="minorEastAsia" w:hAnsi="Cambria Math" w:cs="Times New Roman"/>
                    </w:rPr>
                  </m:ctrlPr>
                </m:funcPr>
                <m:fName>
                  <m:r>
                    <m:rPr>
                      <m:sty m:val="p"/>
                    </m:rPr>
                    <w:rPr>
                      <w:rFonts w:ascii="Cambria Math" w:eastAsiaTheme="minorEastAsia" w:hAnsi="Cambria Math" w:cs="Times New Roman"/>
                    </w:rPr>
                    <m:t>sin</m:t>
                  </m:r>
                </m:fName>
                <m:e>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e>
                  </m:d>
                </m:e>
              </m:func>
              <m:r>
                <w:rPr>
                  <w:rFonts w:ascii="Cambria Math" w:eastAsiaTheme="minorEastAsia" w:hAnsi="Cambria Math" w:cs="Times New Roman"/>
                </w:rPr>
                <m:t>)</m:t>
              </m:r>
            </m:num>
            <m:den>
              <m:r>
                <w:rPr>
                  <w:rFonts w:ascii="Cambria Math" w:eastAsiaTheme="minorEastAsia" w:hAnsi="Cambria Math" w:cs="Times New Roman"/>
                </w:rPr>
                <m:t>l(17-9</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cos</m:t>
                  </m:r>
                </m:fName>
                <m:e>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e>
                      </m:d>
                    </m:e>
                  </m:d>
                </m:e>
              </m:func>
              <m:r>
                <w:rPr>
                  <w:rFonts w:ascii="Cambria Math" w:eastAsiaTheme="minorEastAsia" w:hAnsi="Cambria Math" w:cs="Times New Roman"/>
                </w:rPr>
                <m:t>)</m:t>
              </m:r>
            </m:den>
          </m:f>
        </m:oMath>
      </m:oMathPara>
    </w:p>
    <w:p w14:paraId="0067EA6D" w14:textId="77777777" w:rsidR="0043650C" w:rsidRDefault="0043650C" w:rsidP="0043650C">
      <w:pPr>
        <w:spacing w:line="240" w:lineRule="auto"/>
        <w:ind w:left="720" w:firstLine="720"/>
        <w:jc w:val="both"/>
        <w:rPr>
          <w:rFonts w:ascii="Times New Roman" w:eastAsiaTheme="minorEastAsia" w:hAnsi="Times New Roman" w:cs="Times New Roman"/>
        </w:rPr>
      </w:pPr>
    </w:p>
    <w:p w14:paraId="15BD2228" w14:textId="77777777" w:rsidR="00E1453C" w:rsidRPr="00E1453C" w:rsidRDefault="00E1453C" w:rsidP="00E1453C">
      <w:pPr>
        <w:spacing w:line="240" w:lineRule="auto"/>
        <w:ind w:firstLine="720"/>
        <w:jc w:val="both"/>
        <w:rPr>
          <w:rFonts w:ascii="Times New Roman" w:eastAsiaTheme="minorEastAsia" w:hAnsi="Times New Roman" w:cs="Times New Roman"/>
        </w:rPr>
      </w:pPr>
    </w:p>
    <w:p w14:paraId="55A24196" w14:textId="77777777" w:rsidR="004727F7" w:rsidRPr="00B91F17" w:rsidRDefault="004727F7" w:rsidP="003637D3">
      <w:pPr>
        <w:spacing w:line="240" w:lineRule="auto"/>
        <w:ind w:firstLine="720"/>
        <w:rPr>
          <w:rFonts w:ascii="Times New Roman" w:eastAsiaTheme="minorEastAsia" w:hAnsi="Times New Roman" w:cs="Times New Roman"/>
        </w:rPr>
      </w:pPr>
    </w:p>
    <w:p w14:paraId="7DD6DE32" w14:textId="77777777" w:rsidR="00B91F17" w:rsidRPr="006427FE" w:rsidRDefault="00B91F17" w:rsidP="00B91F17">
      <w:pPr>
        <w:spacing w:line="240" w:lineRule="auto"/>
        <w:jc w:val="center"/>
        <w:rPr>
          <w:rFonts w:ascii="Times New Roman" w:hAnsi="Times New Roman" w:cs="Times New Roman"/>
        </w:rPr>
      </w:pPr>
    </w:p>
    <w:sectPr w:rsidR="00B91F17" w:rsidRPr="00642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01"/>
    <w:rsid w:val="002C7A4C"/>
    <w:rsid w:val="003637D3"/>
    <w:rsid w:val="0043650C"/>
    <w:rsid w:val="004727F7"/>
    <w:rsid w:val="004D73CE"/>
    <w:rsid w:val="006427FE"/>
    <w:rsid w:val="00B55B01"/>
    <w:rsid w:val="00B91F17"/>
    <w:rsid w:val="00CB0CF1"/>
    <w:rsid w:val="00DB6AA3"/>
    <w:rsid w:val="00E1453C"/>
    <w:rsid w:val="00E738A5"/>
    <w:rsid w:val="00EF40F1"/>
    <w:rsid w:val="00F067B5"/>
    <w:rsid w:val="00F946DB"/>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25D2"/>
  <w15:chartTrackingRefBased/>
  <w15:docId w15:val="{74B88EEC-5C6E-45E9-BD1F-793117C4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5B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0564">
      <w:bodyDiv w:val="1"/>
      <w:marLeft w:val="0"/>
      <w:marRight w:val="0"/>
      <w:marTop w:val="0"/>
      <w:marBottom w:val="0"/>
      <w:divBdr>
        <w:top w:val="none" w:sz="0" w:space="0" w:color="auto"/>
        <w:left w:val="none" w:sz="0" w:space="0" w:color="auto"/>
        <w:bottom w:val="none" w:sz="0" w:space="0" w:color="auto"/>
        <w:right w:val="none" w:sz="0" w:space="0" w:color="auto"/>
      </w:divBdr>
    </w:div>
    <w:div w:id="362708709">
      <w:bodyDiv w:val="1"/>
      <w:marLeft w:val="0"/>
      <w:marRight w:val="0"/>
      <w:marTop w:val="0"/>
      <w:marBottom w:val="0"/>
      <w:divBdr>
        <w:top w:val="none" w:sz="0" w:space="0" w:color="auto"/>
        <w:left w:val="none" w:sz="0" w:space="0" w:color="auto"/>
        <w:bottom w:val="none" w:sz="0" w:space="0" w:color="auto"/>
        <w:right w:val="none" w:sz="0" w:space="0" w:color="auto"/>
      </w:divBdr>
    </w:div>
    <w:div w:id="600723466">
      <w:bodyDiv w:val="1"/>
      <w:marLeft w:val="0"/>
      <w:marRight w:val="0"/>
      <w:marTop w:val="0"/>
      <w:marBottom w:val="0"/>
      <w:divBdr>
        <w:top w:val="none" w:sz="0" w:space="0" w:color="auto"/>
        <w:left w:val="none" w:sz="0" w:space="0" w:color="auto"/>
        <w:bottom w:val="none" w:sz="0" w:space="0" w:color="auto"/>
        <w:right w:val="none" w:sz="0" w:space="0" w:color="auto"/>
      </w:divBdr>
    </w:div>
    <w:div w:id="870344712">
      <w:bodyDiv w:val="1"/>
      <w:marLeft w:val="0"/>
      <w:marRight w:val="0"/>
      <w:marTop w:val="0"/>
      <w:marBottom w:val="0"/>
      <w:divBdr>
        <w:top w:val="none" w:sz="0" w:space="0" w:color="auto"/>
        <w:left w:val="none" w:sz="0" w:space="0" w:color="auto"/>
        <w:bottom w:val="none" w:sz="0" w:space="0" w:color="auto"/>
        <w:right w:val="none" w:sz="0" w:space="0" w:color="auto"/>
      </w:divBdr>
    </w:div>
    <w:div w:id="1891915805">
      <w:bodyDiv w:val="1"/>
      <w:marLeft w:val="0"/>
      <w:marRight w:val="0"/>
      <w:marTop w:val="0"/>
      <w:marBottom w:val="0"/>
      <w:divBdr>
        <w:top w:val="none" w:sz="0" w:space="0" w:color="auto"/>
        <w:left w:val="none" w:sz="0" w:space="0" w:color="auto"/>
        <w:bottom w:val="none" w:sz="0" w:space="0" w:color="auto"/>
        <w:right w:val="none" w:sz="0" w:space="0" w:color="auto"/>
      </w:divBdr>
    </w:div>
    <w:div w:id="2032950993">
      <w:bodyDiv w:val="1"/>
      <w:marLeft w:val="0"/>
      <w:marRight w:val="0"/>
      <w:marTop w:val="0"/>
      <w:marBottom w:val="0"/>
      <w:divBdr>
        <w:top w:val="none" w:sz="0" w:space="0" w:color="auto"/>
        <w:left w:val="none" w:sz="0" w:space="0" w:color="auto"/>
        <w:bottom w:val="none" w:sz="0" w:space="0" w:color="auto"/>
        <w:right w:val="none" w:sz="0" w:space="0" w:color="auto"/>
      </w:divBdr>
    </w:div>
    <w:div w:id="2068723140">
      <w:bodyDiv w:val="1"/>
      <w:marLeft w:val="0"/>
      <w:marRight w:val="0"/>
      <w:marTop w:val="0"/>
      <w:marBottom w:val="0"/>
      <w:divBdr>
        <w:top w:val="none" w:sz="0" w:space="0" w:color="auto"/>
        <w:left w:val="none" w:sz="0" w:space="0" w:color="auto"/>
        <w:bottom w:val="none" w:sz="0" w:space="0" w:color="auto"/>
        <w:right w:val="none" w:sz="0" w:space="0" w:color="auto"/>
      </w:divBdr>
    </w:div>
    <w:div w:id="21140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rahmasyifa</dc:creator>
  <cp:keywords/>
  <dc:description/>
  <cp:lastModifiedBy>rahmasyifa</cp:lastModifiedBy>
  <cp:revision>2</cp:revision>
  <dcterms:created xsi:type="dcterms:W3CDTF">2022-12-22T09:17:00Z</dcterms:created>
  <dcterms:modified xsi:type="dcterms:W3CDTF">2022-12-22T11:34:00Z</dcterms:modified>
</cp:coreProperties>
</file>