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18"/>
          <w:tab w:val="left" w:pos="1701"/>
          <w:tab w:val="left" w:pos="6379"/>
        </w:tabs>
        <w:spacing w:after="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 xml:space="preserve">:</w:t>
        <w:tab/>
        <w:t xml:space="preserve">Rahmat Ilyas</w:t>
      </w:r>
    </w:p>
    <w:p w:rsidR="00000000" w:rsidDel="00000000" w:rsidP="00000000" w:rsidRDefault="00000000" w:rsidRPr="00000000" w14:paraId="00000002">
      <w:pPr>
        <w:tabs>
          <w:tab w:val="left" w:pos="1418"/>
          <w:tab w:val="left" w:pos="1701"/>
        </w:tabs>
        <w:spacing w:after="0" w:before="0" w:line="480" w:lineRule="auto"/>
        <w:ind w:left="1701" w:hanging="17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 xml:space="preserve">:</w:t>
        <w:tab/>
        <w:t xml:space="preserve">60900116081</w:t>
      </w:r>
    </w:p>
    <w:p w:rsidR="00000000" w:rsidDel="00000000" w:rsidP="00000000" w:rsidRDefault="00000000" w:rsidRPr="00000000" w14:paraId="00000003">
      <w:pPr>
        <w:tabs>
          <w:tab w:val="left" w:pos="1418"/>
          <w:tab w:val="left" w:pos="1701"/>
        </w:tabs>
        <w:spacing w:after="40" w:before="0" w:line="480" w:lineRule="auto"/>
        <w:ind w:left="1701" w:hanging="17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w:t>
        <w:tab/>
        <w:t xml:space="preserve">:</w:t>
        <w:tab/>
        <w:t xml:space="preserve">Sistem Informasi</w:t>
      </w:r>
    </w:p>
    <w:p w:rsidR="00000000" w:rsidDel="00000000" w:rsidP="00000000" w:rsidRDefault="00000000" w:rsidRPr="00000000" w14:paraId="00000004">
      <w:pPr>
        <w:tabs>
          <w:tab w:val="left" w:pos="1418"/>
        </w:tabs>
        <w:spacing w:before="40" w:line="480" w:lineRule="auto"/>
        <w:ind w:left="1701" w:hanging="17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w:t>
        <w:tab/>
        <w:t xml:space="preserve">: </w:t>
        <w:tab/>
        <w:t xml:space="preserve">Perancangan Sistem Monitoring dan </w:t>
      </w:r>
      <w:r w:rsidDel="00000000" w:rsidR="00000000" w:rsidRPr="00000000">
        <w:rPr>
          <w:rFonts w:ascii="Times New Roman" w:cs="Times New Roman" w:eastAsia="Times New Roman" w:hAnsi="Times New Roman"/>
          <w:b w:val="1"/>
          <w:i w:val="1"/>
          <w:sz w:val="24"/>
          <w:szCs w:val="24"/>
          <w:rtl w:val="0"/>
        </w:rPr>
        <w:t xml:space="preserve">Forecasting</w:t>
      </w:r>
      <w:r w:rsidDel="00000000" w:rsidR="00000000" w:rsidRPr="00000000">
        <w:rPr>
          <w:rFonts w:ascii="Times New Roman" w:cs="Times New Roman" w:eastAsia="Times New Roman" w:hAnsi="Times New Roman"/>
          <w:b w:val="1"/>
          <w:sz w:val="24"/>
          <w:szCs w:val="24"/>
          <w:rtl w:val="0"/>
        </w:rPr>
        <w:t xml:space="preserve"> Persediaan Stok Barang Menggunakan Metode </w:t>
      </w:r>
      <w:r w:rsidDel="00000000" w:rsidR="00000000" w:rsidRPr="00000000">
        <w:rPr>
          <w:rFonts w:ascii="Times New Roman" w:cs="Times New Roman" w:eastAsia="Times New Roman" w:hAnsi="Times New Roman"/>
          <w:b w:val="1"/>
          <w:i w:val="1"/>
          <w:sz w:val="24"/>
          <w:szCs w:val="24"/>
          <w:rtl w:val="0"/>
        </w:rPr>
        <w:t xml:space="preserve">Time Series</w:t>
      </w:r>
      <w:r w:rsidDel="00000000" w:rsidR="00000000" w:rsidRPr="00000000">
        <w:rPr>
          <w:rtl w:val="0"/>
        </w:rPr>
      </w:r>
    </w:p>
    <w:p w:rsidR="00000000" w:rsidDel="00000000" w:rsidP="00000000" w:rsidRDefault="00000000" w:rsidRPr="00000000" w14:paraId="00000005">
      <w:pPr>
        <w:spacing w:before="240" w:line="480" w:lineRule="auto"/>
        <w:jc w:val="both"/>
        <w:rPr>
          <w:rFonts w:ascii="Times New Roman" w:cs="Times New Roman" w:eastAsia="Times New Roman" w:hAnsi="Times New Roman"/>
          <w:b w:val="1"/>
          <w:color w:val="ff0000"/>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
                <a:graphic>
                  <a:graphicData uri="http://schemas.microsoft.com/office/word/2010/wordprocessingShape">
                    <wps:wsp>
                      <wps:cNvCnPr/>
                      <wps:spPr>
                        <a:xfrm>
                          <a:off x="2715830" y="3780000"/>
                          <a:ext cx="526034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60340" cy="28575"/>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426" w:right="0" w:hanging="426"/>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07">
      <w:pPr>
        <w:spacing w:after="0" w:line="48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Perkembangan minimarket modern di Indonesia saat ini mengalami peningkatan secara pesat, bahkan minimarket saat ini sudah memasuki daerah-daerah pemukiman yang dekat dengan masyarakat. Minimarket merupakan jenis usaha retail berskala kecil yang menjual barang-barang kebutuhan sehari-hari secara eceran langsung kepada konsumen akhir </w:t>
      </w:r>
      <w:r w:rsidDel="00000000" w:rsidR="00000000" w:rsidRPr="00000000">
        <w:rPr>
          <w:rFonts w:ascii="Times New Roman" w:cs="Times New Roman" w:eastAsia="Times New Roman" w:hAnsi="Times New Roman"/>
          <w:color w:val="000000"/>
          <w:sz w:val="24"/>
          <w:szCs w:val="24"/>
          <w:rtl w:val="0"/>
        </w:rPr>
        <w:t xml:space="preserve">di mana mereka dapat membeli barang yang beraneka macam dengan jumlah yang kecil dan dengan harga terjangkau. Selain itu  minimarket menerapkan sistem swalayan, dimana pembeli dapat mengambil, memilih, dan membandingkan harga secara langsung dari barang yang dibutuhkannya. Pembeli dapat dengan mudah menemukan barang yang dicari karena telah tersusun dengan rapi dalam rak-rak minimarket kemudian langsung membayarnya di meja kasir.</w:t>
      </w:r>
    </w:p>
    <w:p w:rsidR="00000000" w:rsidDel="00000000" w:rsidP="00000000" w:rsidRDefault="00000000" w:rsidRPr="00000000" w14:paraId="00000008">
      <w:pPr>
        <w:spacing w:after="0" w:line="48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Peningkatan jumlah usaha retail di suatu daerah menandakan perekonomian di daerah tersebut juga mengalami peningkatan. Salah satu dampak </w:t>
      </w:r>
      <w:r w:rsidDel="00000000" w:rsidR="00000000" w:rsidRPr="00000000">
        <w:rPr>
          <w:rFonts w:ascii="Times New Roman" w:cs="Times New Roman" w:eastAsia="Times New Roman" w:hAnsi="Times New Roman"/>
          <w:sz w:val="24"/>
          <w:szCs w:val="24"/>
          <w:rtl w:val="0"/>
        </w:rPr>
        <w:t xml:space="preserve">positif</w:t>
      </w:r>
      <w:r w:rsidDel="00000000" w:rsidR="00000000" w:rsidRPr="00000000">
        <w:rPr>
          <w:rFonts w:ascii="Times New Roman" w:cs="Times New Roman" w:eastAsia="Times New Roman" w:hAnsi="Times New Roman"/>
          <w:color w:val="000000"/>
          <w:sz w:val="24"/>
          <w:szCs w:val="24"/>
          <w:rtl w:val="0"/>
        </w:rPr>
        <w:t xml:space="preserve"> dari banyaknya usaha retail khususnya minimarket yaitu dapat mengurangi pengangguran dengan menyediakan lapangan pekerjaan bagi masyarakat. Dibandingkan dengan toko tradisional atau toko kelontong, minimarket mempunyai kondisi yang lebih nyaman dan juga pelayanan yang jauh lebih bagus untuk para konsumen. </w:t>
      </w:r>
    </w:p>
    <w:p w:rsidR="00000000" w:rsidDel="00000000" w:rsidP="00000000" w:rsidRDefault="00000000" w:rsidRPr="00000000" w14:paraId="00000009">
      <w:pPr>
        <w:spacing w:after="0" w:line="48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proses transaksi, kebanyakan minimarket </w:t>
      </w:r>
      <w:r w:rsidDel="00000000" w:rsidR="00000000" w:rsidRPr="00000000">
        <w:rPr>
          <w:rFonts w:ascii="Times New Roman" w:cs="Times New Roman" w:eastAsia="Times New Roman" w:hAnsi="Times New Roman"/>
          <w:sz w:val="24"/>
          <w:szCs w:val="24"/>
          <w:rtl w:val="0"/>
        </w:rPr>
        <w:t xml:space="preserve">modern</w:t>
      </w:r>
      <w:r w:rsidDel="00000000" w:rsidR="00000000" w:rsidRPr="00000000">
        <w:rPr>
          <w:rFonts w:ascii="Times New Roman" w:cs="Times New Roman" w:eastAsia="Times New Roman" w:hAnsi="Times New Roman"/>
          <w:color w:val="000000"/>
          <w:sz w:val="24"/>
          <w:szCs w:val="24"/>
          <w:rtl w:val="0"/>
        </w:rPr>
        <w:t xml:space="preserve"> menggunakan sistem </w:t>
      </w:r>
      <w:r w:rsidDel="00000000" w:rsidR="00000000" w:rsidRPr="00000000">
        <w:rPr>
          <w:rFonts w:ascii="Times New Roman" w:cs="Times New Roman" w:eastAsia="Times New Roman" w:hAnsi="Times New Roman"/>
          <w:i w:val="1"/>
          <w:color w:val="000000"/>
          <w:sz w:val="24"/>
          <w:szCs w:val="24"/>
          <w:rtl w:val="0"/>
        </w:rPr>
        <w:t xml:space="preserve">point of sale </w:t>
      </w:r>
      <w:r w:rsidDel="00000000" w:rsidR="00000000" w:rsidRPr="00000000">
        <w:rPr>
          <w:rFonts w:ascii="Times New Roman" w:cs="Times New Roman" w:eastAsia="Times New Roman" w:hAnsi="Times New Roman"/>
          <w:color w:val="000000"/>
          <w:sz w:val="24"/>
          <w:szCs w:val="24"/>
          <w:rtl w:val="0"/>
        </w:rPr>
        <w:t xml:space="preserve">untuk mencatat data transaksi secara </w:t>
      </w:r>
      <w:r w:rsidDel="00000000" w:rsidR="00000000" w:rsidRPr="00000000">
        <w:rPr>
          <w:rFonts w:ascii="Times New Roman" w:cs="Times New Roman" w:eastAsia="Times New Roman" w:hAnsi="Times New Roman"/>
          <w:sz w:val="24"/>
          <w:szCs w:val="24"/>
          <w:rtl w:val="0"/>
        </w:rPr>
        <w:t xml:space="preserve">lengkap</w:t>
      </w:r>
      <w:r w:rsidDel="00000000" w:rsidR="00000000" w:rsidRPr="00000000">
        <w:rPr>
          <w:rFonts w:ascii="Times New Roman" w:cs="Times New Roman" w:eastAsia="Times New Roman" w:hAnsi="Times New Roman"/>
          <w:color w:val="000000"/>
          <w:sz w:val="24"/>
          <w:szCs w:val="24"/>
          <w:rtl w:val="0"/>
        </w:rPr>
        <w:t xml:space="preserve"> sehingga menghindari adanya kesalahan dalam menghitung jumlah belanjaan pelanggan dan meminimalisir adanya antrian pada saat pembayaran. Berbeda dengan toko kelontong yang dilakukan secara manual. Salah satu perbedaan inilah yang membuat minimarket lebih banyak diminati dibandingkan toko kelontong lainnya.</w:t>
      </w:r>
    </w:p>
    <w:p w:rsidR="00000000" w:rsidDel="00000000" w:rsidP="00000000" w:rsidRDefault="00000000" w:rsidRPr="00000000" w14:paraId="0000000A">
      <w:pPr>
        <w:spacing w:after="0" w:line="48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sidDel="00000000" w:rsidR="00000000" w:rsidRPr="00000000">
        <w:rPr>
          <w:rFonts w:ascii="Times New Roman" w:cs="Times New Roman" w:eastAsia="Times New Roman" w:hAnsi="Times New Roman"/>
          <w:sz w:val="24"/>
          <w:szCs w:val="24"/>
          <w:rtl w:val="0"/>
        </w:rPr>
        <w:t xml:space="preserve">pelanggan</w:t>
      </w:r>
      <w:r w:rsidDel="00000000" w:rsidR="00000000" w:rsidRPr="00000000">
        <w:rPr>
          <w:rFonts w:ascii="Times New Roman" w:cs="Times New Roman" w:eastAsia="Times New Roman" w:hAnsi="Times New Roman"/>
          <w:color w:val="000000"/>
          <w:sz w:val="24"/>
          <w:szCs w:val="24"/>
          <w:rtl w:val="0"/>
        </w:rPr>
        <w:t xml:space="preserve">. Itulah </w:t>
      </w:r>
      <w:r w:rsidDel="00000000" w:rsidR="00000000" w:rsidRPr="00000000">
        <w:rPr>
          <w:rFonts w:ascii="Times New Roman" w:cs="Times New Roman" w:eastAsia="Times New Roman" w:hAnsi="Times New Roman"/>
          <w:sz w:val="24"/>
          <w:szCs w:val="24"/>
          <w:rtl w:val="0"/>
        </w:rPr>
        <w:t xml:space="preserve">mengapa</w:t>
      </w:r>
      <w:r w:rsidDel="00000000" w:rsidR="00000000" w:rsidRPr="00000000">
        <w:rPr>
          <w:rFonts w:ascii="Times New Roman" w:cs="Times New Roman" w:eastAsia="Times New Roman" w:hAnsi="Times New Roman"/>
          <w:color w:val="000000"/>
          <w:sz w:val="24"/>
          <w:szCs w:val="24"/>
          <w:rtl w:val="0"/>
        </w:rPr>
        <w:t xml:space="preserve"> mengelola persediaan barang merupakan hal yang penting dalam usaha retail.</w:t>
      </w:r>
    </w:p>
    <w:p w:rsidR="00000000" w:rsidDel="00000000" w:rsidP="00000000" w:rsidRDefault="00000000" w:rsidRPr="00000000" w14:paraId="0000000B">
      <w:pPr>
        <w:spacing w:after="0" w:line="48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w:t>
      </w:r>
      <w:r w:rsidDel="00000000" w:rsidR="00000000" w:rsidRPr="00000000">
        <w:rPr>
          <w:rFonts w:ascii="Times New Roman" w:cs="Times New Roman" w:eastAsia="Times New Roman" w:hAnsi="Times New Roman"/>
          <w:sz w:val="24"/>
          <w:szCs w:val="24"/>
          <w:rtl w:val="0"/>
        </w:rPr>
        <w:t xml:space="preserve">barang</w:t>
      </w:r>
      <w:r w:rsidDel="00000000" w:rsidR="00000000" w:rsidRPr="00000000">
        <w:rPr>
          <w:rFonts w:ascii="Times New Roman" w:cs="Times New Roman" w:eastAsia="Times New Roman" w:hAnsi="Times New Roman"/>
          <w:color w:val="000000"/>
          <w:sz w:val="24"/>
          <w:szCs w:val="24"/>
          <w:rtl w:val="0"/>
        </w:rPr>
        <w:t xml:space="preserve"> terlalu banyak tentu dana yang dikeluarkan juga besar seperti peningkatan biaya operasional tokoh, biaya penyimpanan dan lain sebagainya. Persediaan barang yang terlalu banyak juga beresiko </w:t>
      </w:r>
      <w:r w:rsidDel="00000000" w:rsidR="00000000" w:rsidRPr="00000000">
        <w:rPr>
          <w:rFonts w:ascii="Times New Roman" w:cs="Times New Roman" w:eastAsia="Times New Roman" w:hAnsi="Times New Roman"/>
          <w:sz w:val="24"/>
          <w:szCs w:val="24"/>
          <w:rtl w:val="0"/>
        </w:rPr>
        <w:t xml:space="preserve">meningkatkan</w:t>
      </w:r>
      <w:r w:rsidDel="00000000" w:rsidR="00000000" w:rsidRPr="00000000">
        <w:rPr>
          <w:rFonts w:ascii="Times New Roman" w:cs="Times New Roman" w:eastAsia="Times New Roman" w:hAnsi="Times New Roman"/>
          <w:color w:val="000000"/>
          <w:sz w:val="24"/>
          <w:szCs w:val="24"/>
          <w:rtl w:val="0"/>
        </w:rPr>
        <w:t xml:space="preserve"> kerusakan barang. Sebaliknya, jika persediaan barang terlalu sedikit, maka resiko </w:t>
      </w:r>
      <w:r w:rsidDel="00000000" w:rsidR="00000000" w:rsidRPr="00000000">
        <w:rPr>
          <w:rFonts w:ascii="Times New Roman" w:cs="Times New Roman" w:eastAsia="Times New Roman" w:hAnsi="Times New Roman"/>
          <w:sz w:val="24"/>
          <w:szCs w:val="24"/>
          <w:rtl w:val="0"/>
        </w:rPr>
        <w:t xml:space="preserve">kekurangan</w:t>
      </w:r>
      <w:r w:rsidDel="00000000" w:rsidR="00000000" w:rsidRPr="00000000">
        <w:rPr>
          <w:rFonts w:ascii="Times New Roman" w:cs="Times New Roman" w:eastAsia="Times New Roman" w:hAnsi="Times New Roman"/>
          <w:color w:val="000000"/>
          <w:sz w:val="24"/>
          <w:szCs w:val="24"/>
          <w:rtl w:val="0"/>
        </w:rPr>
        <w:t xml:space="preserve"> persediaan juga semakin besar, apalagi sebagian barang tidak dapat didatangkan secara </w:t>
      </w:r>
      <w:r w:rsidDel="00000000" w:rsidR="00000000" w:rsidRPr="00000000">
        <w:rPr>
          <w:rFonts w:ascii="Times New Roman" w:cs="Times New Roman" w:eastAsia="Times New Roman" w:hAnsi="Times New Roman"/>
          <w:sz w:val="24"/>
          <w:szCs w:val="24"/>
          <w:rtl w:val="0"/>
        </w:rPr>
        <w:t xml:space="preserve">mendadak</w:t>
      </w:r>
      <w:r w:rsidDel="00000000" w:rsidR="00000000" w:rsidRPr="00000000">
        <w:rPr>
          <w:rFonts w:ascii="Times New Roman" w:cs="Times New Roman" w:eastAsia="Times New Roman" w:hAnsi="Times New Roman"/>
          <w:color w:val="000000"/>
          <w:sz w:val="24"/>
          <w:szCs w:val="24"/>
          <w:rtl w:val="0"/>
        </w:rPr>
        <w:t xml:space="preserve"> sehingga hal ini dapat mengakibatkan kerugian.</w:t>
      </w:r>
    </w:p>
    <w:p w:rsidR="00000000" w:rsidDel="00000000" w:rsidP="00000000" w:rsidRDefault="00000000" w:rsidRPr="00000000" w14:paraId="0000000C">
      <w:pPr>
        <w:spacing w:after="0" w:line="48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Adapun keuntungan yang didapat apabila manajemen persediaan stok barang berjalan dengan baik yaitu, dapat memberikan pelayanan terbaik kepada pelanggan </w:t>
      </w:r>
      <w:r w:rsidDel="00000000" w:rsidR="00000000" w:rsidRPr="00000000">
        <w:rPr>
          <w:rFonts w:ascii="Times New Roman" w:cs="Times New Roman" w:eastAsia="Times New Roman" w:hAnsi="Times New Roman"/>
          <w:sz w:val="24"/>
          <w:szCs w:val="24"/>
          <w:rtl w:val="0"/>
        </w:rPr>
        <w:t xml:space="preserve">dengan</w:t>
      </w:r>
      <w:r w:rsidDel="00000000" w:rsidR="00000000" w:rsidRPr="00000000">
        <w:rPr>
          <w:rFonts w:ascii="Times New Roman" w:cs="Times New Roman" w:eastAsia="Times New Roman" w:hAnsi="Times New Roman"/>
          <w:color w:val="000000"/>
          <w:sz w:val="24"/>
          <w:szCs w:val="24"/>
          <w:rtl w:val="0"/>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000000" w:rsidDel="00000000" w:rsidP="00000000" w:rsidRDefault="00000000" w:rsidRPr="00000000" w14:paraId="0000000D">
      <w:pPr>
        <w:spacing w:after="0" w:line="48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al-Qur’an, banyak ayat-ayat yang menegaskan pentingnya sebuah manajemen, salah satunya terdapat dalam QS. Al-Isra/17:26 berikut:</w:t>
      </w:r>
    </w:p>
    <w:p w:rsidR="00000000" w:rsidDel="00000000" w:rsidP="00000000" w:rsidRDefault="00000000" w:rsidRPr="00000000" w14:paraId="0000000E">
      <w:pPr>
        <w:bidi w:val="1"/>
        <w:spacing w:after="0" w:line="480" w:lineRule="auto"/>
        <w:ind w:right="9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ء</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ات</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ذ</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ٱل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ق</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ر</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ب</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ى</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ح</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ق</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ه</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ۥ</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ٱل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س</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ك</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ين</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ٱب</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ن</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ٱلس</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ب</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يل</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ت</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ب</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ذ</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ر</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ت</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ب</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ذ</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ير</w:t>
      </w:r>
      <w:r w:rsidDel="00000000" w:rsidR="00000000" w:rsidRPr="00000000">
        <w:rPr>
          <w:rFonts w:ascii="Times New Roman" w:cs="Times New Roman" w:eastAsia="Times New Roman" w:hAnsi="Times New Roman"/>
          <w:sz w:val="32"/>
          <w:szCs w:val="32"/>
          <w:rtl w:val="1"/>
        </w:rPr>
        <w:t xml:space="preserve">ً</w:t>
      </w:r>
    </w:p>
    <w:p w:rsidR="00000000" w:rsidDel="00000000" w:rsidP="00000000" w:rsidRDefault="00000000" w:rsidRPr="00000000" w14:paraId="0000000F">
      <w:pPr>
        <w:spacing w:after="0" w:line="480" w:lineRule="auto"/>
        <w:ind w:right="9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Terjemahnya :</w:t>
      </w:r>
    </w:p>
    <w:p w:rsidR="00000000" w:rsidDel="00000000" w:rsidP="00000000" w:rsidRDefault="00000000" w:rsidRPr="00000000" w14:paraId="00000010">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 berikanlah kepada keluarga-keluarga yang dekat akan haknya, kepada orang miskin dan orang yang dalam perjalanan dan janganlah kamu menghambur-hamburkan (hartamu) secara boros.”</w:t>
      </w:r>
    </w:p>
    <w:p w:rsidR="00000000" w:rsidDel="00000000" w:rsidP="00000000" w:rsidRDefault="00000000" w:rsidRPr="00000000" w14:paraId="00000011">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rsidR="00000000" w:rsidDel="00000000" w:rsidP="00000000" w:rsidRDefault="00000000" w:rsidRPr="00000000" w14:paraId="00000012">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 akhir ayat, Allah swt melarang kaum Muslimin bersikap boros yaitu membelanjakan harta tanpa perhitungan yang cermat sehingga menjadi mubazir. Larangan ini bertujuan agar kaum Muslimin mengatur </w:t>
      </w:r>
      <w:r w:rsidDel="00000000" w:rsidR="00000000" w:rsidRPr="00000000">
        <w:rPr>
          <w:rFonts w:ascii="Times New Roman" w:cs="Times New Roman" w:eastAsia="Times New Roman" w:hAnsi="Times New Roman"/>
          <w:sz w:val="24"/>
          <w:szCs w:val="24"/>
          <w:rtl w:val="0"/>
        </w:rPr>
        <w:t xml:space="preserve">pengeluarannya</w:t>
      </w:r>
      <w:r w:rsidDel="00000000" w:rsidR="00000000" w:rsidRPr="00000000">
        <w:rPr>
          <w:rFonts w:ascii="Times New Roman" w:cs="Times New Roman" w:eastAsia="Times New Roman" w:hAnsi="Times New Roman"/>
          <w:color w:val="000000"/>
          <w:sz w:val="24"/>
          <w:szCs w:val="24"/>
          <w:rtl w:val="0"/>
        </w:rPr>
        <w:t xml:space="preserve"> dengan perhitungan yang secermat-cermatnya, agar apa yang dibelanjakan sesuai dengan keperluan dan pendapatan mereka. Kaum Muslimin juga tidak boleh menginfakkan harta kepada orang-orang yang tidak berhak menerimanya, atau memberikan harta melebihi dari yang seharusnya. (</w:t>
      </w:r>
      <w:r w:rsidDel="00000000" w:rsidR="00000000" w:rsidRPr="00000000">
        <w:rPr>
          <w:rFonts w:ascii="Times New Roman" w:cs="Times New Roman" w:eastAsia="Times New Roman" w:hAnsi="Times New Roman"/>
          <w:sz w:val="24"/>
          <w:szCs w:val="24"/>
          <w:rtl w:val="0"/>
        </w:rPr>
        <w:t xml:space="preserve">Tafsiran Kementerian Agama)</w:t>
      </w:r>
      <w:r w:rsidDel="00000000" w:rsidR="00000000" w:rsidRPr="00000000">
        <w:rPr>
          <w:rtl w:val="0"/>
        </w:rPr>
      </w:r>
    </w:p>
    <w:p w:rsidR="00000000" w:rsidDel="00000000" w:rsidP="00000000" w:rsidRDefault="00000000" w:rsidRPr="00000000" w14:paraId="00000013">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p>
    <w:p w:rsidR="00000000" w:rsidDel="00000000" w:rsidP="00000000" w:rsidRDefault="00000000" w:rsidRPr="00000000" w14:paraId="00000014">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Untuk memudahkan dalam melakukan manajemen persediaan stok barang, maka pemantauan atau </w:t>
      </w:r>
      <w:r w:rsidDel="00000000" w:rsidR="00000000" w:rsidRPr="00000000">
        <w:rPr>
          <w:rFonts w:ascii="Times New Roman" w:cs="Times New Roman" w:eastAsia="Times New Roman" w:hAnsi="Times New Roman"/>
          <w:i w:val="1"/>
          <w:color w:val="000000"/>
          <w:sz w:val="24"/>
          <w:szCs w:val="24"/>
          <w:rtl w:val="0"/>
        </w:rPr>
        <w:t xml:space="preserve">monitoring</w:t>
      </w:r>
      <w:r w:rsidDel="00000000" w:rsidR="00000000" w:rsidRPr="00000000">
        <w:rPr>
          <w:rFonts w:ascii="Times New Roman" w:cs="Times New Roman" w:eastAsia="Times New Roman" w:hAnsi="Times New Roman"/>
          <w:color w:val="000000"/>
          <w:sz w:val="24"/>
          <w:szCs w:val="24"/>
          <w:rtl w:val="0"/>
        </w:rPr>
        <w:t xml:space="preserve"> persediaan barang berperan besar dalam kelancaran operasional toko. </w:t>
      </w:r>
      <w:r w:rsidDel="00000000" w:rsidR="00000000" w:rsidRPr="00000000">
        <w:rPr>
          <w:rFonts w:ascii="Times New Roman" w:cs="Times New Roman" w:eastAsia="Times New Roman" w:hAnsi="Times New Roman"/>
          <w:i w:val="1"/>
          <w:color w:val="000000"/>
          <w:sz w:val="24"/>
          <w:szCs w:val="24"/>
          <w:rtl w:val="0"/>
        </w:rPr>
        <w:t xml:space="preserve">Monitoring</w:t>
      </w:r>
      <w:r w:rsidDel="00000000" w:rsidR="00000000" w:rsidRPr="00000000">
        <w:rPr>
          <w:rFonts w:ascii="Times New Roman" w:cs="Times New Roman" w:eastAsia="Times New Roman" w:hAnsi="Times New Roman"/>
          <w:color w:val="000000"/>
          <w:sz w:val="24"/>
          <w:szCs w:val="24"/>
          <w:rtl w:val="0"/>
        </w:rPr>
        <w:t xml:space="preserve"> persediaan merupakan upaya pemantauan persediaan untuk menjaga agar persediaan tersebut selalu dapat mencukupi kebutuhan pelanggan tanpa mengalami kelebihan atau kekurangan. Dengan melakukan </w:t>
      </w:r>
      <w:r w:rsidDel="00000000" w:rsidR="00000000" w:rsidRPr="00000000">
        <w:rPr>
          <w:rFonts w:ascii="Times New Roman" w:cs="Times New Roman" w:eastAsia="Times New Roman" w:hAnsi="Times New Roman"/>
          <w:i w:val="1"/>
          <w:color w:val="000000"/>
          <w:sz w:val="24"/>
          <w:szCs w:val="24"/>
          <w:rtl w:val="0"/>
        </w:rPr>
        <w:t xml:space="preserve">monitoring</w:t>
      </w:r>
      <w:r w:rsidDel="00000000" w:rsidR="00000000" w:rsidRPr="00000000">
        <w:rPr>
          <w:rFonts w:ascii="Times New Roman" w:cs="Times New Roman" w:eastAsia="Times New Roman" w:hAnsi="Times New Roman"/>
          <w:color w:val="000000"/>
          <w:sz w:val="24"/>
          <w:szCs w:val="24"/>
          <w:rtl w:val="0"/>
        </w:rPr>
        <w:t xml:space="preserve">, kita juga dapat </w:t>
      </w:r>
      <w:r w:rsidDel="00000000" w:rsidR="00000000" w:rsidRPr="00000000">
        <w:rPr>
          <w:rFonts w:ascii="Times New Roman" w:cs="Times New Roman" w:eastAsia="Times New Roman" w:hAnsi="Times New Roman"/>
          <w:sz w:val="24"/>
          <w:szCs w:val="24"/>
          <w:rtl w:val="0"/>
        </w:rPr>
        <w:t xml:space="preserve">mengetahui</w:t>
      </w:r>
      <w:r w:rsidDel="00000000" w:rsidR="00000000" w:rsidRPr="00000000">
        <w:rPr>
          <w:rFonts w:ascii="Times New Roman" w:cs="Times New Roman" w:eastAsia="Times New Roman" w:hAnsi="Times New Roman"/>
          <w:color w:val="000000"/>
          <w:sz w:val="24"/>
          <w:szCs w:val="24"/>
          <w:rtl w:val="0"/>
        </w:rPr>
        <w:t xml:space="preserve"> stok barang yang ada di gudang, berapa jumlah barang yang telah laku terjual, serta barang yang banyak diminati dan kurang diminati pelanggan.</w:t>
      </w:r>
    </w:p>
    <w:p w:rsidR="00000000" w:rsidDel="00000000" w:rsidP="00000000" w:rsidRDefault="00000000" w:rsidRPr="00000000" w14:paraId="00000015">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Perkembangan teknologi dan informasi yang begitu pesat sekarang ini menjadikan proses monitoring dapat dilakukan dengan mudah untuk mendukung kegiatan operasional. Dengan </w:t>
      </w:r>
      <w:r w:rsidDel="00000000" w:rsidR="00000000" w:rsidRPr="00000000">
        <w:rPr>
          <w:rFonts w:ascii="Times New Roman" w:cs="Times New Roman" w:eastAsia="Times New Roman" w:hAnsi="Times New Roman"/>
          <w:sz w:val="24"/>
          <w:szCs w:val="24"/>
          <w:rtl w:val="0"/>
        </w:rPr>
        <w:t xml:space="preserve">pemanfaatan</w:t>
      </w:r>
      <w:r w:rsidDel="00000000" w:rsidR="00000000" w:rsidRPr="00000000">
        <w:rPr>
          <w:rFonts w:ascii="Times New Roman" w:cs="Times New Roman" w:eastAsia="Times New Roman" w:hAnsi="Times New Roman"/>
          <w:color w:val="000000"/>
          <w:sz w:val="24"/>
          <w:szCs w:val="24"/>
          <w:rtl w:val="0"/>
        </w:rPr>
        <w:t xml:space="preserve"> teknologi informasi yang baik, dapat membuat pengelolaan data kegiatan operasional menjadi terstruktur dengan lebih baik. Pengelolaan data yang terstruktur akan sejalan dengan bertambahnya kinerja dan produktivitas dalam mengelola persediaan stok barang.</w:t>
      </w:r>
    </w:p>
    <w:p w:rsidR="00000000" w:rsidDel="00000000" w:rsidP="00000000" w:rsidRDefault="00000000" w:rsidRPr="00000000" w14:paraId="00000016">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Salah satu teknologi informasi yang dapat digunakan dalam kegiatan  monitoring adalah aplikasi </w:t>
      </w:r>
      <w:r w:rsidDel="00000000" w:rsidR="00000000" w:rsidRPr="00000000">
        <w:rPr>
          <w:rFonts w:ascii="Times New Roman" w:cs="Times New Roman" w:eastAsia="Times New Roman" w:hAnsi="Times New Roman"/>
          <w:i w:val="1"/>
          <w:color w:val="000000"/>
          <w:sz w:val="24"/>
          <w:szCs w:val="24"/>
          <w:rtl w:val="0"/>
        </w:rPr>
        <w:t xml:space="preserve">dashboard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Dashboard</w:t>
      </w:r>
      <w:r w:rsidDel="00000000" w:rsidR="00000000" w:rsidRPr="00000000">
        <w:rPr>
          <w:rFonts w:ascii="Times New Roman" w:cs="Times New Roman" w:eastAsia="Times New Roman" w:hAnsi="Times New Roman"/>
          <w:color w:val="000000"/>
          <w:sz w:val="24"/>
          <w:szCs w:val="24"/>
          <w:rtl w:val="0"/>
        </w:rPr>
        <w:t xml:space="preserve"> adalah aplikasi perangkat lunak yang menyajikan informasi secara visual dalam bentuk grafik, bagan, </w:t>
      </w:r>
      <w:r w:rsidDel="00000000" w:rsidR="00000000" w:rsidRPr="00000000">
        <w:rPr>
          <w:rFonts w:ascii="Times New Roman" w:cs="Times New Roman" w:eastAsia="Times New Roman" w:hAnsi="Times New Roman"/>
          <w:i w:val="1"/>
          <w:color w:val="000000"/>
          <w:sz w:val="24"/>
          <w:szCs w:val="24"/>
          <w:rtl w:val="0"/>
        </w:rPr>
        <w:t xml:space="preserve">alert, </w:t>
      </w:r>
      <w:r w:rsidDel="00000000" w:rsidR="00000000" w:rsidRPr="00000000">
        <w:rPr>
          <w:rFonts w:ascii="Times New Roman" w:cs="Times New Roman" w:eastAsia="Times New Roman" w:hAnsi="Times New Roman"/>
          <w:color w:val="000000"/>
          <w:sz w:val="24"/>
          <w:szCs w:val="24"/>
          <w:rtl w:val="0"/>
        </w:rPr>
        <w:t xml:space="preserve">dan lain-lain dalam memantau proses operasional yang sedang berlangsung sehingga data yang disajikan terlihat lebih menarik dan mudah dipahami.</w:t>
      </w:r>
    </w:p>
    <w:p w:rsidR="00000000" w:rsidDel="00000000" w:rsidP="00000000" w:rsidRDefault="00000000" w:rsidRPr="00000000" w14:paraId="00000017">
      <w:pPr>
        <w:spacing w:after="0" w:line="480" w:lineRule="auto"/>
        <w:ind w:righ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Allah berfirman dalam QS. Qaf/50:18 tentang pemantauan atau </w:t>
      </w:r>
      <w:r w:rsidDel="00000000" w:rsidR="00000000" w:rsidRPr="00000000">
        <w:rPr>
          <w:rFonts w:ascii="Times New Roman" w:cs="Times New Roman" w:eastAsia="Times New Roman" w:hAnsi="Times New Roman"/>
          <w:i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yang berbunyi:</w:t>
      </w:r>
    </w:p>
    <w:p w:rsidR="00000000" w:rsidDel="00000000" w:rsidP="00000000" w:rsidRDefault="00000000" w:rsidRPr="00000000" w14:paraId="00000018">
      <w:pPr>
        <w:bidi w:val="1"/>
        <w:spacing w:after="0" w:line="480" w:lineRule="auto"/>
        <w:ind w:right="90" w:firstLine="720"/>
        <w:jc w:val="both"/>
        <w:rPr>
          <w:rFonts w:ascii="Times New Roman" w:cs="Times New Roman" w:eastAsia="Times New Roman" w:hAnsi="Times New Roman"/>
          <w:sz w:val="32"/>
          <w:szCs w:val="32"/>
        </w:rPr>
      </w:pPr>
      <w:r w:rsidDel="00000000" w:rsidR="00000000" w:rsidRPr="00000000">
        <w:rPr>
          <w:rFonts w:ascii="KFGQPC Uthmanic Script HAFS" w:cs="KFGQPC Uthmanic Script HAFS" w:eastAsia="KFGQPC Uthmanic Script HAFS" w:hAnsi="KFGQPC Uthmanic Script HAFS"/>
          <w:sz w:val="36"/>
          <w:szCs w:val="36"/>
          <w:rtl w:val="0"/>
        </w:rPr>
        <w:t xml:space="preserve"> </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ف</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ظ</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ن</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ق</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إ</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د</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ه</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ر</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ق</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يب</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ع</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ت</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يد</w:t>
      </w:r>
      <w:r w:rsidDel="00000000" w:rsidR="00000000" w:rsidRPr="00000000">
        <w:rPr>
          <w:rFonts w:ascii="Times New Roman" w:cs="Times New Roman" w:eastAsia="Times New Roman" w:hAnsi="Times New Roman"/>
          <w:sz w:val="32"/>
          <w:szCs w:val="32"/>
          <w:rtl w:val="1"/>
        </w:rPr>
        <w:t xml:space="preserve">ٞ</w:t>
      </w:r>
    </w:p>
    <w:p w:rsidR="00000000" w:rsidDel="00000000" w:rsidP="00000000" w:rsidRDefault="00000000" w:rsidRPr="00000000" w14:paraId="00000019">
      <w:pPr>
        <w:spacing w:after="0" w:line="480"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Terjemahnya:</w:t>
      </w:r>
    </w:p>
    <w:p w:rsidR="00000000" w:rsidDel="00000000" w:rsidP="00000000" w:rsidRDefault="00000000" w:rsidRPr="00000000" w14:paraId="0000001A">
      <w:pPr>
        <w:spacing w:after="0" w:line="480" w:lineRule="auto"/>
        <w:ind w:righ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kata yang diucapkan, ada di sisinya, malaikat pengawas yang selalu siap (direkam)”. (Kementerian Agama RI, 2019)</w:t>
      </w:r>
    </w:p>
    <w:p w:rsidR="00000000" w:rsidDel="00000000" w:rsidP="00000000" w:rsidRDefault="00000000" w:rsidRPr="00000000" w14:paraId="0000001B">
      <w:pPr>
        <w:spacing w:after="0" w:line="480" w:lineRule="auto"/>
        <w:ind w:righ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 2019).</w:t>
      </w:r>
    </w:p>
    <w:p w:rsidR="00000000" w:rsidDel="00000000" w:rsidP="00000000" w:rsidRDefault="00000000" w:rsidRPr="00000000" w14:paraId="0000001C">
      <w:pPr>
        <w:spacing w:after="0" w:line="480" w:lineRule="auto"/>
        <w:ind w:righ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Ayat diatas menerangkan bahwa tidak akan ada suatu kata yang diucapkan yang didalamnya mengandung kebaikan maupun kejahatan, yang melainkan ada disisi-nya malaikat pengawas yang selalu siap mencatat dengan sangat teliti yang dimana malaikat yang dimaksud adalah Raqib dan atid. Sama halnya dalam melakukan </w:t>
      </w:r>
      <w:r w:rsidDel="00000000" w:rsidR="00000000" w:rsidRPr="00000000">
        <w:rPr>
          <w:rFonts w:ascii="Times New Roman" w:cs="Times New Roman" w:eastAsia="Times New Roman" w:hAnsi="Times New Roman"/>
          <w:i w:val="1"/>
          <w:sz w:val="24"/>
          <w:szCs w:val="24"/>
          <w:rtl w:val="0"/>
        </w:rPr>
        <w:t xml:space="preserve">monitoring </w:t>
      </w:r>
      <w:r w:rsidDel="00000000" w:rsidR="00000000" w:rsidRPr="00000000">
        <w:rPr>
          <w:rFonts w:ascii="Times New Roman" w:cs="Times New Roman" w:eastAsia="Times New Roman" w:hAnsi="Times New Roman"/>
          <w:sz w:val="24"/>
          <w:szCs w:val="24"/>
          <w:rtl w:val="0"/>
        </w:rPr>
        <w:t xml:space="preserve">persediaan stok barang yang tidak terlepas dari sebuah pengawasan dan pemantauan untuk mendapatkan hasil yang akurat dan memuaskan.</w:t>
      </w:r>
    </w:p>
    <w:p w:rsidR="00000000" w:rsidDel="00000000" w:rsidP="00000000" w:rsidRDefault="00000000" w:rsidRPr="00000000" w14:paraId="0000001D">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rsidR="00000000" w:rsidDel="00000000" w:rsidP="00000000" w:rsidRDefault="00000000" w:rsidRPr="00000000" w14:paraId="0000001E">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Untuk mengatasi masalah tersebut, maka diperlukan sebuah sistem yang dapat </w:t>
      </w:r>
      <w:r w:rsidDel="00000000" w:rsidR="00000000" w:rsidRPr="00000000">
        <w:rPr>
          <w:rFonts w:ascii="Times New Roman" w:cs="Times New Roman" w:eastAsia="Times New Roman" w:hAnsi="Times New Roman"/>
          <w:sz w:val="24"/>
          <w:szCs w:val="24"/>
          <w:rtl w:val="0"/>
        </w:rPr>
        <w:t xml:space="preserve">memprediksi</w:t>
      </w:r>
      <w:r w:rsidDel="00000000" w:rsidR="00000000" w:rsidRPr="00000000">
        <w:rPr>
          <w:rFonts w:ascii="Times New Roman" w:cs="Times New Roman" w:eastAsia="Times New Roman" w:hAnsi="Times New Roman"/>
          <w:color w:val="000000"/>
          <w:sz w:val="24"/>
          <w:szCs w:val="24"/>
          <w:rtl w:val="0"/>
        </w:rPr>
        <w:t xml:space="preserve"> atau meramal kapan waktu yang tepat dan berapa jumlah barang yang akan didatangkan pada masa yang akan datang. Prediksi atau peramalan (</w:t>
      </w:r>
      <w:r w:rsidDel="00000000" w:rsidR="00000000" w:rsidRPr="00000000">
        <w:rPr>
          <w:rFonts w:ascii="Times New Roman" w:cs="Times New Roman" w:eastAsia="Times New Roman" w:hAnsi="Times New Roman"/>
          <w:i w:val="1"/>
          <w:color w:val="000000"/>
          <w:sz w:val="24"/>
          <w:szCs w:val="24"/>
          <w:rtl w:val="0"/>
        </w:rPr>
        <w:t xml:space="preserve">forecasting</w:t>
      </w:r>
      <w:r w:rsidDel="00000000" w:rsidR="00000000" w:rsidRPr="00000000">
        <w:rPr>
          <w:rFonts w:ascii="Times New Roman" w:cs="Times New Roman" w:eastAsia="Times New Roman" w:hAnsi="Times New Roman"/>
          <w:color w:val="000000"/>
          <w:sz w:val="24"/>
          <w:szCs w:val="24"/>
          <w:rtl w:val="0"/>
        </w:rPr>
        <w:t xml:space="preserve">) adalah sebuah metode untuk meramalkan informasi di masa </w:t>
      </w:r>
      <w:r w:rsidDel="00000000" w:rsidR="00000000" w:rsidRPr="00000000">
        <w:rPr>
          <w:rFonts w:ascii="Times New Roman" w:cs="Times New Roman" w:eastAsia="Times New Roman" w:hAnsi="Times New Roman"/>
          <w:sz w:val="24"/>
          <w:szCs w:val="24"/>
          <w:rtl w:val="0"/>
        </w:rPr>
        <w:t xml:space="preserve">mendatang</w:t>
      </w:r>
      <w:r w:rsidDel="00000000" w:rsidR="00000000" w:rsidRPr="00000000">
        <w:rPr>
          <w:rFonts w:ascii="Times New Roman" w:cs="Times New Roman" w:eastAsia="Times New Roman" w:hAnsi="Times New Roman"/>
          <w:color w:val="000000"/>
          <w:sz w:val="24"/>
          <w:szCs w:val="24"/>
          <w:rtl w:val="0"/>
        </w:rPr>
        <w:t xml:space="preserve"> melalui sekumpulan data historis sebagai acuan. Data historis tersebut dikumpulkan, dipelajari dan dianalisis sehingga </w:t>
      </w:r>
      <w:r w:rsidDel="00000000" w:rsidR="00000000" w:rsidRPr="00000000">
        <w:rPr>
          <w:rFonts w:ascii="Times New Roman" w:cs="Times New Roman" w:eastAsia="Times New Roman" w:hAnsi="Times New Roman"/>
          <w:sz w:val="24"/>
          <w:szCs w:val="24"/>
          <w:rtl w:val="0"/>
        </w:rPr>
        <w:t xml:space="preserve">mendapatkan</w:t>
      </w:r>
      <w:r w:rsidDel="00000000" w:rsidR="00000000" w:rsidRPr="00000000">
        <w:rPr>
          <w:rFonts w:ascii="Times New Roman" w:cs="Times New Roman" w:eastAsia="Times New Roman" w:hAnsi="Times New Roman"/>
          <w:color w:val="000000"/>
          <w:sz w:val="24"/>
          <w:szCs w:val="24"/>
          <w:rtl w:val="0"/>
        </w:rPr>
        <w:t xml:space="preserve"> prediksi yang akurat. Dengan melakukan peramalan atau </w:t>
      </w:r>
      <w:r w:rsidDel="00000000" w:rsidR="00000000" w:rsidRPr="00000000">
        <w:rPr>
          <w:rFonts w:ascii="Times New Roman" w:cs="Times New Roman" w:eastAsia="Times New Roman" w:hAnsi="Times New Roman"/>
          <w:i w:val="1"/>
          <w:color w:val="000000"/>
          <w:sz w:val="24"/>
          <w:szCs w:val="24"/>
          <w:rtl w:val="0"/>
        </w:rPr>
        <w:t xml:space="preserve">forecasting </w:t>
      </w:r>
      <w:r w:rsidDel="00000000" w:rsidR="00000000" w:rsidRPr="00000000">
        <w:rPr>
          <w:rFonts w:ascii="Times New Roman" w:cs="Times New Roman" w:eastAsia="Times New Roman" w:hAnsi="Times New Roman"/>
          <w:color w:val="000000"/>
          <w:sz w:val="24"/>
          <w:szCs w:val="24"/>
          <w:rtl w:val="0"/>
        </w:rPr>
        <w:t xml:space="preserve">maka pemilik usaha retail dapat menjadikan hasil prediksi tersebut sebagai acuan untuk mengambil keputusan yang dapat menunjang keuntungan usaha.</w:t>
      </w:r>
    </w:p>
    <w:p w:rsidR="00000000" w:rsidDel="00000000" w:rsidP="00000000" w:rsidRDefault="00000000" w:rsidRPr="00000000" w14:paraId="0000001F">
      <w:pPr>
        <w:spacing w:after="0" w:line="480" w:lineRule="auto"/>
        <w:ind w:right="9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rsidR="00000000" w:rsidDel="00000000" w:rsidP="00000000" w:rsidRDefault="00000000" w:rsidRPr="00000000" w14:paraId="00000020">
      <w:pPr>
        <w:bidi w:val="1"/>
        <w:spacing w:after="0" w:line="480" w:lineRule="auto"/>
        <w:ind w:right="9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1"/>
        </w:rPr>
        <w:t xml:space="preserve">إ</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ن</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ٱلل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ه</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ع</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ند</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ه</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ۥ</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ع</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ٱلس</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اع</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ة</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ن</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ز</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ٱل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غ</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ث</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ع</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ف</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ٱل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أ</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ر</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ح</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ام</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ت</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د</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ر</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ن</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ف</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س</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اذ</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ت</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ك</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س</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ب</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غ</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د</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و</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ا</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ت</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د</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ر</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ن</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ف</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س</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ب</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أ</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أ</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ر</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ض</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ت</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م</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وت</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إ</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ن</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ٱلل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ه</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ع</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ل</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يم</w:t>
      </w:r>
      <w:r w:rsidDel="00000000" w:rsidR="00000000" w:rsidRPr="00000000">
        <w:rPr>
          <w:rFonts w:ascii="Times New Roman" w:cs="Times New Roman" w:eastAsia="Times New Roman" w:hAnsi="Times New Roman"/>
          <w:sz w:val="32"/>
          <w:szCs w:val="32"/>
          <w:rtl w:val="1"/>
        </w:rPr>
        <w:t xml:space="preserve">ٌ </w:t>
      </w:r>
      <w:r w:rsidDel="00000000" w:rsidR="00000000" w:rsidRPr="00000000">
        <w:rPr>
          <w:rFonts w:ascii="Times New Roman" w:cs="Times New Roman" w:eastAsia="Times New Roman" w:hAnsi="Times New Roman"/>
          <w:sz w:val="32"/>
          <w:szCs w:val="32"/>
          <w:rtl w:val="1"/>
        </w:rPr>
        <w:t xml:space="preserve">خ</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ب</w:t>
      </w:r>
      <w:r w:rsidDel="00000000" w:rsidR="00000000" w:rsidRPr="00000000">
        <w:rPr>
          <w:rFonts w:ascii="Times New Roman" w:cs="Times New Roman" w:eastAsia="Times New Roman" w:hAnsi="Times New Roman"/>
          <w:sz w:val="32"/>
          <w:szCs w:val="32"/>
          <w:rtl w:val="1"/>
        </w:rPr>
        <w:t xml:space="preserve">ِ</w:t>
      </w:r>
      <w:r w:rsidDel="00000000" w:rsidR="00000000" w:rsidRPr="00000000">
        <w:rPr>
          <w:rFonts w:ascii="Times New Roman" w:cs="Times New Roman" w:eastAsia="Times New Roman" w:hAnsi="Times New Roman"/>
          <w:sz w:val="32"/>
          <w:szCs w:val="32"/>
          <w:rtl w:val="1"/>
        </w:rPr>
        <w:t xml:space="preserve">ير</w:t>
      </w:r>
      <w:r w:rsidDel="00000000" w:rsidR="00000000" w:rsidRPr="00000000">
        <w:rPr>
          <w:rFonts w:ascii="Times New Roman" w:cs="Times New Roman" w:eastAsia="Times New Roman" w:hAnsi="Times New Roman"/>
          <w:sz w:val="32"/>
          <w:szCs w:val="32"/>
          <w:rtl w:val="1"/>
        </w:rPr>
        <w:t xml:space="preserve">ُۢ </w:t>
      </w:r>
    </w:p>
    <w:p w:rsidR="00000000" w:rsidDel="00000000" w:rsidP="00000000" w:rsidRDefault="00000000" w:rsidRPr="00000000" w14:paraId="00000021">
      <w:pPr>
        <w:spacing w:after="0" w:line="240" w:lineRule="auto"/>
        <w:ind w:right="9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Terjemahnya :</w:t>
      </w:r>
    </w:p>
    <w:p w:rsidR="00000000" w:rsidDel="00000000" w:rsidP="00000000" w:rsidRDefault="00000000" w:rsidRPr="00000000" w14:paraId="00000022">
      <w:pPr>
        <w:spacing w:after="0" w:line="36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sidDel="00000000" w:rsidR="00000000" w:rsidRPr="00000000">
        <w:rPr>
          <w:rFonts w:ascii="Times New Roman" w:cs="Times New Roman" w:eastAsia="Times New Roman" w:hAnsi="Times New Roman"/>
          <w:sz w:val="24"/>
          <w:szCs w:val="24"/>
          <w:rtl w:val="0"/>
        </w:rPr>
        <w:t xml:space="preserve">maha teliti</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3">
      <w:pPr>
        <w:spacing w:after="0" w:line="36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Del="00000000" w:rsidR="00000000" w:rsidRPr="00000000">
        <w:rPr>
          <w:rFonts w:ascii="Times New Roman" w:cs="Times New Roman" w:eastAsia="Times New Roman" w:hAnsi="Times New Roman"/>
          <w:sz w:val="24"/>
          <w:szCs w:val="24"/>
          <w:rtl w:val="0"/>
        </w:rPr>
        <w:t xml:space="preserve">Tafsiran Kementerian Agama: 2019).</w:t>
      </w:r>
      <w:r w:rsidDel="00000000" w:rsidR="00000000" w:rsidRPr="00000000">
        <w:rPr>
          <w:rtl w:val="0"/>
        </w:rPr>
      </w:r>
    </w:p>
    <w:p w:rsidR="00000000" w:rsidDel="00000000" w:rsidP="00000000" w:rsidRDefault="00000000" w:rsidRPr="00000000" w14:paraId="00000024">
      <w:pPr>
        <w:spacing w:after="0" w:line="36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00000" w:rsidDel="00000000" w:rsidP="00000000" w:rsidRDefault="00000000" w:rsidRPr="00000000" w14:paraId="00000025">
      <w:pPr>
        <w:spacing w:after="0" w:line="360" w:lineRule="auto"/>
        <w:ind w:right="90"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perencanaan, pengawasan, dan pengambilan keputusan. Salah </w:t>
      </w:r>
      <w:r w:rsidDel="00000000" w:rsidR="00000000" w:rsidRPr="00000000">
        <w:rPr>
          <w:rFonts w:ascii="Times New Roman" w:cs="Times New Roman" w:eastAsia="Times New Roman" w:hAnsi="Times New Roman"/>
          <w:sz w:val="24"/>
          <w:szCs w:val="24"/>
          <w:rtl w:val="0"/>
        </w:rPr>
        <w:t xml:space="preserve">satu</w:t>
      </w:r>
      <w:r w:rsidDel="00000000" w:rsidR="00000000" w:rsidRPr="00000000">
        <w:rPr>
          <w:rFonts w:ascii="Times New Roman" w:cs="Times New Roman" w:eastAsia="Times New Roman" w:hAnsi="Times New Roman"/>
          <w:color w:val="000000"/>
          <w:sz w:val="24"/>
          <w:szCs w:val="24"/>
          <w:rtl w:val="0"/>
        </w:rPr>
        <w:t xml:space="preserve"> diantaranya adalah </w:t>
      </w:r>
      <w:r w:rsidDel="00000000" w:rsidR="00000000" w:rsidRPr="00000000">
        <w:rPr>
          <w:rFonts w:ascii="Times New Roman" w:cs="Times New Roman" w:eastAsia="Times New Roman" w:hAnsi="Times New Roman"/>
          <w:i w:val="1"/>
          <w:color w:val="000000"/>
          <w:sz w:val="24"/>
          <w:szCs w:val="24"/>
          <w:rtl w:val="0"/>
        </w:rPr>
        <w:t xml:space="preserve">forecasting</w:t>
      </w:r>
      <w:r w:rsidDel="00000000" w:rsidR="00000000" w:rsidRPr="00000000">
        <w:rPr>
          <w:rFonts w:ascii="Times New Roman" w:cs="Times New Roman" w:eastAsia="Times New Roman" w:hAnsi="Times New Roman"/>
          <w:color w:val="000000"/>
          <w:sz w:val="24"/>
          <w:szCs w:val="24"/>
          <w:rtl w:val="0"/>
        </w:rPr>
        <w:t xml:space="preserve"> penjualan.</w:t>
      </w:r>
    </w:p>
    <w:p w:rsidR="00000000" w:rsidDel="00000000" w:rsidP="00000000" w:rsidRDefault="00000000" w:rsidRPr="00000000" w14:paraId="00000026">
      <w:pPr>
        <w:spacing w:after="0" w:line="360" w:lineRule="auto"/>
        <w:ind w:right="9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beberapa penjelasan latar belakang yang telah dikemukakan maka dari itu penulis merancang sebuah sistem yang dijadikan sebagai skripsi dengan judul </w:t>
      </w:r>
      <w:r w:rsidDel="00000000" w:rsidR="00000000" w:rsidRPr="00000000">
        <w:rPr>
          <w:rFonts w:ascii="Times New Roman" w:cs="Times New Roman" w:eastAsia="Times New Roman" w:hAnsi="Times New Roman"/>
          <w:b w:val="1"/>
          <w:i w:val="1"/>
          <w:sz w:val="24"/>
          <w:szCs w:val="24"/>
          <w:rtl w:val="0"/>
        </w:rPr>
        <w:t xml:space="preserve">“Perancangan Sistem Monitoring dan Forecasting Persediaan Stok Barang Menggunakan Metode Time Series</w:t>
      </w:r>
      <w:r w:rsidDel="00000000" w:rsidR="00000000" w:rsidRPr="00000000">
        <w:rPr>
          <w:rFonts w:ascii="Times New Roman" w:cs="Times New Roman" w:eastAsia="Times New Roman" w:hAnsi="Times New Roman"/>
          <w:b w:val="1"/>
          <w:i w:val="1"/>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dengan harapan dapat membantu dalam manajemen persediaan stok barang serta mampu memperkirakan atau meramalkan </w:t>
      </w:r>
      <w:r w:rsidDel="00000000" w:rsidR="00000000" w:rsidRPr="00000000">
        <w:rPr>
          <w:rFonts w:ascii="Times New Roman" w:cs="Times New Roman" w:eastAsia="Times New Roman" w:hAnsi="Times New Roman"/>
          <w:color w:val="000000"/>
          <w:sz w:val="24"/>
          <w:szCs w:val="24"/>
          <w:rtl w:val="0"/>
        </w:rPr>
        <w:t xml:space="preserve">kapan waktu yang tepat dan berapa jumlah barang yang akan didatangkan saat pemesanan barang di masa yang akan datang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0" w:line="360" w:lineRule="auto"/>
        <w:ind w:right="90"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426" w:right="0" w:hanging="426"/>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Rumusan Masalah</w:t>
      </w:r>
    </w:p>
    <w:p w:rsidR="00000000" w:rsidDel="00000000" w:rsidP="00000000" w:rsidRDefault="00000000" w:rsidRPr="00000000" w14:paraId="00000029">
      <w:pPr>
        <w:spacing w:after="0" w:line="480" w:lineRule="auto"/>
        <w:ind w:firstLine="709"/>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Dengan mengacu pada latar belakang yang telah di kemukakan, maka pokok permasalahan yang dihadapi adalah bagaimana menerapkan metode </w:t>
      </w:r>
      <w:r w:rsidDel="00000000" w:rsidR="00000000" w:rsidRPr="00000000">
        <w:rPr>
          <w:rFonts w:ascii="Times New Roman" w:cs="Times New Roman" w:eastAsia="Times New Roman" w:hAnsi="Times New Roman"/>
          <w:i w:val="1"/>
          <w:sz w:val="24"/>
          <w:szCs w:val="24"/>
          <w:rtl w:val="0"/>
        </w:rPr>
        <w:t xml:space="preserve">time series</w:t>
      </w:r>
      <w:r w:rsidDel="00000000" w:rsidR="00000000" w:rsidRPr="00000000">
        <w:rPr>
          <w:rFonts w:ascii="Times New Roman" w:cs="Times New Roman" w:eastAsia="Times New Roman" w:hAnsi="Times New Roman"/>
          <w:sz w:val="24"/>
          <w:szCs w:val="24"/>
          <w:rtl w:val="0"/>
        </w:rPr>
        <w:t xml:space="preserve"> dalam meramalkan atau memprediksi </w:t>
      </w:r>
      <w:r w:rsidDel="00000000" w:rsidR="00000000" w:rsidRPr="00000000">
        <w:rPr>
          <w:rFonts w:ascii="Times New Roman" w:cs="Times New Roman" w:eastAsia="Times New Roman" w:hAnsi="Times New Roman"/>
          <w:color w:val="000000"/>
          <w:sz w:val="24"/>
          <w:szCs w:val="24"/>
          <w:rtl w:val="0"/>
        </w:rPr>
        <w:t xml:space="preserve">kapan waktu yang tepat dan berapa jumlah barang yang akan dipesan di masa yang akan datang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426" w:right="0" w:hanging="426"/>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Fokus Penelitian dan Deskripsi Penelitian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Agar dalam penyusunan tugas akhir ini lebih terarah, maka penelitian ini difokuskan pada pembahasan sebagai berikut:</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berjalan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hanya digunakan untuk memonitoring dan melakukan perkiraan untuk barang yang akan dipesan di masa yang akan datang sesuai waktu yang ditentukan.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yang digunakan dalam mengolah data peramalan dalam penelitian ini yaitu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series.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ditargetkan untuk dapat membantu pemilik usaha retail dalam melakukan pengambilan keputusan dan manajemen persediaan stok barang.</w:t>
      </w:r>
      <w:r w:rsidDel="00000000" w:rsidR="00000000" w:rsidRPr="00000000">
        <w:rPr>
          <w:rtl w:val="0"/>
        </w:rPr>
      </w:r>
    </w:p>
    <w:p w:rsidR="00000000" w:rsidDel="00000000" w:rsidP="00000000" w:rsidRDefault="00000000" w:rsidRPr="00000000" w14:paraId="00000030">
      <w:pPr>
        <w:spacing w:after="0" w:line="48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untuk memberikan gambaran dan pemahaman serta menyatukan persepsi antara penulis dan pembaca, maka diperlukan penjelasan yang sesuai dengan deskripsi fokus dalam penelitian ini. Adapun penjelasan deskripsi fokus pada penelitian ini adalah:</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dirancang berbasis web dengan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framework Laravel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database PostgreSQL.</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yang dirancang bersifat web dashboard.</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akan diakses oleh admin (pemilik usaha retail) untuk memonitoring stok persediaan barang dan data penjualan.</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melihat prediksi jumlah barang yang harus didatangkan.</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dapat melihat barang yang paling banyak diminati.</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juga dapat menentukan waktu yang tepat untuk pemesanan suatu  barang.</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426" w:right="0" w:hanging="426"/>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Kajian Pustaka</w:t>
      </w:r>
    </w:p>
    <w:p w:rsidR="00000000" w:rsidDel="00000000" w:rsidP="00000000" w:rsidRDefault="00000000" w:rsidRPr="00000000" w14:paraId="00000038">
      <w:pPr>
        <w:spacing w:after="0" w:line="48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Kajian pustaka ini digunakan sebagai pembanding antara penelitian yang sudah dilakukan dan yang akan dilakukan peneliti. Penelitian tersebut diantaranya sebagai berikut:</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 Oktarini Sari, Elan Nuari (2017) dalam jurnalnya yang berjudul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“Rancang Bangun Sistem Informasi Persediaan Barang Berbasis Web Dengan Metode Fast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Framework For The Applications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w:t>
      </w:r>
      <w:r w:rsidDel="00000000" w:rsidR="00000000" w:rsidRPr="00000000">
        <w:rPr>
          <w:rFonts w:ascii="Times New Roman" w:cs="Times New Roman" w:eastAsia="Times New Roman" w:hAnsi="Times New Roman"/>
          <w:sz w:val="24"/>
          <w:szCs w:val="24"/>
          <w:rtl w:val="0"/>
        </w:rPr>
        <w:t xml:space="preserve">Di Halaman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sales akses </w:t>
      </w:r>
      <w:r w:rsidDel="00000000" w:rsidR="00000000" w:rsidRPr="00000000">
        <w:rPr>
          <w:rFonts w:ascii="Times New Roman" w:cs="Times New Roman" w:eastAsia="Times New Roman" w:hAnsi="Times New Roman"/>
          <w:sz w:val="24"/>
          <w:szCs w:val="24"/>
          <w:rtl w:val="0"/>
        </w:rPr>
        <w:t xml:space="preserve">dibatasi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hanya kepada </w:t>
      </w:r>
      <w:r w:rsidDel="00000000" w:rsidR="00000000" w:rsidRPr="00000000">
        <w:rPr>
          <w:rFonts w:ascii="Times New Roman" w:cs="Times New Roman" w:eastAsia="Times New Roman" w:hAnsi="Times New Roman"/>
          <w:sz w:val="24"/>
          <w:szCs w:val="24"/>
          <w:rtl w:val="0"/>
        </w:rPr>
        <w:t xml:space="preserve">permintaan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barang, melihat konfirmasi permintaan, dan melihat stok barang gudang.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persediaan barang yang berguna untuk memperkirakan barang yang akan dipesan selanjutnya.</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Ajeng Kartika Mutiara Sari (2016), dalam tugas </w:t>
      </w:r>
      <w:r w:rsidDel="00000000" w:rsidR="00000000" w:rsidRPr="00000000">
        <w:rPr>
          <w:rFonts w:ascii="Times New Roman" w:cs="Times New Roman" w:eastAsia="Times New Roman" w:hAnsi="Times New Roman"/>
          <w:sz w:val="24"/>
          <w:szCs w:val="24"/>
          <w:rtl w:val="0"/>
        </w:rPr>
        <w:t xml:space="preserve">akhirnya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berjudul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Forecasting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Persediaan Barang Dengan Menggunakan Metode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Least Square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Pada CV. Atmaja Jaya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8.000000000000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least square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melakukan </w:t>
      </w:r>
      <w:r w:rsidDel="00000000" w:rsidR="00000000" w:rsidRPr="00000000">
        <w:rPr>
          <w:rFonts w:ascii="Times New Roman" w:cs="Times New Roman" w:eastAsia="Times New Roman" w:hAnsi="Times New Roman"/>
          <w:i w:val="1"/>
          <w:sz w:val="24"/>
          <w:szCs w:val="24"/>
          <w:rtl w:val="0"/>
        </w:rPr>
        <w:t xml:space="preserve">forecasting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sedangkan metode yang penulis gunakan dalam penelitian ini adalah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series.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Yulia Rizki Amalia (2018) dalam penelitiannya yang berjudul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Penerapan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1"/>
          <w:i w:val="1"/>
          <w:sz w:val="24"/>
          <w:szCs w:val="24"/>
          <w:rtl w:val="0"/>
        </w:rPr>
        <w:t xml:space="preserve">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Untuk Prediksi Penjualan Produk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Elektronik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Terlaris Menggunakan Metode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Nearest Neighbour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penelitian ini, penulis membahas tentang prediksi penjualan produk elektronik terlaris berdasarkan data penjualan dari tahun 2015-2017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K-Nearest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w:t>
      </w:r>
      <w:r w:rsidDel="00000000" w:rsidR="00000000" w:rsidRPr="00000000">
        <w:rPr>
          <w:rFonts w:ascii="Times New Roman" w:cs="Times New Roman" w:eastAsia="Times New Roman" w:hAnsi="Times New Roman"/>
          <w:sz w:val="24"/>
          <w:szCs w:val="24"/>
          <w:rtl w:val="0"/>
        </w:rPr>
        <w:t xml:space="preserve">pengolahan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dan memanfaatkan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Rapidminer dalam penerapan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Persamaan yang terdapat dari penelitian ini adalah sama-sama melakukan prediksi untuk memanajemen dan monitoring stok barang. Sedangkan perbedaannya adalah penelitian yang dilakukan oleh Yulia Rizki Amalia hanya memanfaatkan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Rapidminer dalam melakukan pengolahan data sedangkan dalam penelitian ini, akan dirancang sebuah sistem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melakukan monitoring dan peramalan stok barang.</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426" w:right="0" w:hanging="426"/>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Tujuan dan Kegunaan Penelitian</w:t>
      </w:r>
    </w:p>
    <w:p w:rsidR="00000000" w:rsidDel="00000000" w:rsidP="00000000" w:rsidRDefault="00000000" w:rsidRPr="00000000" w14:paraId="000000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penelitian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sidDel="00000000" w:rsidR="00000000" w:rsidRPr="00000000">
        <w:rPr>
          <w:rFonts w:ascii="Times New Roman" w:cs="Times New Roman" w:eastAsia="Times New Roman" w:hAnsi="Times New Roman"/>
          <w:sz w:val="24"/>
          <w:szCs w:val="24"/>
          <w:rtl w:val="0"/>
        </w:rPr>
        <w:t xml:space="preserve">diharapkan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dapat membantu pemilik usaha retail dalam melakukan pengambilan keputusan dan manajemen persediaan stok barang.</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Kegunaan Penelitian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kegunaan dalam penelitian ini yaitu sebagai berikut:</w:t>
      </w:r>
    </w:p>
    <w:p w:rsidR="00000000" w:rsidDel="00000000" w:rsidP="00000000" w:rsidRDefault="00000000" w:rsidRPr="00000000" w14:paraId="0000004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membantu admin (pemilik usaha retail) dalam manajemen dan mengolah data persediaan stok barang.</w:t>
      </w:r>
    </w:p>
    <w:p w:rsidR="00000000" w:rsidDel="00000000" w:rsidP="00000000" w:rsidRDefault="00000000" w:rsidRPr="00000000" w14:paraId="0000004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Membantu pemilik usaha retail dalam perencanaan dan pengambilan keputusan dalam persediaan stok barang.</w:t>
      </w:r>
    </w:p>
    <w:p w:rsidR="00000000" w:rsidDel="00000000" w:rsidP="00000000" w:rsidRDefault="00000000" w:rsidRPr="00000000" w14:paraId="0000004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informasi kepada admin mengenai barang yang paling banyak diminati pelanggan.</w:t>
      </w:r>
    </w:p>
    <w:p w:rsidR="00000000" w:rsidDel="00000000" w:rsidP="00000000" w:rsidRDefault="00000000" w:rsidRPr="00000000" w14:paraId="0000004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Memberikan tambahan wawasan dan pemahaman bagi penulis tentang perancangan sistem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426" w:right="0" w:hanging="426"/>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Tinjauan Teoritis</w:t>
      </w:r>
    </w:p>
    <w:p w:rsidR="00000000" w:rsidDel="00000000" w:rsidP="00000000" w:rsidRDefault="00000000" w:rsidRPr="00000000" w14:paraId="000000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merupakan serangkaian prosedur untuk menerjemahkan hasil analisis dari sebuah sistem ke dalam bahasa pemrograman untuk </w:t>
      </w:r>
      <w:r w:rsidDel="00000000" w:rsidR="00000000" w:rsidRPr="00000000">
        <w:rPr>
          <w:rFonts w:ascii="Times New Roman" w:cs="Times New Roman" w:eastAsia="Times New Roman" w:hAnsi="Times New Roman"/>
          <w:sz w:val="24"/>
          <w:szCs w:val="24"/>
          <w:rtl w:val="0"/>
        </w:rPr>
        <w:t xml:space="preserve">mendeskripsikan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detail bagaimana komponen-komponen sistem diimplementasikan (Pressman, 2005). Proses menyiapkan spesifikasi yang terperinci untuk mengembangkan sistem yang baru (Ladjamuddin, 2002).</w:t>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Asal kata sistem berasal dari bahasa Latin systema dan bahasa Yunani </w:t>
      </w:r>
      <w:r w:rsidDel="00000000" w:rsidR="00000000" w:rsidRPr="00000000">
        <w:rPr>
          <w:rFonts w:ascii="Times New Roman" w:cs="Times New Roman" w:eastAsia="Times New Roman" w:hAnsi="Times New Roman"/>
          <w:sz w:val="24"/>
          <w:szCs w:val="24"/>
          <w:rtl w:val="0"/>
        </w:rPr>
        <w:t xml:space="preserve">systema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Secara umum, sistem </w:t>
      </w:r>
      <w:r w:rsidDel="00000000" w:rsidR="00000000" w:rsidRPr="00000000">
        <w:rPr>
          <w:rFonts w:ascii="Times New Roman" w:cs="Times New Roman" w:eastAsia="Times New Roman" w:hAnsi="Times New Roman"/>
          <w:sz w:val="24"/>
          <w:szCs w:val="24"/>
          <w:rtl w:val="0"/>
        </w:rPr>
        <w:t xml:space="preserve">memiliki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 perangkat unsur yang teratur dan saling berkaitan dan saling berpengaruh dalam melakukan kegiatan bersama dalam mencapai suatu tujuan. Berikut pengertian sistem menurut para ahli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Murdick, R.G menyatakan bahwa sistem </w:t>
      </w:r>
      <w:r w:rsidDel="00000000" w:rsidR="00000000" w:rsidRPr="00000000">
        <w:rPr>
          <w:rFonts w:ascii="Times New Roman" w:cs="Times New Roman" w:eastAsia="Times New Roman" w:hAnsi="Times New Roman"/>
          <w:sz w:val="24"/>
          <w:szCs w:val="24"/>
          <w:rtl w:val="0"/>
        </w:rPr>
        <w:t xml:space="preserve">adalah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seperangkat elemen-elemen yang membentuk suatu kumpulan dari berbagai prosedur atau berbagai bagan pengolahan untuk mencari suatu tujuan bersama dengan cara mengoperasikan sebuah data ataupun barang untuk menghasilkan suatu informasi.</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Collin Cherry menyatakan bahwa sistem ialah suatu keseluruhan yang dibentuk dari banyak bagian dari berbagai macam sifat.</w:t>
      </w:r>
    </w:p>
    <w:p w:rsidR="00000000" w:rsidDel="00000000" w:rsidP="00000000" w:rsidRDefault="00000000" w:rsidRPr="00000000" w14:paraId="000000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w:t>
      </w:r>
      <w:r w:rsidDel="00000000" w:rsidR="00000000" w:rsidRPr="00000000">
        <w:rPr>
          <w:rtl w:val="0"/>
        </w:rPr>
      </w:r>
    </w:p>
    <w:p w:rsidR="00000000" w:rsidDel="00000000" w:rsidP="00000000" w:rsidRDefault="00000000" w:rsidRPr="00000000" w14:paraId="00000052">
      <w:pPr>
        <w:spacing w:after="0" w:line="48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rsidR="00000000" w:rsidDel="00000000" w:rsidP="00000000" w:rsidRDefault="00000000" w:rsidRPr="00000000" w14:paraId="00000053">
      <w:pPr>
        <w:spacing w:after="0" w:line="48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Forecasting</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Peramalan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juga merupakan salah satu bagian yang terpenting bagi setiap perusahaan ataupun organisasi bisnis dalam setiap pengambilan keputusan manajemen.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(Heizer J. dan Render B., 2006: 162), Peramalan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adalah seni dan ilmu untuk memperkirakan kejadian dimasa depan. Hal ini dapat </w:t>
      </w:r>
      <w:r w:rsidDel="00000000" w:rsidR="00000000" w:rsidRPr="00000000">
        <w:rPr>
          <w:rFonts w:ascii="Times New Roman" w:cs="Times New Roman" w:eastAsia="Times New Roman" w:hAnsi="Times New Roman"/>
          <w:sz w:val="24"/>
          <w:szCs w:val="24"/>
          <w:rtl w:val="0"/>
        </w:rPr>
        <w:t xml:space="preserve">dilakukan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melibatkan pengambilan data masa lalu dan menempatkannya ke masa yang akan datang dengan suatu bentuk model matematis. </w:t>
      </w:r>
      <w:r w:rsidDel="00000000" w:rsidR="00000000" w:rsidRPr="00000000">
        <w:rPr>
          <w:rFonts w:ascii="Times New Roman" w:cs="Times New Roman" w:eastAsia="Times New Roman" w:hAnsi="Times New Roman"/>
          <w:sz w:val="24"/>
          <w:szCs w:val="24"/>
          <w:rtl w:val="0"/>
        </w:rPr>
        <w:t xml:space="preserve">Bisa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juga dikatakan prediksi </w:t>
      </w:r>
      <w:r w:rsidDel="00000000" w:rsidR="00000000" w:rsidRPr="00000000">
        <w:rPr>
          <w:rFonts w:ascii="Times New Roman" w:cs="Times New Roman" w:eastAsia="Times New Roman" w:hAnsi="Times New Roman"/>
          <w:sz w:val="24"/>
          <w:szCs w:val="24"/>
          <w:rtl w:val="0"/>
        </w:rPr>
        <w:t xml:space="preserve">intuisi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bersifat subjektif. Atau bisa juga dengan menggunakan kombinasi model matematis yang disesuaikan dengan pertimbangan yang baik dari seorang manajer.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Dilihat dari segi waktu, forecasting dapat dibagi dalam tiga jenis, yaitu sebagai berikut: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99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Long-range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Prediksi jangka panjang yaitu meliputi suatu waktu yang lebih panjang dari 18 bulan, seperti contohnya pada peramalan yang dibutuhkan dalam hubungannya dengan penanaman modal, merencanakan sebuah fasilitas dan merencanakan untuk kegiatan litbang.</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993"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Medium-term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w:t>
      </w:r>
      <w:r w:rsidDel="00000000" w:rsidR="00000000" w:rsidRPr="00000000">
        <w:rPr>
          <w:rtl w:val="0"/>
        </w:rPr>
      </w:r>
    </w:p>
    <w:p w:rsidR="00000000" w:rsidDel="00000000" w:rsidP="00000000" w:rsidRDefault="00000000" w:rsidRPr="00000000" w14:paraId="0000005D">
      <w:pPr>
        <w:spacing w:after="0" w:line="48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993" w:right="0" w:hanging="4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Short-term forecasting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Prediksi jangka pendek meliputi jangka waktu yang kurang dari tiga bulan. Seperti contohnya pada peramalan dalam keterkaitannya dengan merencanakan pembelian material, untuk membuat jadwal kerja dan menugaskan karyawan.</w:t>
      </w:r>
    </w:p>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Sedangkan berdasarkan </w:t>
      </w:r>
      <w:r w:rsidDel="00000000" w:rsidR="00000000" w:rsidRPr="00000000">
        <w:rPr>
          <w:rFonts w:ascii="Times New Roman" w:cs="Times New Roman" w:eastAsia="Times New Roman" w:hAnsi="Times New Roman"/>
          <w:sz w:val="24"/>
          <w:szCs w:val="24"/>
          <w:rtl w:val="0"/>
        </w:rPr>
        <w:t xml:space="preserve">fungsinya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juga terdapat tiga jenis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yaitu sebagai berikut:</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Peramalan Ekonomi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(Economic Forecast)</w:t>
      </w:r>
      <w:r w:rsidDel="00000000" w:rsidR="00000000" w:rsidRPr="00000000">
        <w:rPr>
          <w:rtl w:val="0"/>
        </w:rPr>
      </w:r>
    </w:p>
    <w:p w:rsidR="00000000" w:rsidDel="00000000" w:rsidP="00000000" w:rsidRDefault="00000000" w:rsidRPr="00000000" w14:paraId="00000063">
      <w:pPr>
        <w:spacing w:after="0" w:line="480" w:lineRule="auto"/>
        <w:ind w:left="567"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Peramalan ini akan membahas sebuah siklus bisnis dengan prediksi tingkat inflasi tersedianya uang, dana yang diperlukan untuk suatu pembangunan perumahan dan indikator perencanaan lainnya.</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Peramalan Teknologi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(Technological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Peramalan ini memahami tentang tingkat kemajuan teknologi yang bisa meluncurkan suatu produk baru yang menarik yang memerlukan pabrik dan peralatan yang baru.</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Peramalan Permintaan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(Demand</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Forecast)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000000" w:rsidDel="00000000" w:rsidP="00000000" w:rsidRDefault="00000000" w:rsidRPr="00000000" w14:paraId="00000068">
      <w:pPr>
        <w:spacing w:after="0" w:line="48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faktor-faktor yang dapat mempengaruhi </w:t>
      </w:r>
      <w:r w:rsidDel="00000000" w:rsidR="00000000" w:rsidRPr="00000000">
        <w:rPr>
          <w:rFonts w:ascii="Times New Roman" w:cs="Times New Roman" w:eastAsia="Times New Roman" w:hAnsi="Times New Roman"/>
          <w:i w:val="1"/>
          <w:sz w:val="24"/>
          <w:szCs w:val="24"/>
          <w:rtl w:val="0"/>
        </w:rPr>
        <w:t xml:space="preserve">forecasting </w:t>
      </w:r>
      <w:r w:rsidDel="00000000" w:rsidR="00000000" w:rsidRPr="00000000">
        <w:rPr>
          <w:rFonts w:ascii="Times New Roman" w:cs="Times New Roman" w:eastAsia="Times New Roman" w:hAnsi="Times New Roman"/>
          <w:sz w:val="24"/>
          <w:szCs w:val="24"/>
          <w:rtl w:val="0"/>
        </w:rPr>
        <w:t xml:space="preserve">adalah sebagai berikut:</w:t>
      </w:r>
    </w:p>
    <w:p w:rsidR="00000000" w:rsidDel="00000000" w:rsidP="00000000" w:rsidRDefault="00000000" w:rsidRPr="00000000" w14:paraId="0000006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Produk, yakni apakah produk tersebut bersifat jangka panjang atau berjangka pendek.</w:t>
      </w:r>
    </w:p>
    <w:p w:rsidR="00000000" w:rsidDel="00000000" w:rsidP="00000000" w:rsidRDefault="00000000" w:rsidRPr="00000000" w14:paraId="0000006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Distribusi, yaitu dimanakah posisi perusahaan dan apakah ini memiliki jarak yang dapat dijangkau oleh pasar.</w:t>
      </w:r>
    </w:p>
    <w:p w:rsidR="00000000" w:rsidDel="00000000" w:rsidP="00000000" w:rsidRDefault="00000000" w:rsidRPr="00000000" w14:paraId="0000006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Besarnya Perusahaan dibandingkan dengan Perusahaan Pesaing, ialah apakah posisi perusahaan sebagai sebuah market leader, market </w:t>
      </w:r>
      <w:r w:rsidDel="00000000" w:rsidR="00000000" w:rsidRPr="00000000">
        <w:rPr>
          <w:rFonts w:ascii="Times New Roman" w:cs="Times New Roman" w:eastAsia="Times New Roman" w:hAnsi="Times New Roman"/>
          <w:i w:val="1"/>
          <w:sz w:val="24"/>
          <w:szCs w:val="24"/>
          <w:rtl w:val="0"/>
        </w:rPr>
        <w:t xml:space="preserve">challenger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market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follower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Tingkat Persaingan, yaitu bagaimanakah posisi suatu perusahaan dibanding dengan posisi perusahaan lain di pemasaran.</w:t>
      </w:r>
    </w:p>
    <w:p w:rsidR="00000000" w:rsidDel="00000000" w:rsidP="00000000" w:rsidRDefault="00000000" w:rsidRPr="00000000" w14:paraId="0000006D">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ialah sebuah data yang diperlukan untuk melakukan peramalan minimal lima tahun lalu.</w:t>
      </w:r>
    </w:p>
    <w:p w:rsidR="00000000" w:rsidDel="00000000" w:rsidP="00000000" w:rsidRDefault="00000000" w:rsidRPr="00000000" w14:paraId="000000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Persediaan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umum persediaan adalah barang-barang yang akan digunakan untuk keperluan di masa yang akan datang. Persediaan yang meliputi barang dagang milik perusahaan yang dapat dijual kembali atau digunakan dalam proses produksi. Para ahli juga mengungkapkan mengenai pengertian persediaan, berikut adalah beberapa pendapat para ahli tersebut: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John E.Bigel (1990 : 90 ) persediaan dapat berbentuk bahan baku untuk memproses, barang setengah jadi dan barang jadi yang siap untuk dijual sehingga persediaan sesungguhnya mempunyai fungsi yang sangat penting bagi perusahaan industri.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M. Munandar (1991 : 56) bahwa  yang dimaksud dengan inventory adalah persediaan barang-barang yang menjadi objek usaha pokok perusahaan, bagi perusahaan perdagangan barang-barang tersebut berupa persediaan barang dagangan, sedangkan bagi perusahaan yang berproduksi (industri) </w:t>
      </w:r>
      <w:r w:rsidDel="00000000" w:rsidR="00000000" w:rsidRPr="00000000">
        <w:rPr>
          <w:rFonts w:ascii="Times New Roman" w:cs="Times New Roman" w:eastAsia="Times New Roman" w:hAnsi="Times New Roman"/>
          <w:sz w:val="24"/>
          <w:szCs w:val="24"/>
          <w:rtl w:val="0"/>
        </w:rPr>
        <w:t xml:space="preserve">berupa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persediaan barang mentah, persediaan bahan pembantu, persediaan barang yang sedang diproses dan persediaan barang jadi.</w:t>
      </w:r>
    </w:p>
    <w:p w:rsidR="00000000" w:rsidDel="00000000" w:rsidP="00000000" w:rsidRDefault="00000000" w:rsidRPr="00000000" w14:paraId="000000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merupakan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tersebut. Kemudian, kita gunakan model matematik ini untuk membuat suatu ramalan tentang masa depan.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(Iriawan dan Astuti, 2006:341) merupakan metode peramalan kuantitatif untuk menentukan pola data masa lampau yang dikumpulkan berdasarkan urutan waktu, yang disebut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membuat prediksi dengan asumsi bahwa masa depan merupakan fungsi dari masa lalu dengan kata lain mereka melihat apa yang terjadi selama kurun waktu tertentu dan menggunakan data masa lalu tersebut untuk melakukan peramalan.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time series adalah data deret waktu yaitu sekumpulan data pada satu periode waktu tertentu. Peramalan time series adalah peramalan berdasarkan perilaku data masa lampau untuk diproyeksikan ke masa depan dengan memanfaatkan persamaan matematika dan statistika. Tipe data time series terbagi atas beberapa jenis, antara lain: </w:t>
      </w:r>
    </w:p>
    <w:p w:rsidR="00000000" w:rsidDel="00000000" w:rsidP="00000000" w:rsidRDefault="00000000" w:rsidRPr="00000000" w14:paraId="00000076">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Siklus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adalah pola kecenderungan saja</w:t>
      </w:r>
    </w:p>
    <w:p w:rsidR="00000000" w:rsidDel="00000000" w:rsidP="00000000" w:rsidRDefault="00000000" w:rsidRPr="00000000" w14:paraId="00000078">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480" w:lineRule="auto"/>
        <w:ind w:left="993" w:right="0" w:hanging="283"/>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Random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sama dengan 1.</w:t>
      </w:r>
    </w:p>
    <w:p w:rsidR="00000000" w:rsidDel="00000000" w:rsidP="00000000" w:rsidRDefault="00000000" w:rsidRPr="00000000" w14:paraId="0000007A">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Trend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w:t>
      </w:r>
      <w:r w:rsidDel="00000000" w:rsidR="00000000" w:rsidRPr="00000000">
        <w:rPr>
          <w:rFonts w:ascii="Times New Roman" w:cs="Times New Roman" w:eastAsia="Times New Roman" w:hAnsi="Times New Roman"/>
          <w:sz w:val="24"/>
          <w:szCs w:val="24"/>
          <w:rtl w:val="0"/>
        </w:rPr>
        <w:t xml:space="preserve">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pemulusan eksponensial, model Gompertz, dimana teknik-teknik tersebut hanya menggunakan data masa lalu untuk mendapatkan pola kecenderungannya dan tidak memperhitungkan faktor-faktor lain yang mempengaruhi permintaan produk.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6"/>
          <w:numId w:val="7"/>
        </w:numPr>
        <w:pBdr>
          <w:top w:space="0" w:sz="0" w:val="nil"/>
          <w:left w:space="0" w:sz="0" w:val="nil"/>
          <w:bottom w:space="0" w:sz="0" w:val="nil"/>
          <w:right w:space="0" w:sz="0" w:val="nil"/>
          <w:between w:space="0" w:sz="0" w:val="nil"/>
        </w:pBdr>
        <w:shd w:fill="auto" w:val="clear"/>
        <w:spacing w:after="0" w:before="0" w:line="48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Musiman </w:t>
      </w:r>
    </w:p>
    <w:p w:rsidR="00000000" w:rsidDel="00000000" w:rsidP="00000000" w:rsidRDefault="00000000" w:rsidRPr="00000000" w14:paraId="0000007F">
      <w:pPr>
        <w:spacing w:after="0" w:line="480" w:lineRule="auto"/>
        <w:ind w:left="709"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Winter, dekomposisi klasik</w:t>
      </w:r>
    </w:p>
    <w:p w:rsidR="00000000" w:rsidDel="00000000" w:rsidP="00000000" w:rsidRDefault="00000000" w:rsidRPr="00000000" w14:paraId="000000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w:t>
      </w:r>
      <w:r w:rsidDel="00000000" w:rsidR="00000000" w:rsidRPr="00000000">
        <w:rPr>
          <w:rtl w:val="0"/>
        </w:rPr>
      </w:r>
    </w:p>
    <w:p w:rsidR="00000000" w:rsidDel="00000000" w:rsidP="00000000" w:rsidRDefault="00000000" w:rsidRPr="00000000" w14:paraId="00000081">
      <w:pPr>
        <w:spacing w:after="0" w:line="48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merupakan halaman-halaman yang berisi informasi yang ditampilkan oleh browser seperti Mozilla Firefox, Google chrome atau yang lainnya.” (Rohi Abdulloh, 2016)</w:t>
      </w:r>
    </w:p>
    <w:p w:rsidR="00000000" w:rsidDel="00000000" w:rsidP="00000000" w:rsidRDefault="00000000" w:rsidRPr="00000000" w14:paraId="00000082">
      <w:pPr>
        <w:spacing w:after="0" w:line="48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adalah sejumlah halaman web yang memiliki topik saling terkait. Halaman tersebut memuat </w:t>
      </w:r>
      <w:r w:rsidDel="00000000" w:rsidR="00000000" w:rsidRPr="00000000">
        <w:rPr>
          <w:rFonts w:ascii="Times New Roman" w:cs="Times New Roman" w:eastAsia="Times New Roman" w:hAnsi="Times New Roman"/>
          <w:i w:val="1"/>
          <w:sz w:val="24"/>
          <w:szCs w:val="24"/>
          <w:rtl w:val="0"/>
        </w:rPr>
        <w:t xml:space="preserve">script </w:t>
      </w:r>
      <w:r w:rsidDel="00000000" w:rsidR="00000000" w:rsidRPr="00000000">
        <w:rPr>
          <w:rFonts w:ascii="Times New Roman" w:cs="Times New Roman" w:eastAsia="Times New Roman" w:hAnsi="Times New Roman"/>
          <w:sz w:val="24"/>
          <w:szCs w:val="24"/>
          <w:rtl w:val="0"/>
        </w:rPr>
        <w:t xml:space="preserve">(Bahasa pemrograman) yang dapat memanggil file-file atau layanan dalam </w:t>
      </w:r>
      <w:r w:rsidDel="00000000" w:rsidR="00000000" w:rsidRPr="00000000">
        <w:rPr>
          <w:rFonts w:ascii="Times New Roman" w:cs="Times New Roman" w:eastAsia="Times New Roman" w:hAnsi="Times New Roman"/>
          <w:i w:val="1"/>
          <w:sz w:val="24"/>
          <w:szCs w:val="24"/>
          <w:rtl w:val="0"/>
        </w:rPr>
        <w:t xml:space="preserve">web server </w:t>
      </w:r>
      <w:r w:rsidDel="00000000" w:rsidR="00000000" w:rsidRPr="00000000">
        <w:rPr>
          <w:rFonts w:ascii="Times New Roman" w:cs="Times New Roman" w:eastAsia="Times New Roman" w:hAnsi="Times New Roman"/>
          <w:sz w:val="24"/>
          <w:szCs w:val="24"/>
          <w:rtl w:val="0"/>
        </w:rPr>
        <w:t xml:space="preserve">itu sendiri, dari server lain maupun data yang berada dalam database.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dapat bersifat statis maupun dinamis, yang membentuk satu rangkaian yang saling terkait dimana saling dihubungkan dengan </w:t>
      </w:r>
      <w:r w:rsidDel="00000000" w:rsidR="00000000" w:rsidRPr="00000000">
        <w:rPr>
          <w:rFonts w:ascii="Times New Roman" w:cs="Times New Roman" w:eastAsia="Times New Roman" w:hAnsi="Times New Roman"/>
          <w:i w:val="1"/>
          <w:sz w:val="24"/>
          <w:szCs w:val="24"/>
          <w:rtl w:val="0"/>
        </w:rPr>
        <w:t xml:space="preserve">hyperlink </w:t>
      </w:r>
      <w:r w:rsidDel="00000000" w:rsidR="00000000" w:rsidRPr="00000000">
        <w:rPr>
          <w:rFonts w:ascii="Times New Roman" w:cs="Times New Roman" w:eastAsia="Times New Roman" w:hAnsi="Times New Roman"/>
          <w:sz w:val="24"/>
          <w:szCs w:val="24"/>
          <w:rtl w:val="0"/>
        </w:rPr>
        <w:t xml:space="preserve">atau jaringan-jaringan halaman.</w:t>
      </w:r>
    </w:p>
    <w:p w:rsidR="00000000" w:rsidDel="00000000" w:rsidP="00000000" w:rsidRDefault="00000000" w:rsidRPr="00000000" w14:paraId="00000083">
      <w:pPr>
        <w:spacing w:after="0" w:line="480" w:lineRule="auto"/>
        <w:ind w:left="567"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000000" w:rsidDel="00000000" w:rsidP="00000000" w:rsidRDefault="00000000" w:rsidRPr="00000000" w14:paraId="0000008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Arief (2011:43) PHP adalah Bahasa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server </w:t>
      </w:r>
      <w:r w:rsidDel="00000000" w:rsidR="00000000" w:rsidRPr="00000000">
        <w:rPr>
          <w:rFonts w:ascii="Times New Roman" w:cs="Times New Roman" w:eastAsia="Times New Roman" w:hAnsi="Times New Roman"/>
          <w:i w:val="1"/>
          <w:sz w:val="24"/>
          <w:szCs w:val="24"/>
          <w:rtl w:val="0"/>
        </w:rPr>
        <w:t xml:space="preserve">side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scripting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menyatu dengan HTML untuk membuat halaman web yang dinamis. Karena PHP akan dieksekusi </w:t>
      </w:r>
      <w:r w:rsidDel="00000000" w:rsidR="00000000" w:rsidRPr="00000000">
        <w:rPr>
          <w:rFonts w:ascii="Times New Roman" w:cs="Times New Roman" w:eastAsia="Times New Roman" w:hAnsi="Times New Roman"/>
          <w:sz w:val="24"/>
          <w:szCs w:val="24"/>
          <w:rtl w:val="0"/>
        </w:rPr>
        <w:t xml:space="preserve">di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kemudian hasilnya akan </w:t>
      </w:r>
      <w:r w:rsidDel="00000000" w:rsidR="00000000" w:rsidRPr="00000000">
        <w:rPr>
          <w:rFonts w:ascii="Times New Roman" w:cs="Times New Roman" w:eastAsia="Times New Roman" w:hAnsi="Times New Roman"/>
          <w:sz w:val="24"/>
          <w:szCs w:val="24"/>
          <w:rtl w:val="0"/>
        </w:rPr>
        <w:t xml:space="preserve">dikirimkan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browser dengan format HTML.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Sedangkan menurut Nugroho (2006:61) “PHP atau singkatan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 Home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bahasa skrip yang tertanam dalam HTML untuk dieksekusi bersifat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server 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PHP termasuk dalam open source product, sehingga source code PHP dapat diubah dan didistribusikan secara bebas.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tidak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tetapi kini penggunaanya dapat digunakan untuk bahasa pemrograman secara umum seperti bahasa pemrograman lainnya.</w:t>
      </w:r>
    </w:p>
    <w:p w:rsidR="00000000" w:rsidDel="00000000" w:rsidP="00000000" w:rsidRDefault="00000000" w:rsidRPr="00000000" w14:paraId="0000008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adalah sekumpulan file data yang satu sama lainnya saling berhubungan yang diorganisasi sedemikan rupa sehingga memudahkan untuk mendapatkan dan memproses data tersebut. Lingkungan sistem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menekankan pada data yang tidak tergantung(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independent)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aplikasi yang menggunakan data tersebut. (Mukhamad Masrus, 2015)</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(Basis Data) merupakan kumpulan dari data – data yang tersusun. Data tersebut dapat berupa </w:t>
      </w:r>
      <w:r w:rsidDel="00000000" w:rsidR="00000000" w:rsidRPr="00000000">
        <w:rPr>
          <w:rFonts w:ascii="Times New Roman" w:cs="Times New Roman" w:eastAsia="Times New Roman" w:hAnsi="Times New Roman"/>
          <w:sz w:val="24"/>
          <w:szCs w:val="24"/>
          <w:rtl w:val="0"/>
        </w:rPr>
        <w:t xml:space="preserve">skema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query, laporan, dan objek-objek lainnya. Cara untuk mengakses data-data ini biasanya disebut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Management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berbentuk sebuah perangkat lunak komputer dimana pengguna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berinteraksi dan mengakses terhadap semua data yang ada pada sebuah database.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Metode Penelitian</w:t>
      </w:r>
    </w:p>
    <w:p w:rsidR="00000000" w:rsidDel="00000000" w:rsidP="00000000" w:rsidRDefault="00000000" w:rsidRPr="00000000" w14:paraId="0000008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 dan Lokasi Penelitian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sidDel="00000000" w:rsidR="00000000" w:rsidRPr="00000000">
        <w:rPr>
          <w:rFonts w:ascii="Times New Roman" w:cs="Times New Roman" w:eastAsia="Times New Roman" w:hAnsi="Times New Roman"/>
          <w:sz w:val="24"/>
          <w:szCs w:val="24"/>
          <w:rtl w:val="0"/>
        </w:rPr>
        <w:t xml:space="preserve">instrumen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tampilan lainnya (Sugiyono, 2014).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rsidR="00000000" w:rsidDel="00000000" w:rsidP="00000000" w:rsidRDefault="00000000" w:rsidRPr="00000000" w14:paraId="0000009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Pendekatan Penelitian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sidDel="00000000" w:rsidR="00000000" w:rsidRPr="00000000">
        <w:rPr>
          <w:rFonts w:ascii="Times New Roman" w:cs="Times New Roman" w:eastAsia="Times New Roman" w:hAnsi="Times New Roman"/>
          <w:sz w:val="24"/>
          <w:szCs w:val="24"/>
          <w:rtl w:val="0"/>
        </w:rPr>
        <w:t xml:space="preserve">melalui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metode penelitian kualitatif untuk menciptakan pemahaman baru ke arah solusi desain yang lebih baik.</w:t>
      </w:r>
    </w:p>
    <w:p w:rsidR="00000000" w:rsidDel="00000000" w:rsidP="00000000" w:rsidRDefault="00000000" w:rsidRPr="00000000" w14:paraId="00000092">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Sumber Data</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data yang digunakan dalam penelitian ini adalah dengan melakukan wawancara langsung kepada pemilik toko Macca Mart untuk </w:t>
      </w:r>
      <w:r w:rsidDel="00000000" w:rsidR="00000000" w:rsidRPr="00000000">
        <w:rPr>
          <w:rFonts w:ascii="Times New Roman" w:cs="Times New Roman" w:eastAsia="Times New Roman" w:hAnsi="Times New Roman"/>
          <w:sz w:val="24"/>
          <w:szCs w:val="24"/>
          <w:rtl w:val="0"/>
        </w:rPr>
        <w:t xml:space="preserve">mengumpulkan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informasi mengenai sistem yang berjalan pada tokoh tersebut.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akan diolah dalam penelitian ini adalah data yang bersumber dari aplikasi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point of sale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 yang digunakan di toko Macca Mart, aplikasi ini menampung semua data transaksi dan data operasional tokoh tersebut.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Selain itu peneliti juga mengambil sumber data dan referensi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Library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merupakan cara mengumpulkan data dari beberapa buku, jurnal, skripsi, maupun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literature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lainnya yang dapat dijadikan sebagai acuan pembahasan dalam penyelesaian masalah.</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480" w:lineRule="auto"/>
        <w:ind w:left="6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pos="1080"/>
        </w:tabs>
        <w:spacing w:after="0" w:before="0" w:line="48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Metode Pengumpulan Data</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Observasi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Observasi,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yaitu suatu teknik pengumpulan data dengan melakukan pengamatan secara langsung terhadap objek penelitian untuk mengamati keadaan yang wajar dan yang sebenarnya.</w:t>
      </w:r>
    </w:p>
    <w:p w:rsidR="00000000" w:rsidDel="00000000" w:rsidP="00000000" w:rsidRDefault="00000000" w:rsidRPr="00000000" w14:paraId="0000009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Wawancara</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Wawancara adalah kegiatan tanya jawab yang terjadi antara orang yang mencari informasi (pewawancara) dengan orang yang memberi informasi (narasumber) dengan tujuan untuk mengumpulkan data atau informasi.</w:t>
      </w:r>
    </w:p>
    <w:p w:rsidR="00000000" w:rsidDel="00000000" w:rsidP="00000000" w:rsidRDefault="00000000" w:rsidRPr="00000000" w14:paraId="0000009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Dokumentasi</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yaitu metode pengumpulan data melalui dokumen tertulis maupun elektronik dari Minimarket.</w:t>
      </w:r>
    </w:p>
    <w:p w:rsidR="00000000" w:rsidDel="00000000" w:rsidP="00000000" w:rsidRDefault="00000000" w:rsidRPr="00000000" w14:paraId="000000A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Library Research</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Library Research,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cara mengumpulkan data dari beberapa buku, jurnal, skripsi, tesis maupun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literature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lainnya yang dapat dijadikan acuan pembahasan dalam masalah ini. Selain sumber itu sumber data juga diperoleh dari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internet.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Instrumen Penelitian</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w:t>
      </w:r>
      <w:r w:rsidDel="00000000" w:rsidR="00000000" w:rsidRPr="00000000">
        <w:rPr>
          <w:rFonts w:ascii="Times New Roman" w:cs="Times New Roman" w:eastAsia="Times New Roman" w:hAnsi="Times New Roman"/>
          <w:sz w:val="24"/>
          <w:szCs w:val="24"/>
          <w:rtl w:val="0"/>
        </w:rPr>
        <w:t xml:space="preserve">instrumen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penelitian yang digunakan dalam penelitian ini:</w:t>
      </w:r>
    </w:p>
    <w:p w:rsidR="00000000" w:rsidDel="00000000" w:rsidP="00000000" w:rsidRDefault="00000000" w:rsidRPr="00000000" w14:paraId="000000A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Perangkat Keras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keras yang digunakan untuk mengembangkan dan menguji coba hasil penelitian ini adalah menggunakan Laptop Lenovo Ideapad 320 dengan spesifikasi sebagai berikut:</w:t>
      </w:r>
    </w:p>
    <w:p w:rsidR="00000000" w:rsidDel="00000000" w:rsidP="00000000" w:rsidRDefault="00000000" w:rsidRPr="00000000" w14:paraId="000000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Intel® Core i3-6006U CPU @ 2.00Ghz 1.99 GHz</w:t>
      </w:r>
    </w:p>
    <w:p w:rsidR="00000000" w:rsidDel="00000000" w:rsidP="00000000" w:rsidRDefault="00000000" w:rsidRPr="00000000" w14:paraId="000000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4GB</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type 64 bit Operating System, x64-based processor.</w:t>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Hardisk 1 Terabyte.</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Perangkat Lunak</w:t>
      </w:r>
    </w:p>
    <w:p w:rsidR="00000000" w:rsidDel="00000000" w:rsidP="00000000" w:rsidRDefault="00000000" w:rsidRPr="00000000" w14:paraId="000000B0">
      <w:pPr>
        <w:spacing w:after="0" w:line="480" w:lineRule="auto"/>
        <w:ind w:left="851"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perangkat lunak yang digunakan dalam mengembangkan aplikasi ini adalah sebagai berikut:</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Operasi, Windows 10 Pro.</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Sublime Text</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(Google Chrome)</w:t>
      </w:r>
    </w:p>
    <w:p w:rsidR="00000000" w:rsidDel="00000000" w:rsidP="00000000" w:rsidRDefault="00000000" w:rsidRPr="00000000" w14:paraId="000000B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851"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Teknik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Pengolahan dan Analisis Data</w:t>
      </w:r>
    </w:p>
    <w:p w:rsidR="00000000" w:rsidDel="00000000" w:rsidP="00000000" w:rsidRDefault="00000000" w:rsidRPr="00000000" w14:paraId="000000B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Pengolahan Data </w:t>
      </w:r>
    </w:p>
    <w:p w:rsidR="00000000" w:rsidDel="00000000" w:rsidP="00000000" w:rsidRDefault="00000000" w:rsidRPr="00000000" w14:paraId="000000B7">
      <w:pPr>
        <w:spacing w:after="0" w:line="480" w:lineRule="auto"/>
        <w:ind w:left="851"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Pengolahan data diartikan sebagai proses mengartikan data-data lapangan yang sesuai dengan tujuan, rancangan, dan sifat penelitian. Adapun teknik pengolahan data yang digunakan dalam penelitian ini yaitu sebagai berikut: </w:t>
      </w:r>
    </w:p>
    <w:p w:rsidR="00000000" w:rsidDel="00000000" w:rsidP="00000000" w:rsidRDefault="00000000" w:rsidRPr="00000000" w14:paraId="000000B8">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Reduksi data adalah mengurangi atau memilah-milah data yang sesuai dengan topik dimana data tersebut dihasilkan dari </w:t>
      </w:r>
      <w:r w:rsidDel="00000000" w:rsidR="00000000" w:rsidRPr="00000000">
        <w:rPr>
          <w:rFonts w:ascii="Times New Roman" w:cs="Times New Roman" w:eastAsia="Times New Roman" w:hAnsi="Times New Roman"/>
          <w:sz w:val="24"/>
          <w:szCs w:val="24"/>
          <w:rtl w:val="0"/>
        </w:rPr>
        <w:t xml:space="preserve">penelitian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adalah </w:t>
      </w:r>
      <w:r w:rsidDel="00000000" w:rsidR="00000000" w:rsidRPr="00000000">
        <w:rPr>
          <w:rFonts w:ascii="Times New Roman" w:cs="Times New Roman" w:eastAsia="Times New Roman" w:hAnsi="Times New Roman"/>
          <w:sz w:val="24"/>
          <w:szCs w:val="24"/>
          <w:rtl w:val="0"/>
        </w:rPr>
        <w:t xml:space="preserve">penyesuaian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diperoleh dalam melakukan penelitian kepustakaan maupun penelitian lapangan dengan pokok pada permasalahan dengan cara memberi kode-kode tertentu pada setiap data tersebut. </w:t>
      </w:r>
    </w:p>
    <w:p w:rsidR="00000000" w:rsidDel="00000000" w:rsidP="00000000" w:rsidRDefault="00000000" w:rsidRPr="00000000" w14:paraId="000000B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Data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sidDel="00000000" w:rsidR="00000000" w:rsidRPr="00000000">
        <w:rPr>
          <w:rFonts w:ascii="Times New Roman" w:cs="Times New Roman" w:eastAsia="Times New Roman" w:hAnsi="Times New Roman"/>
          <w:sz w:val="24"/>
          <w:szCs w:val="24"/>
          <w:rtl w:val="0"/>
        </w:rPr>
        <w:t xml:space="preserve">holistik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cara deskriptif dalam bentuk kata-kata dan Bahasa (Moleong, 2002).</w:t>
      </w:r>
    </w:p>
    <w:p w:rsidR="00000000" w:rsidDel="00000000" w:rsidP="00000000" w:rsidRDefault="00000000" w:rsidRPr="00000000" w14:paraId="000000B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Metode Pengembangan Sistem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perancangan aplikasi yang digunakan adalah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Waterfall.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ini melakukan pendekatan secara sistematis dan urut mulai dari level kebutuhan sistem lalu menuju ke tahap analisis,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desain, coding, testing/verification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maintenance.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Disebut dengan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Waterfall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karena tahap demi tahap yang dilalui harus menunggu selesainya tahap sebelumnya dan berjalan berurutan. Sebagai contoh tahap desain harus menunggu selesainya tahap sebelumnya yaitu tahap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(Pressman, 2008)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0" w:line="48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48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65543" cy="246458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5543" cy="246458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48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 :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Waterfall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(Pressman, 2008)</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ini adalah tahap proses dari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Waterfall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5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 definition</w:t>
      </w:r>
    </w:p>
    <w:p w:rsidR="00000000" w:rsidDel="00000000" w:rsidP="00000000" w:rsidRDefault="00000000" w:rsidRPr="00000000" w14:paraId="000000C3">
      <w:pPr>
        <w:spacing w:after="0" w:line="48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kebutuhan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harus bisa didapatkan dalam fase ini, termasuk didalamnya pengumpulan data melalui metode wawancara dan observasi terhadap keinginan pemakain nantinya.</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5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and Software Design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Tahapan perancangan sistem pengalokasian kebutuhan-kebutuhan sistem baik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maupun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mulai membentuk arsitektur sistem secara keseluruhan. Design ini bertujuan untuk  memberikan gambaran lengkap tentang apa dan bagaimana tampilan system yang diinginkan.</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5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Implementation and Unit Testing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tahap ini perancangan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direalisasikan sebagai bentuk  serangkaian program yang telah dibuat.  Maka kelanjutan tahapan dari desain yang telah dibuat adalah mengimplementasikan </w:t>
      </w:r>
      <w:r w:rsidDel="00000000" w:rsidR="00000000" w:rsidRPr="00000000">
        <w:rPr>
          <w:rFonts w:ascii="Times New Roman" w:cs="Times New Roman" w:eastAsia="Times New Roman" w:hAnsi="Times New Roman"/>
          <w:sz w:val="24"/>
          <w:szCs w:val="24"/>
          <w:rtl w:val="0"/>
        </w:rPr>
        <w:t xml:space="preserve">ke dalam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bahasa pemrograman atau biasa disebut dengan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480" w:lineRule="auto"/>
        <w:ind w:left="15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Integration and System Testing</w:t>
      </w:r>
    </w:p>
    <w:p w:rsidR="00000000" w:rsidDel="00000000" w:rsidP="00000000" w:rsidRDefault="00000000" w:rsidRPr="00000000" w14:paraId="000000C9">
      <w:pPr>
        <w:spacing w:after="0" w:line="48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tahap ini dilakukan penggabungan modul-modul yang sudah dibuat dan dilakukan pengujian. Ini dilakukan untuk mengetahui apakah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yang dibuat telah sesuai dengan desainnya dan masih terdapat kesalahan atau tidak. Untuk metode pengujian yang dilakukan pada penelitian ini adalah metode pengujian langsung yaitu dengan menggunakan pengujian </w:t>
      </w:r>
      <w:r w:rsidDel="00000000" w:rsidR="00000000" w:rsidRPr="00000000">
        <w:rPr>
          <w:rFonts w:ascii="Times New Roman" w:cs="Times New Roman" w:eastAsia="Times New Roman" w:hAnsi="Times New Roman"/>
          <w:i w:val="1"/>
          <w:sz w:val="24"/>
          <w:szCs w:val="24"/>
          <w:rtl w:val="0"/>
        </w:rPr>
        <w:t xml:space="preserve">Black Box. </w:t>
      </w:r>
      <w:r w:rsidDel="00000000" w:rsidR="00000000" w:rsidRPr="00000000">
        <w:rPr>
          <w:rFonts w:ascii="Times New Roman" w:cs="Times New Roman" w:eastAsia="Times New Roman" w:hAnsi="Times New Roman"/>
          <w:sz w:val="24"/>
          <w:szCs w:val="24"/>
          <w:rtl w:val="0"/>
        </w:rPr>
        <w:t xml:space="preserve">Digunakan untuk menguji fungsi-fungsi khusus dari perangkat lunak yang dirancang. Kebenaran perangkat lunak yang diuji hanya dilihat berdasarkan keluaran yang dihasilkan dari data atau kondisi masukan yang diberikan.</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56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Operation and Maintenance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 merupakan tahap terakhir dalam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waterfall.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sudah jadi dijalankan serta dilakukan pemeliharaan. Pemeliharaan termasuk dalam memperbaiki kesalahan yang tidak ditemukan pada langkah sebelumnya. Dalam tahap ini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memungkinkan program untuk menyesuaikan diri dengan perubahan kondisi,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functionality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menambahkan fitur baru kedalam sistem tanpa mengganggu proses yang sedang berjalan.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1134"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Teknik Pengujian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bug/error,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ketidaksempurnaan program, kesalahan pada baris program yang menyebabkan kegagalan pada eksekusi sistem perangkat lunak.</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1"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Adapun pengujian sistem yang digunakan pada penelitian ini adalah pengujian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black-box. Black-box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tbl>
      <w:tblPr>
        <w:tblStyle w:val="Table1"/>
        <w:tblW w:w="8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Change w:id="0">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blGridChange>
      </w:tblGrid>
      <w:tr>
        <w:trPr>
          <w:cantSplit w:val="0"/>
          <w:trHeight w:val="96" w:hRule="atLeast"/>
          <w:tblHeader w:val="0"/>
        </w:trPr>
        <w:tc>
          <w:tcPr>
            <w:vMerge w:val="restart"/>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w:t>
            </w:r>
          </w:p>
        </w:tc>
        <w:tc>
          <w:tcPr>
            <w:gridSpan w:val="20"/>
            <w:shd w:fill="auto" w:val="clear"/>
          </w:tcPr>
          <w:p w:rsidR="00000000" w:rsidDel="00000000" w:rsidP="00000000" w:rsidRDefault="00000000" w:rsidRPr="00000000" w14:paraId="000000D2">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Jadwal Kegiatan (Bulan)</w:t>
            </w:r>
          </w:p>
        </w:tc>
      </w:tr>
      <w:tr>
        <w:trPr>
          <w:cantSplit w:val="0"/>
          <w:trHeight w:val="108" w:hRule="atLeast"/>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4"/>
            <w:shd w:fill="auto" w:val="clear"/>
          </w:tcPr>
          <w:p w:rsidR="00000000" w:rsidDel="00000000" w:rsidP="00000000" w:rsidRDefault="00000000" w:rsidRPr="00000000" w14:paraId="000000E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gridSpan w:val="4"/>
            <w:shd w:fill="auto" w:val="clear"/>
          </w:tcPr>
          <w:p w:rsidR="00000000" w:rsidDel="00000000" w:rsidP="00000000" w:rsidRDefault="00000000" w:rsidRPr="00000000" w14:paraId="000000EB">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gridSpan w:val="4"/>
            <w:shd w:fill="auto" w:val="clear"/>
          </w:tcPr>
          <w:p w:rsidR="00000000" w:rsidDel="00000000" w:rsidP="00000000" w:rsidRDefault="00000000" w:rsidRPr="00000000" w14:paraId="000000EF">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gridSpan w:val="3"/>
            <w:shd w:fill="auto" w:val="clear"/>
          </w:tcPr>
          <w:p w:rsidR="00000000" w:rsidDel="00000000" w:rsidP="00000000" w:rsidRDefault="00000000" w:rsidRPr="00000000" w14:paraId="000000F3">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gridSpan w:val="5"/>
            <w:shd w:fill="auto" w:val="clear"/>
          </w:tcPr>
          <w:p w:rsidR="00000000" w:rsidDel="00000000" w:rsidP="00000000" w:rsidRDefault="00000000" w:rsidRPr="00000000" w14:paraId="000000F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rHeight w:val="204"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w:t>
            </w:r>
          </w:p>
        </w:tc>
        <w:tc>
          <w:tcPr>
            <w:tcBorders>
              <w:top w:color="000000" w:space="0" w:sz="0" w:val="nil"/>
              <w:bottom w:color="000000" w:space="0" w:sz="0" w:val="nil"/>
            </w:tcBorders>
            <w:shd w:fill="auto" w:val="clear"/>
          </w:tcPr>
          <w:p w:rsidR="00000000" w:rsidDel="00000000" w:rsidP="00000000" w:rsidRDefault="00000000" w:rsidRPr="00000000" w14:paraId="000000FC">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0FD">
            <w:pPr>
              <w:spacing w:after="160" w:line="240" w:lineRule="auto"/>
              <w:jc w:val="both"/>
              <w:rPr>
                <w:rFonts w:ascii="Times New Roman" w:cs="Times New Roman" w:eastAsia="Times New Roman" w:hAnsi="Times New Roman"/>
                <w:color w:val="ff0000"/>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0FE">
            <w:pPr>
              <w:spacing w:line="240" w:lineRule="auto"/>
              <w:jc w:val="both"/>
              <w:rPr>
                <w:color w:val="ffffff"/>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0FF">
            <w:pPr>
              <w:spacing w:line="240" w:lineRule="auto"/>
              <w:jc w:val="both"/>
              <w:rPr>
                <w:color w:val="ffffff"/>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0">
            <w:pPr>
              <w:spacing w:line="240" w:lineRule="auto"/>
              <w:jc w:val="both"/>
              <w:rPr>
                <w:color w:val="ffffff"/>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1">
            <w:pPr>
              <w:spacing w:line="240" w:lineRule="auto"/>
              <w:jc w:val="both"/>
              <w:rPr>
                <w:color w:val="ffffff"/>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2">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3">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4">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5">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6">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7">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8">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9">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A">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B">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C">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D">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E">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0F">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r>
      <w:tr>
        <w:trPr>
          <w:cantSplit w:val="0"/>
          <w:trHeight w:val="204" w:hRule="atLeast"/>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w:t>
            </w:r>
          </w:p>
        </w:tc>
        <w:tc>
          <w:tcPr>
            <w:shd w:fill="auto" w:val="clear"/>
          </w:tcPr>
          <w:p w:rsidR="00000000" w:rsidDel="00000000" w:rsidP="00000000" w:rsidRDefault="00000000" w:rsidRPr="00000000" w14:paraId="00000111">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12">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3">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4">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15">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16">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7">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8">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9">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A">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B">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C">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D">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E">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1F">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20">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21">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22">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23">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24">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r>
      <w:tr>
        <w:trPr>
          <w:cantSplit w:val="0"/>
          <w:trHeight w:val="197" w:hRule="atLeast"/>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system</w:t>
            </w:r>
          </w:p>
        </w:tc>
        <w:tc>
          <w:tcPr>
            <w:tcBorders>
              <w:top w:color="000000" w:space="0" w:sz="0" w:val="nil"/>
              <w:bottom w:color="000000" w:space="0" w:sz="0" w:val="nil"/>
            </w:tcBorders>
            <w:shd w:fill="auto" w:val="clear"/>
          </w:tcPr>
          <w:p w:rsidR="00000000" w:rsidDel="00000000" w:rsidP="00000000" w:rsidRDefault="00000000" w:rsidRPr="00000000" w14:paraId="00000126">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27">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28">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29">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2A">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2B">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2C">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2D">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2E">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2F">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0">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1">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2">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3">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4">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5">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6">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7">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8">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39">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r>
      <w:tr>
        <w:trPr>
          <w:cantSplit w:val="0"/>
          <w:trHeight w:val="204" w:hRule="atLeast"/>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kode program</w:t>
            </w:r>
          </w:p>
        </w:tc>
        <w:tc>
          <w:tcPr>
            <w:shd w:fill="auto" w:val="clear"/>
          </w:tcPr>
          <w:p w:rsidR="00000000" w:rsidDel="00000000" w:rsidP="00000000" w:rsidRDefault="00000000" w:rsidRPr="00000000" w14:paraId="0000013B">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ffffff" w:val="clear"/>
          </w:tcPr>
          <w:p w:rsidR="00000000" w:rsidDel="00000000" w:rsidP="00000000" w:rsidRDefault="00000000" w:rsidRPr="00000000" w14:paraId="0000013C">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3D">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3E">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3F">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0">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1">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2">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43">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44">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45">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46">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47">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48">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0070c0" w:val="clear"/>
          </w:tcPr>
          <w:p w:rsidR="00000000" w:rsidDel="00000000" w:rsidP="00000000" w:rsidRDefault="00000000" w:rsidRPr="00000000" w14:paraId="00000149">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A">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B">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C">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D">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c>
          <w:tcPr>
            <w:shd w:fill="ffffff" w:val="clear"/>
          </w:tcPr>
          <w:p w:rsidR="00000000" w:rsidDel="00000000" w:rsidP="00000000" w:rsidRDefault="00000000" w:rsidRPr="00000000" w14:paraId="0000014E">
            <w:pPr>
              <w:spacing w:after="160" w:line="240" w:lineRule="auto"/>
              <w:jc w:val="both"/>
              <w:rPr>
                <w:rFonts w:ascii="Times New Roman" w:cs="Times New Roman" w:eastAsia="Times New Roman" w:hAnsi="Times New Roman"/>
                <w:color w:val="ffffff"/>
                <w:sz w:val="24"/>
                <w:szCs w:val="24"/>
              </w:rPr>
            </w:pPr>
            <w:r w:rsidDel="00000000" w:rsidR="00000000" w:rsidRPr="00000000">
              <w:rPr>
                <w:rtl w:val="0"/>
              </w:rPr>
            </w:r>
          </w:p>
        </w:tc>
      </w:tr>
      <w:tr>
        <w:trPr>
          <w:cantSplit w:val="0"/>
          <w:trHeight w:val="204" w:hRule="atLeast"/>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program</w:t>
            </w:r>
          </w:p>
        </w:tc>
        <w:tc>
          <w:tcPr>
            <w:tcBorders>
              <w:top w:color="000000" w:space="0" w:sz="0" w:val="nil"/>
              <w:bottom w:color="000000" w:space="0" w:sz="0" w:val="nil"/>
            </w:tcBorders>
            <w:shd w:fill="auto" w:val="clear"/>
          </w:tcPr>
          <w:p w:rsidR="00000000" w:rsidDel="00000000" w:rsidP="00000000" w:rsidRDefault="00000000" w:rsidRPr="00000000" w14:paraId="00000150">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1">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2">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3">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4">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5">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6">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7">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8">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9">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A">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B">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C">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5D">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5E">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5F">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60">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0070c0" w:val="clear"/>
          </w:tcPr>
          <w:p w:rsidR="00000000" w:rsidDel="00000000" w:rsidP="00000000" w:rsidRDefault="00000000" w:rsidRPr="00000000" w14:paraId="00000161">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ffffff" w:val="clear"/>
          </w:tcPr>
          <w:p w:rsidR="00000000" w:rsidDel="00000000" w:rsidP="00000000" w:rsidRDefault="00000000" w:rsidRPr="00000000" w14:paraId="00000162">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163">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636" w:hRule="atLeast"/>
          <w:tblHeader w:val="0"/>
        </w:trPr>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 program dan pemeliharaan</w:t>
            </w:r>
          </w:p>
        </w:tc>
        <w:tc>
          <w:tcPr>
            <w:shd w:fill="auto" w:val="clear"/>
          </w:tcPr>
          <w:p w:rsidR="00000000" w:rsidDel="00000000" w:rsidP="00000000" w:rsidRDefault="00000000" w:rsidRPr="00000000" w14:paraId="00000165">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6">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7">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8">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9">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A">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B">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C">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D">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E">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F">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0">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1">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2">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3">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4">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5">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0070c0" w:val="clear"/>
          </w:tcPr>
          <w:p w:rsidR="00000000" w:rsidDel="00000000" w:rsidP="00000000" w:rsidRDefault="00000000" w:rsidRPr="00000000" w14:paraId="00000176">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0070c0" w:val="clear"/>
          </w:tcPr>
          <w:p w:rsidR="00000000" w:rsidDel="00000000" w:rsidP="00000000" w:rsidRDefault="00000000" w:rsidRPr="00000000" w14:paraId="00000177">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c>
          <w:tcPr>
            <w:shd w:fill="0070c0" w:val="clear"/>
          </w:tcPr>
          <w:p w:rsidR="00000000" w:rsidDel="00000000" w:rsidP="00000000" w:rsidRDefault="00000000" w:rsidRPr="00000000" w14:paraId="00000178">
            <w:pPr>
              <w:spacing w:after="16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Estimasi Waktu Penelitian</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Diharapkan proses pengerjaan dapat dilakukan selama lima bulan, menyesuaikan dengan pelaksanaan ujian proposal sesuai jadwal berikut :</w:t>
      </w:r>
    </w:p>
    <w:p w:rsidR="00000000" w:rsidDel="00000000" w:rsidP="00000000" w:rsidRDefault="00000000" w:rsidRPr="00000000" w14:paraId="000001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Sistematika Penulisan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penulisan skripsi ini dibagi enam bab dengan </w:t>
      </w:r>
      <w:r w:rsidDel="00000000" w:rsidR="00000000" w:rsidRPr="00000000">
        <w:rPr>
          <w:rFonts w:ascii="Times New Roman" w:cs="Times New Roman" w:eastAsia="Times New Roman" w:hAnsi="Times New Roman"/>
          <w:sz w:val="24"/>
          <w:szCs w:val="24"/>
          <w:rtl w:val="0"/>
        </w:rPr>
        <w:t xml:space="preserve">beberapa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 pokok bahasan, adapun sistematika dari skripsi ini adalah sebagai berikut :</w:t>
      </w:r>
    </w:p>
    <w:p w:rsidR="00000000" w:rsidDel="00000000" w:rsidP="00000000" w:rsidRDefault="00000000" w:rsidRPr="00000000" w14:paraId="0000017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w:t>
        <w:tab/>
        <w:t xml:space="preserve"> </w:t>
        <w:tab/>
        <w:t xml:space="preserve">: PENDAHULUAN</w:t>
      </w:r>
    </w:p>
    <w:p w:rsidR="00000000" w:rsidDel="00000000" w:rsidP="00000000" w:rsidRDefault="00000000" w:rsidRPr="00000000" w14:paraId="0000017E">
      <w:pPr>
        <w:spacing w:after="0" w:line="48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Menguraikan pokok persoalan yang terdiri dari latar belakang penulisan, ruang lingkup atau batasan dalam penelitian ini, tujuan yang hendak dicapai, manfaat yang diharapkan, dan metodologi yang digunakan dalam penelitian ini secara sistematik.</w:t>
      </w:r>
    </w:p>
    <w:p w:rsidR="00000000" w:rsidDel="00000000" w:rsidP="00000000" w:rsidRDefault="00000000" w:rsidRPr="00000000" w14:paraId="0000017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w:t>
        <w:tab/>
        <w:tab/>
        <w:t xml:space="preserve">: LANDASAN TEORI</w:t>
      </w:r>
    </w:p>
    <w:p w:rsidR="00000000" w:rsidDel="00000000" w:rsidP="00000000" w:rsidRDefault="00000000" w:rsidRPr="00000000" w14:paraId="00000180">
      <w:pPr>
        <w:spacing w:after="0" w:line="48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bab ini akan diuraikan tentang teori–teori yang digunakan dalam pembahasan penulisan skripsi ini dan sumber-sumber dari teori tersebut.</w:t>
      </w:r>
    </w:p>
    <w:p w:rsidR="00000000" w:rsidDel="00000000" w:rsidP="00000000" w:rsidRDefault="00000000" w:rsidRPr="00000000" w14:paraId="0000018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III</w:t>
        <w:tab/>
        <w:t xml:space="preserve">: METODOLOGI PENELITIAN</w:t>
      </w:r>
    </w:p>
    <w:p w:rsidR="00000000" w:rsidDel="00000000" w:rsidP="00000000" w:rsidRDefault="00000000" w:rsidRPr="00000000" w14:paraId="00000182">
      <w:pPr>
        <w:spacing w:after="0" w:line="480" w:lineRule="auto"/>
        <w:ind w:left="15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Dalam bab ini akan menjelaskan tentang tata cara yang digunakan dalam penelitian berdasarkan metodologi penelitian yang dipilih. Metode yang digunakan antara lain metode pengumpulan data, metode observasi, dan </w:t>
      </w:r>
      <w:r w:rsidDel="00000000" w:rsidR="00000000" w:rsidRPr="00000000">
        <w:rPr>
          <w:rFonts w:ascii="Times New Roman" w:cs="Times New Roman" w:eastAsia="Times New Roman" w:hAnsi="Times New Roman"/>
          <w:i w:val="1"/>
          <w:sz w:val="24"/>
          <w:szCs w:val="24"/>
          <w:rtl w:val="0"/>
        </w:rPr>
        <w:t xml:space="preserve">library Research.</w:t>
      </w:r>
    </w:p>
    <w:p w:rsidR="00000000" w:rsidDel="00000000" w:rsidP="00000000" w:rsidRDefault="00000000" w:rsidRPr="00000000" w14:paraId="0000018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IV</w:t>
        <w:tab/>
        <w:t xml:space="preserve">: ANALISIS DAN PERANCANGAN</w:t>
      </w:r>
    </w:p>
    <w:p w:rsidR="00000000" w:rsidDel="00000000" w:rsidP="00000000" w:rsidRDefault="00000000" w:rsidRPr="00000000" w14:paraId="00000184">
      <w:pPr>
        <w:spacing w:after="0" w:line="48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bab ini akan dibahas tentang analisis sistem, dan perancangan sistem.</w:t>
      </w:r>
    </w:p>
    <w:p w:rsidR="00000000" w:rsidDel="00000000" w:rsidP="00000000" w:rsidRDefault="00000000" w:rsidRPr="00000000" w14:paraId="0000018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V</w:t>
        <w:tab/>
        <w:t xml:space="preserve">: IMPLEMENTASI DAN PENGUJIAN</w:t>
      </w:r>
    </w:p>
    <w:p w:rsidR="00000000" w:rsidDel="00000000" w:rsidP="00000000" w:rsidRDefault="00000000" w:rsidRPr="00000000" w14:paraId="00000186">
      <w:pPr>
        <w:spacing w:after="0" w:line="48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bab ini dibahas tentang pelaksanaan implementasi berdasarkan pada hasil perancangan, dan pengujian program aplikasi.</w:t>
      </w:r>
    </w:p>
    <w:p w:rsidR="00000000" w:rsidDel="00000000" w:rsidP="00000000" w:rsidRDefault="00000000" w:rsidRPr="00000000" w14:paraId="0000018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VI</w:t>
        <w:tab/>
        <w:t xml:space="preserve">: PENUTUP</w:t>
      </w:r>
    </w:p>
    <w:p w:rsidR="00000000" w:rsidDel="00000000" w:rsidP="00000000" w:rsidRDefault="00000000" w:rsidRPr="00000000" w14:paraId="00000188">
      <w:pPr>
        <w:spacing w:after="0" w:line="48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merupakan akhir penulisan skripsi, dimana berdasarkan uraian-uraian yang telah dibahas akan dituangkan dalam suatu bentuk kesimpulan akhir serta saran-saran.</w:t>
      </w:r>
    </w:p>
    <w:p w:rsidR="00000000" w:rsidDel="00000000" w:rsidP="00000000" w:rsidRDefault="00000000" w:rsidRPr="00000000" w14:paraId="0000018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8A">
      <w:pPr>
        <w:spacing w:after="0" w:line="240" w:lineRule="auto"/>
        <w:ind w:left="810" w:hanging="72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Abdullah, Rohi. 2016. </w:t>
      </w:r>
      <w:r w:rsidDel="00000000" w:rsidR="00000000" w:rsidRPr="00000000">
        <w:rPr>
          <w:rFonts w:ascii="Times New Roman" w:cs="Times New Roman" w:eastAsia="Times New Roman" w:hAnsi="Times New Roman"/>
          <w:i w:val="1"/>
          <w:sz w:val="24"/>
          <w:szCs w:val="24"/>
          <w:rtl w:val="0"/>
        </w:rPr>
        <w:t xml:space="preserve">Easy &amp; Simple Web Programming</w:t>
      </w:r>
      <w:r w:rsidDel="00000000" w:rsidR="00000000" w:rsidRPr="00000000">
        <w:rPr>
          <w:rFonts w:ascii="Times New Roman" w:cs="Times New Roman" w:eastAsia="Times New Roman" w:hAnsi="Times New Roman"/>
          <w:sz w:val="24"/>
          <w:szCs w:val="24"/>
          <w:rtl w:val="0"/>
        </w:rPr>
        <w:t xml:space="preserve">. Jakarta: PT. Elex Media Komputindo.</w:t>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240" w:lineRule="auto"/>
        <w:ind w:left="81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Amalia, Yulia Rizki. 2018. “Penerapan Data Mining Untuk Prediksi Penjualan Produk Elektronik Terlaris Menggunakan Metode K-Nearest Neighbor (Studi Kasus: PT. Bintang Multi Sarana Palembang)”, Skripsi. Palembang:  Universitas Islam Negeri Raden Fatah.</w:t>
      </w:r>
    </w:p>
    <w:p w:rsidR="00000000" w:rsidDel="00000000" w:rsidP="00000000" w:rsidRDefault="00000000" w:rsidRPr="00000000" w14:paraId="0000018D">
      <w:pPr>
        <w:spacing w:after="0" w:line="240" w:lineRule="auto"/>
        <w:ind w:left="81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240" w:lineRule="auto"/>
        <w:ind w:left="81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Arief, M.Rudyanto. 2011. </w:t>
      </w:r>
      <w:r w:rsidDel="00000000" w:rsidR="00000000" w:rsidRPr="00000000">
        <w:rPr>
          <w:rFonts w:ascii="Times New Roman" w:cs="Times New Roman" w:eastAsia="Times New Roman" w:hAnsi="Times New Roman"/>
          <w:i w:val="1"/>
          <w:sz w:val="24"/>
          <w:szCs w:val="24"/>
          <w:rtl w:val="0"/>
        </w:rPr>
        <w:t xml:space="preserve">Pemrograman Web Dinamis Menggunakan PHP dan MYSQL</w:t>
      </w:r>
      <w:r w:rsidDel="00000000" w:rsidR="00000000" w:rsidRPr="00000000">
        <w:rPr>
          <w:rFonts w:ascii="Times New Roman" w:cs="Times New Roman" w:eastAsia="Times New Roman" w:hAnsi="Times New Roman"/>
          <w:sz w:val="24"/>
          <w:szCs w:val="24"/>
          <w:rtl w:val="0"/>
        </w:rPr>
        <w:t xml:space="preserve">.  Yogyakarta: Andi Offset.</w:t>
      </w:r>
    </w:p>
    <w:p w:rsidR="00000000" w:rsidDel="00000000" w:rsidP="00000000" w:rsidRDefault="00000000" w:rsidRPr="00000000" w14:paraId="0000018F">
      <w:pPr>
        <w:spacing w:after="0" w:line="240" w:lineRule="auto"/>
        <w:ind w:left="81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40" w:lineRule="auto"/>
        <w:ind w:left="81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Handoko, T. Hani. 1995. </w:t>
      </w:r>
      <w:r w:rsidDel="00000000" w:rsidR="00000000" w:rsidRPr="00000000">
        <w:rPr>
          <w:rFonts w:ascii="Times New Roman" w:cs="Times New Roman" w:eastAsia="Times New Roman" w:hAnsi="Times New Roman"/>
          <w:i w:val="1"/>
          <w:sz w:val="24"/>
          <w:szCs w:val="24"/>
          <w:rtl w:val="0"/>
        </w:rPr>
        <w:t xml:space="preserve">Manajemen Personalia dan Sumber Daya Manusia</w:t>
      </w:r>
      <w:r w:rsidDel="00000000" w:rsidR="00000000" w:rsidRPr="00000000">
        <w:rPr>
          <w:rFonts w:ascii="Times New Roman" w:cs="Times New Roman" w:eastAsia="Times New Roman" w:hAnsi="Times New Roman"/>
          <w:sz w:val="24"/>
          <w:szCs w:val="24"/>
          <w:rtl w:val="0"/>
        </w:rPr>
        <w:t xml:space="preserve">. Yogyakarta : BPFE.</w:t>
      </w:r>
    </w:p>
    <w:p w:rsidR="00000000" w:rsidDel="00000000" w:rsidP="00000000" w:rsidRDefault="00000000" w:rsidRPr="00000000" w14:paraId="00000191">
      <w:pPr>
        <w:spacing w:after="0" w:line="240" w:lineRule="auto"/>
        <w:ind w:left="81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40" w:lineRule="auto"/>
        <w:ind w:left="81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Hanif Al Fatta. 2007. </w:t>
      </w:r>
      <w:r w:rsidDel="00000000" w:rsidR="00000000" w:rsidRPr="00000000">
        <w:rPr>
          <w:rFonts w:ascii="Times New Roman" w:cs="Times New Roman" w:eastAsia="Times New Roman" w:hAnsi="Times New Roman"/>
          <w:i w:val="1"/>
          <w:sz w:val="24"/>
          <w:szCs w:val="24"/>
          <w:rtl w:val="0"/>
        </w:rPr>
        <w:t xml:space="preserve">Analisis dan Perancangan Sistem Informasi</w:t>
      </w:r>
      <w:r w:rsidDel="00000000" w:rsidR="00000000" w:rsidRPr="00000000">
        <w:rPr>
          <w:rFonts w:ascii="Times New Roman" w:cs="Times New Roman" w:eastAsia="Times New Roman" w:hAnsi="Times New Roman"/>
          <w:sz w:val="24"/>
          <w:szCs w:val="24"/>
          <w:rtl w:val="0"/>
        </w:rPr>
        <w:t xml:space="preserve">. Yogyakarta: Andi Offset.</w:t>
      </w:r>
    </w:p>
    <w:p w:rsidR="00000000" w:rsidDel="00000000" w:rsidP="00000000" w:rsidRDefault="00000000" w:rsidRPr="00000000" w14:paraId="00000193">
      <w:pPr>
        <w:spacing w:after="0" w:line="240" w:lineRule="auto"/>
        <w:ind w:left="81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40" w:lineRule="auto"/>
        <w:ind w:left="851" w:hanging="7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Heizer, J. dan Render, B. 2006. </w:t>
      </w:r>
      <w:r w:rsidDel="00000000" w:rsidR="00000000" w:rsidRPr="00000000">
        <w:rPr>
          <w:rFonts w:ascii="Times New Roman" w:cs="Times New Roman" w:eastAsia="Times New Roman" w:hAnsi="Times New Roman"/>
          <w:i w:val="1"/>
          <w:sz w:val="24"/>
          <w:szCs w:val="24"/>
          <w:rtl w:val="0"/>
        </w:rPr>
        <w:t xml:space="preserve">Manajemen Operasi, Edisi 7</w:t>
      </w:r>
      <w:r w:rsidDel="00000000" w:rsidR="00000000" w:rsidRPr="00000000">
        <w:rPr>
          <w:rFonts w:ascii="Times New Roman" w:cs="Times New Roman" w:eastAsia="Times New Roman" w:hAnsi="Times New Roman"/>
          <w:sz w:val="24"/>
          <w:szCs w:val="24"/>
          <w:rtl w:val="0"/>
        </w:rPr>
        <w:t xml:space="preserve">. Jakarta: Salemba Empat.</w:t>
      </w:r>
    </w:p>
    <w:p w:rsidR="00000000" w:rsidDel="00000000" w:rsidP="00000000" w:rsidRDefault="00000000" w:rsidRPr="00000000" w14:paraId="00000195">
      <w:pPr>
        <w:spacing w:after="0" w:line="24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240" w:lineRule="auto"/>
        <w:ind w:left="851" w:hanging="7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Iriawan, N. dan Astuti, S.P. 2006. </w:t>
      </w:r>
      <w:r w:rsidDel="00000000" w:rsidR="00000000" w:rsidRPr="00000000">
        <w:rPr>
          <w:rFonts w:ascii="Times New Roman" w:cs="Times New Roman" w:eastAsia="Times New Roman" w:hAnsi="Times New Roman"/>
          <w:i w:val="1"/>
          <w:sz w:val="24"/>
          <w:szCs w:val="24"/>
          <w:rtl w:val="0"/>
        </w:rPr>
        <w:t xml:space="preserve">Mengolah Data Statistik dengan Mudah Menggunakan Minitab 14</w:t>
      </w:r>
      <w:r w:rsidDel="00000000" w:rsidR="00000000" w:rsidRPr="00000000">
        <w:rPr>
          <w:rFonts w:ascii="Times New Roman" w:cs="Times New Roman" w:eastAsia="Times New Roman" w:hAnsi="Times New Roman"/>
          <w:sz w:val="24"/>
          <w:szCs w:val="24"/>
          <w:rtl w:val="0"/>
        </w:rPr>
        <w:t xml:space="preserve">. Yogyakarta: Andi Offset</w:t>
      </w:r>
    </w:p>
    <w:p w:rsidR="00000000" w:rsidDel="00000000" w:rsidP="00000000" w:rsidRDefault="00000000" w:rsidRPr="00000000" w14:paraId="00000197">
      <w:pPr>
        <w:spacing w:after="0" w:line="240" w:lineRule="auto"/>
        <w:ind w:left="851" w:hanging="76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line="240" w:lineRule="auto"/>
        <w:ind w:left="851" w:hanging="7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Moelong, Lexi. 2002. </w:t>
      </w:r>
      <w:r w:rsidDel="00000000" w:rsidR="00000000" w:rsidRPr="00000000">
        <w:rPr>
          <w:rFonts w:ascii="Times New Roman" w:cs="Times New Roman" w:eastAsia="Times New Roman" w:hAnsi="Times New Roman"/>
          <w:i w:val="1"/>
          <w:sz w:val="24"/>
          <w:szCs w:val="24"/>
          <w:rtl w:val="0"/>
        </w:rPr>
        <w:t xml:space="preserve">Metodologi Penelitian Kualitatif</w:t>
      </w:r>
      <w:r w:rsidDel="00000000" w:rsidR="00000000" w:rsidRPr="00000000">
        <w:rPr>
          <w:rFonts w:ascii="Times New Roman" w:cs="Times New Roman" w:eastAsia="Times New Roman" w:hAnsi="Times New Roman"/>
          <w:sz w:val="24"/>
          <w:szCs w:val="24"/>
          <w:rtl w:val="0"/>
        </w:rPr>
        <w:t xml:space="preserve">. Bandung: Remaja Karya.</w:t>
      </w:r>
    </w:p>
    <w:p w:rsidR="00000000" w:rsidDel="00000000" w:rsidP="00000000" w:rsidRDefault="00000000" w:rsidRPr="00000000" w14:paraId="00000199">
      <w:pPr>
        <w:spacing w:after="0" w:line="24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0" w:line="240" w:lineRule="auto"/>
        <w:ind w:left="851" w:hanging="7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Jogiyanto. 2014. </w:t>
      </w:r>
      <w:r w:rsidDel="00000000" w:rsidR="00000000" w:rsidRPr="00000000">
        <w:rPr>
          <w:rFonts w:ascii="Times New Roman" w:cs="Times New Roman" w:eastAsia="Times New Roman" w:hAnsi="Times New Roman"/>
          <w:i w:val="1"/>
          <w:sz w:val="24"/>
          <w:szCs w:val="24"/>
          <w:rtl w:val="0"/>
        </w:rPr>
        <w:t xml:space="preserve">Analisis dan Desain Sistem Informasi, Sistem Informasi, Pendekatan Terstruktur Teori dan Praktek Aplikasi Bisnis</w:t>
      </w:r>
      <w:r w:rsidDel="00000000" w:rsidR="00000000" w:rsidRPr="00000000">
        <w:rPr>
          <w:rFonts w:ascii="Times New Roman" w:cs="Times New Roman" w:eastAsia="Times New Roman" w:hAnsi="Times New Roman"/>
          <w:sz w:val="24"/>
          <w:szCs w:val="24"/>
          <w:rtl w:val="0"/>
        </w:rPr>
        <w:t xml:space="preserve">. Yogyakarta: Andi Offset.</w:t>
      </w:r>
    </w:p>
    <w:p w:rsidR="00000000" w:rsidDel="00000000" w:rsidP="00000000" w:rsidRDefault="00000000" w:rsidRPr="00000000" w14:paraId="0000019B">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Kementerian Agama RI. 2019. </w:t>
      </w:r>
      <w:r w:rsidDel="00000000" w:rsidR="00000000" w:rsidRPr="00000000">
        <w:rPr>
          <w:rFonts w:ascii="Times New Roman" w:cs="Times New Roman" w:eastAsia="Times New Roman" w:hAnsi="Times New Roman"/>
          <w:i w:val="1"/>
          <w:sz w:val="24"/>
          <w:szCs w:val="24"/>
          <w:rtl w:val="0"/>
        </w:rPr>
        <w:t xml:space="preserve">Al- Qur’an Al- Karim dan Terjemahan</w:t>
      </w:r>
      <w:r w:rsidDel="00000000" w:rsidR="00000000" w:rsidRPr="00000000">
        <w:rPr>
          <w:rFonts w:ascii="Times New Roman" w:cs="Times New Roman" w:eastAsia="Times New Roman" w:hAnsi="Times New Roman"/>
          <w:sz w:val="24"/>
          <w:szCs w:val="24"/>
          <w:rtl w:val="0"/>
        </w:rPr>
        <w:t xml:space="preserve">. Jakarta: Lajnah Pentashihan Mushaf Al- Qur’an.</w:t>
      </w:r>
    </w:p>
    <w:p w:rsidR="00000000" w:rsidDel="00000000" w:rsidP="00000000" w:rsidRDefault="00000000" w:rsidRPr="00000000" w14:paraId="0000019D">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Ladjamuddin. 2005. </w:t>
      </w:r>
      <w:r w:rsidDel="00000000" w:rsidR="00000000" w:rsidRPr="00000000">
        <w:rPr>
          <w:rFonts w:ascii="Times New Roman" w:cs="Times New Roman" w:eastAsia="Times New Roman" w:hAnsi="Times New Roman"/>
          <w:i w:val="1"/>
          <w:sz w:val="24"/>
          <w:szCs w:val="24"/>
          <w:rtl w:val="0"/>
        </w:rPr>
        <w:t xml:space="preserve">Analisis dan Desain Sistem Informasi</w:t>
      </w:r>
      <w:r w:rsidDel="00000000" w:rsidR="00000000" w:rsidRPr="00000000">
        <w:rPr>
          <w:rFonts w:ascii="Times New Roman" w:cs="Times New Roman" w:eastAsia="Times New Roman" w:hAnsi="Times New Roman"/>
          <w:sz w:val="24"/>
          <w:szCs w:val="24"/>
          <w:rtl w:val="0"/>
        </w:rPr>
        <w:t xml:space="preserve">. Yogyakarta: Graha Ilmu. </w:t>
      </w:r>
    </w:p>
    <w:p w:rsidR="00000000" w:rsidDel="00000000" w:rsidP="00000000" w:rsidRDefault="00000000" w:rsidRPr="00000000" w14:paraId="0000019F">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Ladjamuddin. 2008. </w:t>
      </w:r>
      <w:r w:rsidDel="00000000" w:rsidR="00000000" w:rsidRPr="00000000">
        <w:rPr>
          <w:rFonts w:ascii="Times New Roman" w:cs="Times New Roman" w:eastAsia="Times New Roman" w:hAnsi="Times New Roman"/>
          <w:i w:val="1"/>
          <w:sz w:val="24"/>
          <w:szCs w:val="24"/>
          <w:rtl w:val="0"/>
        </w:rPr>
        <w:t xml:space="preserve">Rekayasa Perangkat Lunak. Cetakan II</w:t>
      </w:r>
      <w:r w:rsidDel="00000000" w:rsidR="00000000" w:rsidRPr="00000000">
        <w:rPr>
          <w:rFonts w:ascii="Times New Roman" w:cs="Times New Roman" w:eastAsia="Times New Roman" w:hAnsi="Times New Roman"/>
          <w:sz w:val="24"/>
          <w:szCs w:val="24"/>
          <w:rtl w:val="0"/>
        </w:rPr>
        <w:t xml:space="preserve">”. Yogyakarta: Graha Ilmu.</w:t>
      </w:r>
    </w:p>
    <w:p w:rsidR="00000000" w:rsidDel="00000000" w:rsidP="00000000" w:rsidRDefault="00000000" w:rsidRPr="00000000" w14:paraId="000001A1">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Masrur, Mukhamad. 2015. </w:t>
      </w:r>
      <w:r w:rsidDel="00000000" w:rsidR="00000000" w:rsidRPr="00000000">
        <w:rPr>
          <w:rFonts w:ascii="Times New Roman" w:cs="Times New Roman" w:eastAsia="Times New Roman" w:hAnsi="Times New Roman"/>
          <w:i w:val="1"/>
          <w:sz w:val="24"/>
          <w:szCs w:val="24"/>
          <w:rtl w:val="0"/>
        </w:rPr>
        <w:t xml:space="preserve">Pemrograman Web Dinamis Menggunakan Java Server Pages Dengan Java Database Relasional MySQL</w:t>
      </w:r>
      <w:r w:rsidDel="00000000" w:rsidR="00000000" w:rsidRPr="00000000">
        <w:rPr>
          <w:rFonts w:ascii="Times New Roman" w:cs="Times New Roman" w:eastAsia="Times New Roman" w:hAnsi="Times New Roman"/>
          <w:sz w:val="24"/>
          <w:szCs w:val="24"/>
          <w:rtl w:val="0"/>
        </w:rPr>
        <w:t xml:space="preserve">, Yogyakarta : Andi Offset.</w:t>
      </w:r>
    </w:p>
    <w:p w:rsidR="00000000" w:rsidDel="00000000" w:rsidP="00000000" w:rsidRDefault="00000000" w:rsidRPr="00000000" w14:paraId="000001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ind w:left="709"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Munandar, M. 1991:56. </w:t>
      </w:r>
      <w:r w:rsidDel="00000000" w:rsidR="00000000" w:rsidRPr="00000000">
        <w:rPr>
          <w:rFonts w:ascii="Times New Roman" w:cs="Times New Roman" w:eastAsia="Times New Roman" w:hAnsi="Times New Roman"/>
          <w:i w:val="1"/>
          <w:sz w:val="24"/>
          <w:szCs w:val="24"/>
          <w:rtl w:val="0"/>
        </w:rPr>
        <w:t xml:space="preserve">Pengertian Persediaan barang</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563c1"/>
            <w:sz w:val="24"/>
            <w:szCs w:val="24"/>
            <w:u w:val="single"/>
            <w:rtl w:val="0"/>
          </w:rPr>
          <w:t xml:space="preserve">http://www.seputarpengetahuan.com/2 016/10/pengertian-persediaan-barangmenurut-para-ahli-lengkap.html</w:t>
        </w:r>
      </w:hyperlink>
      <w:r w:rsidDel="00000000" w:rsidR="00000000" w:rsidRPr="00000000">
        <w:rPr>
          <w:rFonts w:ascii="Times New Roman" w:cs="Times New Roman" w:eastAsia="Times New Roman" w:hAnsi="Times New Roman"/>
          <w:sz w:val="24"/>
          <w:szCs w:val="24"/>
          <w:rtl w:val="0"/>
        </w:rPr>
        <w:t xml:space="preserve">. Diakses pada tanggal 10 juli 2021. </w:t>
      </w:r>
    </w:p>
    <w:p w:rsidR="00000000" w:rsidDel="00000000" w:rsidP="00000000" w:rsidRDefault="00000000" w:rsidRPr="00000000" w14:paraId="000001A5">
      <w:pPr>
        <w:spacing w:after="0" w:line="240" w:lineRule="auto"/>
        <w:ind w:left="709" w:hanging="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240" w:lineRule="auto"/>
        <w:ind w:left="709"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Muniarti, T. 2020. </w:t>
      </w:r>
      <w:r w:rsidDel="00000000" w:rsidR="00000000" w:rsidRPr="00000000">
        <w:rPr>
          <w:rFonts w:ascii="Times New Roman" w:cs="Times New Roman" w:eastAsia="Times New Roman" w:hAnsi="Times New Roman"/>
          <w:i w:val="1"/>
          <w:sz w:val="24"/>
          <w:szCs w:val="24"/>
          <w:rtl w:val="0"/>
        </w:rPr>
        <w:t xml:space="preserve">Pengertian Sistem Informasi Menurut Para Ahli : Kompasiana Beyond Blogging.</w:t>
      </w:r>
      <w:r w:rsidDel="00000000" w:rsidR="00000000" w:rsidRPr="00000000">
        <w:rPr>
          <w:rFonts w:ascii="Times New Roman" w:cs="Times New Roman" w:eastAsia="Times New Roman" w:hAnsi="Times New Roman"/>
          <w:sz w:val="24"/>
          <w:szCs w:val="24"/>
          <w:rtl w:val="0"/>
        </w:rPr>
        <w:t xml:space="preserve"> Retrieved from Kompasiana Beyond Blogging. </w:t>
      </w:r>
      <w:hyperlink r:id="rId10">
        <w:r w:rsidDel="00000000" w:rsidR="00000000" w:rsidRPr="00000000">
          <w:rPr>
            <w:rFonts w:ascii="Times New Roman" w:cs="Times New Roman" w:eastAsia="Times New Roman" w:hAnsi="Times New Roman"/>
            <w:color w:val="0563c1"/>
            <w:sz w:val="24"/>
            <w:szCs w:val="24"/>
            <w:u w:val="single"/>
            <w:rtl w:val="0"/>
          </w:rPr>
          <w:t xml:space="preserve">https://www.kompasiana.com/inigift/5e100c96d541df0680769792/pengertian-sistem-informasi-menurut-ahli</w:t>
        </w:r>
      </w:hyperlink>
      <w:r w:rsidDel="00000000" w:rsidR="00000000" w:rsidRPr="00000000">
        <w:rPr>
          <w:rFonts w:ascii="Times New Roman" w:cs="Times New Roman" w:eastAsia="Times New Roman" w:hAnsi="Times New Roman"/>
          <w:sz w:val="24"/>
          <w:szCs w:val="24"/>
          <w:rtl w:val="0"/>
        </w:rPr>
        <w:t xml:space="preserve">. Diakses pada tanggal 10 juli 2021. </w:t>
      </w:r>
    </w:p>
    <w:p w:rsidR="00000000" w:rsidDel="00000000" w:rsidP="00000000" w:rsidRDefault="00000000" w:rsidRPr="00000000" w14:paraId="000001A7">
      <w:pPr>
        <w:spacing w:after="0" w:line="240" w:lineRule="auto"/>
        <w:ind w:left="709" w:hanging="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Nugroho, Aziz. 2013. </w:t>
      </w:r>
      <w:r w:rsidDel="00000000" w:rsidR="00000000" w:rsidRPr="00000000">
        <w:rPr>
          <w:rFonts w:ascii="Times New Roman" w:cs="Times New Roman" w:eastAsia="Times New Roman" w:hAnsi="Times New Roman"/>
          <w:i w:val="1"/>
          <w:sz w:val="24"/>
          <w:szCs w:val="24"/>
          <w:rtl w:val="0"/>
        </w:rPr>
        <w:t xml:space="preserve">Tri Dharma Perguruan Tinggi</w:t>
      </w:r>
      <w:r w:rsidDel="00000000" w:rsidR="00000000" w:rsidRPr="00000000">
        <w:rPr>
          <w:rFonts w:ascii="Times New Roman" w:cs="Times New Roman" w:eastAsia="Times New Roman" w:hAnsi="Times New Roman"/>
          <w:sz w:val="24"/>
          <w:szCs w:val="24"/>
          <w:rtl w:val="0"/>
        </w:rPr>
        <w:t xml:space="preserve">. Jakarta: Catatan Aktivis Muda.</w:t>
      </w:r>
    </w:p>
    <w:p w:rsidR="00000000" w:rsidDel="00000000" w:rsidP="00000000" w:rsidRDefault="00000000" w:rsidRPr="00000000" w14:paraId="000001A9">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Putu, Mega Selvya Aviana. 2012. </w:t>
      </w:r>
      <w:r w:rsidDel="00000000" w:rsidR="00000000" w:rsidRPr="00000000">
        <w:rPr>
          <w:rFonts w:ascii="Times New Roman" w:cs="Times New Roman" w:eastAsia="Times New Roman" w:hAnsi="Times New Roman"/>
          <w:i w:val="1"/>
          <w:sz w:val="24"/>
          <w:szCs w:val="24"/>
          <w:rtl w:val="0"/>
        </w:rPr>
        <w:t xml:space="preserve">Penerapan Pengendalian Internal dalam Sistem Informasi Akuntansi Berbasis Komputer</w:t>
      </w:r>
      <w:r w:rsidDel="00000000" w:rsidR="00000000" w:rsidRPr="00000000">
        <w:rPr>
          <w:rFonts w:ascii="Times New Roman" w:cs="Times New Roman" w:eastAsia="Times New Roman" w:hAnsi="Times New Roman"/>
          <w:sz w:val="24"/>
          <w:szCs w:val="24"/>
          <w:rtl w:val="0"/>
        </w:rPr>
        <w:t xml:space="preserve">.  Surabaya: Unika Widya Mandala.</w:t>
      </w:r>
    </w:p>
    <w:p w:rsidR="00000000" w:rsidDel="00000000" w:rsidP="00000000" w:rsidRDefault="00000000" w:rsidRPr="00000000" w14:paraId="000001AB">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G Murdick, dkk.1991. </w:t>
      </w:r>
      <w:r w:rsidDel="00000000" w:rsidR="00000000" w:rsidRPr="00000000">
        <w:rPr>
          <w:rFonts w:ascii="Times New Roman" w:cs="Times New Roman" w:eastAsia="Times New Roman" w:hAnsi="Times New Roman"/>
          <w:i w:val="1"/>
          <w:sz w:val="24"/>
          <w:szCs w:val="24"/>
          <w:rtl w:val="0"/>
        </w:rPr>
        <w:t xml:space="preserve">Sistem Informasi Untuk Manajemen Modern</w:t>
      </w:r>
      <w:r w:rsidDel="00000000" w:rsidR="00000000" w:rsidRPr="00000000">
        <w:rPr>
          <w:rFonts w:ascii="Times New Roman" w:cs="Times New Roman" w:eastAsia="Times New Roman" w:hAnsi="Times New Roman"/>
          <w:sz w:val="24"/>
          <w:szCs w:val="24"/>
          <w:rtl w:val="0"/>
        </w:rPr>
        <w:t xml:space="preserve">. Jakarta : Erlangga.</w:t>
      </w:r>
    </w:p>
    <w:p w:rsidR="00000000" w:rsidDel="00000000" w:rsidP="00000000" w:rsidRDefault="00000000" w:rsidRPr="00000000" w14:paraId="000001AD">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Roger S. 2007. </w:t>
      </w:r>
      <w:r w:rsidDel="00000000" w:rsidR="00000000" w:rsidRPr="00000000">
        <w:rPr>
          <w:rFonts w:ascii="Times New Roman" w:cs="Times New Roman" w:eastAsia="Times New Roman" w:hAnsi="Times New Roman"/>
          <w:i w:val="1"/>
          <w:sz w:val="24"/>
          <w:szCs w:val="24"/>
          <w:rtl w:val="0"/>
        </w:rPr>
        <w:t xml:space="preserve">Rekayasa Perangkat Lunak Pendekatan Praktisi (Buku Satu). Mc Graw Hill Book co</w:t>
      </w:r>
      <w:r w:rsidDel="00000000" w:rsidR="00000000" w:rsidRPr="00000000">
        <w:rPr>
          <w:rFonts w:ascii="Times New Roman" w:cs="Times New Roman" w:eastAsia="Times New Roman" w:hAnsi="Times New Roman"/>
          <w:sz w:val="24"/>
          <w:szCs w:val="24"/>
          <w:rtl w:val="0"/>
        </w:rPr>
        <w:t xml:space="preserve">. Yogyakarta: Andi Offset.</w:t>
      </w:r>
    </w:p>
    <w:p w:rsidR="00000000" w:rsidDel="00000000" w:rsidP="00000000" w:rsidRDefault="00000000" w:rsidRPr="00000000" w14:paraId="000001AF">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Roger. 2005. </w:t>
      </w:r>
      <w:r w:rsidDel="00000000" w:rsidR="00000000" w:rsidRPr="00000000">
        <w:rPr>
          <w:rFonts w:ascii="Times New Roman" w:cs="Times New Roman" w:eastAsia="Times New Roman" w:hAnsi="Times New Roman"/>
          <w:i w:val="1"/>
          <w:sz w:val="24"/>
          <w:szCs w:val="24"/>
          <w:rtl w:val="0"/>
        </w:rPr>
        <w:t xml:space="preserve">Software Engineering: A Practitioner's Approach</w:t>
      </w:r>
      <w:r w:rsidDel="00000000" w:rsidR="00000000" w:rsidRPr="00000000">
        <w:rPr>
          <w:rFonts w:ascii="Times New Roman" w:cs="Times New Roman" w:eastAsia="Times New Roman" w:hAnsi="Times New Roman"/>
          <w:sz w:val="24"/>
          <w:szCs w:val="24"/>
          <w:rtl w:val="0"/>
        </w:rPr>
        <w:t xml:space="preserve">. New York : McGraw-Hill</w:t>
      </w:r>
    </w:p>
    <w:p w:rsidR="00000000" w:rsidDel="00000000" w:rsidP="00000000" w:rsidRDefault="00000000" w:rsidRPr="00000000" w14:paraId="000001B1">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line="240" w:lineRule="auto"/>
        <w:ind w:left="81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 Ani Oktarini dan Nuari, Elan. 2017. “Rancang Bangun Sistem Informasi Persediaan Barang Berbasis Web Dengan Metode Fast (</w:t>
      </w:r>
      <w:r w:rsidDel="00000000" w:rsidR="00000000" w:rsidRPr="00000000">
        <w:rPr>
          <w:rFonts w:ascii="Times New Roman" w:cs="Times New Roman" w:eastAsia="Times New Roman" w:hAnsi="Times New Roman"/>
          <w:i w:val="1"/>
          <w:sz w:val="24"/>
          <w:szCs w:val="24"/>
          <w:rtl w:val="0"/>
        </w:rPr>
        <w:t xml:space="preserve">Framework For The Applications</w:t>
      </w:r>
      <w:r w:rsidDel="00000000" w:rsidR="00000000" w:rsidRPr="00000000">
        <w:rPr>
          <w:rFonts w:ascii="Times New Roman" w:cs="Times New Roman" w:eastAsia="Times New Roman" w:hAnsi="Times New Roman"/>
          <w:sz w:val="24"/>
          <w:szCs w:val="24"/>
          <w:rtl w:val="0"/>
        </w:rPr>
        <w:t xml:space="preserve">)”, Jurnal. Jakarta: Program Studi Manajemen Informatika AMIK BSI Jakarta</w:t>
      </w:r>
    </w:p>
    <w:p w:rsidR="00000000" w:rsidDel="00000000" w:rsidP="00000000" w:rsidRDefault="00000000" w:rsidRPr="00000000" w14:paraId="000001B3">
      <w:pPr>
        <w:spacing w:after="0" w:line="240" w:lineRule="auto"/>
        <w:ind w:left="81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240" w:lineRule="auto"/>
        <w:ind w:left="81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 Ajeng Kartika Mutiara. 2016. Sistem </w:t>
      </w:r>
      <w:r w:rsidDel="00000000" w:rsidR="00000000" w:rsidRPr="00000000">
        <w:rPr>
          <w:rFonts w:ascii="Times New Roman" w:cs="Times New Roman" w:eastAsia="Times New Roman" w:hAnsi="Times New Roman"/>
          <w:i w:val="1"/>
          <w:sz w:val="24"/>
          <w:szCs w:val="24"/>
          <w:rtl w:val="0"/>
        </w:rPr>
        <w:t xml:space="preserve">Forecasting</w:t>
      </w:r>
      <w:r w:rsidDel="00000000" w:rsidR="00000000" w:rsidRPr="00000000">
        <w:rPr>
          <w:rFonts w:ascii="Times New Roman" w:cs="Times New Roman" w:eastAsia="Times New Roman" w:hAnsi="Times New Roman"/>
          <w:sz w:val="24"/>
          <w:szCs w:val="24"/>
          <w:rtl w:val="0"/>
        </w:rPr>
        <w:t xml:space="preserve"> Persediaan Barang Dengan Menggunakan Metode </w:t>
      </w:r>
      <w:r w:rsidDel="00000000" w:rsidR="00000000" w:rsidRPr="00000000">
        <w:rPr>
          <w:rFonts w:ascii="Times New Roman" w:cs="Times New Roman" w:eastAsia="Times New Roman" w:hAnsi="Times New Roman"/>
          <w:i w:val="1"/>
          <w:sz w:val="24"/>
          <w:szCs w:val="24"/>
          <w:rtl w:val="0"/>
        </w:rPr>
        <w:t xml:space="preserve">Least Square</w:t>
      </w:r>
      <w:r w:rsidDel="00000000" w:rsidR="00000000" w:rsidRPr="00000000">
        <w:rPr>
          <w:rFonts w:ascii="Times New Roman" w:cs="Times New Roman" w:eastAsia="Times New Roman" w:hAnsi="Times New Roman"/>
          <w:sz w:val="24"/>
          <w:szCs w:val="24"/>
          <w:rtl w:val="0"/>
        </w:rPr>
        <w:t xml:space="preserve"> Pada CV. Atmaja Jaya. Skripsi. Kediri: Universitas Nusantara PGRI Kediri.</w:t>
      </w:r>
    </w:p>
    <w:p w:rsidR="00000000" w:rsidDel="00000000" w:rsidP="00000000" w:rsidRDefault="00000000" w:rsidRPr="00000000" w14:paraId="000001B5">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Sugiyono. 2014. </w:t>
      </w:r>
      <w:r w:rsidDel="00000000" w:rsidR="00000000" w:rsidRPr="00000000">
        <w:rPr>
          <w:rFonts w:ascii="Times New Roman" w:cs="Times New Roman" w:eastAsia="Times New Roman" w:hAnsi="Times New Roman"/>
          <w:i w:val="1"/>
          <w:sz w:val="24"/>
          <w:szCs w:val="24"/>
          <w:rtl w:val="0"/>
        </w:rPr>
        <w:t xml:space="preserve">Metode Penelitian Pendekatan Kuantitatif, Kualitatif Dan R&amp;D.</w:t>
      </w:r>
      <w:r w:rsidDel="00000000" w:rsidR="00000000" w:rsidRPr="00000000">
        <w:rPr>
          <w:rFonts w:ascii="Times New Roman" w:cs="Times New Roman" w:eastAsia="Times New Roman" w:hAnsi="Times New Roman"/>
          <w:sz w:val="24"/>
          <w:szCs w:val="24"/>
          <w:rtl w:val="0"/>
        </w:rPr>
        <w:t xml:space="preserve"> Bandung: Alfabeta</w:t>
      </w:r>
    </w:p>
    <w:p w:rsidR="00000000" w:rsidDel="00000000" w:rsidP="00000000" w:rsidRDefault="00000000" w:rsidRPr="00000000" w14:paraId="000001B7">
      <w:pPr>
        <w:spacing w:after="0" w:line="240" w:lineRule="auto"/>
        <w:ind w:left="720" w:hanging="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Sutabri, Tata. 2012. </w:t>
      </w:r>
      <w:r w:rsidDel="00000000" w:rsidR="00000000" w:rsidRPr="00000000">
        <w:rPr>
          <w:rFonts w:ascii="Times New Roman" w:cs="Times New Roman" w:eastAsia="Times New Roman" w:hAnsi="Times New Roman"/>
          <w:i w:val="1"/>
          <w:sz w:val="24"/>
          <w:szCs w:val="24"/>
          <w:rtl w:val="0"/>
        </w:rPr>
        <w:t xml:space="preserve">Konsep Sistem Informasi</w:t>
      </w:r>
      <w:r w:rsidDel="00000000" w:rsidR="00000000" w:rsidRPr="00000000">
        <w:rPr>
          <w:rFonts w:ascii="Times New Roman" w:cs="Times New Roman" w:eastAsia="Times New Roman" w:hAnsi="Times New Roman"/>
          <w:sz w:val="24"/>
          <w:szCs w:val="24"/>
          <w:rtl w:val="0"/>
        </w:rPr>
        <w:t xml:space="preserve">. Yogyakarta: Andi Publisher.</w:t>
      </w:r>
    </w:p>
    <w:p w:rsidR="00000000" w:rsidDel="00000000" w:rsidP="00000000" w:rsidRDefault="00000000" w:rsidRPr="00000000" w14:paraId="000001B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Zaki, Ali. 2009. </w:t>
      </w:r>
      <w:r w:rsidDel="00000000" w:rsidR="00000000" w:rsidRPr="00000000">
        <w:rPr>
          <w:rFonts w:ascii="Times New Roman" w:cs="Times New Roman" w:eastAsia="Times New Roman" w:hAnsi="Times New Roman"/>
          <w:i w:val="1"/>
          <w:sz w:val="24"/>
          <w:szCs w:val="24"/>
          <w:rtl w:val="0"/>
        </w:rPr>
        <w:t xml:space="preserve">Kiat Jitu Membuat Website Tanpa Modal</w:t>
      </w:r>
      <w:r w:rsidDel="00000000" w:rsidR="00000000" w:rsidRPr="00000000">
        <w:rPr>
          <w:rFonts w:ascii="Times New Roman" w:cs="Times New Roman" w:eastAsia="Times New Roman" w:hAnsi="Times New Roman"/>
          <w:sz w:val="24"/>
          <w:szCs w:val="24"/>
          <w:rtl w:val="0"/>
        </w:rPr>
        <w:t xml:space="preserve">. Jakarta: Elexmedia Komputindo.</w:t>
      </w:r>
    </w:p>
    <w:p w:rsidR="00000000" w:rsidDel="00000000" w:rsidP="00000000" w:rsidRDefault="00000000" w:rsidRPr="00000000" w14:paraId="000001B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after="0" w:line="240" w:lineRule="auto"/>
        <w:ind w:left="279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pgSz w:h="16838" w:w="11906" w:orient="portrait"/>
      <w:pgMar w:bottom="1701" w:top="2268"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KFGQPC Uthmanic Script HAF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920" w:hanging="360"/>
      </w:pPr>
      <w:rPr>
        <w:i w:val="0"/>
      </w:rPr>
    </w:lvl>
    <w:lvl w:ilvl="1">
      <w:start w:val="1"/>
      <w:numFmt w:val="lowerLetter"/>
      <w:lvlText w:val="%2."/>
      <w:lvlJc w:val="left"/>
      <w:pPr>
        <w:ind w:left="2640" w:hanging="360"/>
      </w:pPr>
      <w:rPr/>
    </w:lvl>
    <w:lvl w:ilvl="2">
      <w:start w:val="1"/>
      <w:numFmt w:val="lowerRoman"/>
      <w:lvlText w:val="%3."/>
      <w:lvlJc w:val="right"/>
      <w:pPr>
        <w:ind w:left="3360" w:hanging="180"/>
      </w:pPr>
      <w:rPr/>
    </w:lvl>
    <w:lvl w:ilvl="3">
      <w:start w:val="1"/>
      <w:numFmt w:val="decimal"/>
      <w:lvlText w:val="%4."/>
      <w:lvlJc w:val="left"/>
      <w:pPr>
        <w:ind w:left="4080" w:hanging="360"/>
      </w:pPr>
      <w:rPr/>
    </w:lvl>
    <w:lvl w:ilvl="4">
      <w:start w:val="1"/>
      <w:numFmt w:val="lowerLetter"/>
      <w:lvlText w:val="%5."/>
      <w:lvlJc w:val="left"/>
      <w:pPr>
        <w:ind w:left="4800" w:hanging="360"/>
      </w:pPr>
      <w:rPr/>
    </w:lvl>
    <w:lvl w:ilvl="5">
      <w:start w:val="1"/>
      <w:numFmt w:val="lowerRoman"/>
      <w:lvlText w:val="%6."/>
      <w:lvlJc w:val="right"/>
      <w:pPr>
        <w:ind w:left="5520" w:hanging="180"/>
      </w:pPr>
      <w:rPr/>
    </w:lvl>
    <w:lvl w:ilvl="6">
      <w:start w:val="1"/>
      <w:numFmt w:val="decimal"/>
      <w:lvlText w:val="%7."/>
      <w:lvlJc w:val="left"/>
      <w:pPr>
        <w:ind w:left="6240" w:hanging="360"/>
      </w:pPr>
      <w:rPr/>
    </w:lvl>
    <w:lvl w:ilvl="7">
      <w:start w:val="1"/>
      <w:numFmt w:val="lowerLetter"/>
      <w:lvlText w:val="%8."/>
      <w:lvlJc w:val="left"/>
      <w:pPr>
        <w:ind w:left="6960" w:hanging="360"/>
      </w:pPr>
      <w:rPr/>
    </w:lvl>
    <w:lvl w:ilvl="8">
      <w:start w:val="1"/>
      <w:numFmt w:val="lowerRoman"/>
      <w:lvlText w:val="%9."/>
      <w:lvlJc w:val="right"/>
      <w:pPr>
        <w:ind w:left="7680" w:hanging="180"/>
      </w:pPr>
      <w:rPr/>
    </w:lvl>
  </w:abstractNum>
  <w:abstractNum w:abstractNumId="2">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40" w:hanging="360"/>
      </w:pPr>
      <w:rPr>
        <w:i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920" w:hanging="360"/>
      </w:pPr>
      <w:rPr>
        <w:i w:val="0"/>
      </w:rPr>
    </w:lvl>
    <w:lvl w:ilvl="1">
      <w:start w:val="1"/>
      <w:numFmt w:val="lowerLetter"/>
      <w:lvlText w:val="%2."/>
      <w:lvlJc w:val="left"/>
      <w:pPr>
        <w:ind w:left="2640" w:hanging="360"/>
      </w:pPr>
      <w:rPr/>
    </w:lvl>
    <w:lvl w:ilvl="2">
      <w:start w:val="1"/>
      <w:numFmt w:val="lowerRoman"/>
      <w:lvlText w:val="%3."/>
      <w:lvlJc w:val="right"/>
      <w:pPr>
        <w:ind w:left="3360" w:hanging="180"/>
      </w:pPr>
      <w:rPr/>
    </w:lvl>
    <w:lvl w:ilvl="3">
      <w:start w:val="1"/>
      <w:numFmt w:val="decimal"/>
      <w:lvlText w:val="%4."/>
      <w:lvlJc w:val="left"/>
      <w:pPr>
        <w:ind w:left="4080" w:hanging="360"/>
      </w:pPr>
      <w:rPr/>
    </w:lvl>
    <w:lvl w:ilvl="4">
      <w:start w:val="1"/>
      <w:numFmt w:val="lowerLetter"/>
      <w:lvlText w:val="%5."/>
      <w:lvlJc w:val="left"/>
      <w:pPr>
        <w:ind w:left="4800" w:hanging="360"/>
      </w:pPr>
      <w:rPr/>
    </w:lvl>
    <w:lvl w:ilvl="5">
      <w:start w:val="1"/>
      <w:numFmt w:val="lowerRoman"/>
      <w:lvlText w:val="%6."/>
      <w:lvlJc w:val="right"/>
      <w:pPr>
        <w:ind w:left="5520" w:hanging="180"/>
      </w:pPr>
      <w:rPr/>
    </w:lvl>
    <w:lvl w:ilvl="6">
      <w:start w:val="1"/>
      <w:numFmt w:val="decimal"/>
      <w:lvlText w:val="%7."/>
      <w:lvlJc w:val="left"/>
      <w:pPr>
        <w:ind w:left="6240" w:hanging="360"/>
      </w:pPr>
      <w:rPr/>
    </w:lvl>
    <w:lvl w:ilvl="7">
      <w:start w:val="1"/>
      <w:numFmt w:val="lowerLetter"/>
      <w:lvlText w:val="%8."/>
      <w:lvlJc w:val="left"/>
      <w:pPr>
        <w:ind w:left="6960" w:hanging="360"/>
      </w:pPr>
      <w:rPr/>
    </w:lvl>
    <w:lvl w:ilvl="8">
      <w:start w:val="1"/>
      <w:numFmt w:val="lowerRoman"/>
      <w:lvlText w:val="%9."/>
      <w:lvlJc w:val="right"/>
      <w:pPr>
        <w:ind w:left="7680" w:hanging="180"/>
      </w:pPr>
      <w:rPr/>
    </w:lvl>
  </w:abstractNum>
  <w:abstractNum w:abstractNumId="7">
    <w:lvl w:ilvl="0">
      <w:start w:val="1"/>
      <w:numFmt w:val="upperLetter"/>
      <w:lvlText w:val="%1."/>
      <w:lvlJc w:val="left"/>
      <w:pPr>
        <w:ind w:left="360" w:hanging="360"/>
      </w:pPr>
      <w:rPr>
        <w:b w:val="1"/>
        <w:i w:val="1"/>
      </w:rPr>
    </w:lvl>
    <w:lvl w:ilvl="1">
      <w:start w:val="1"/>
      <w:numFmt w:val="decimal"/>
      <w:lvlText w:val="%2."/>
      <w:lvlJc w:val="left"/>
      <w:pPr>
        <w:ind w:left="644" w:hanging="359.99999999999994"/>
      </w:pPr>
      <w:rPr>
        <w:b w:val="1"/>
        <w:i w:val="0"/>
        <w:sz w:val="24"/>
        <w:szCs w:val="24"/>
      </w:rPr>
    </w:lvl>
    <w:lvl w:ilvl="2">
      <w:start w:val="1"/>
      <w:numFmt w:val="lowerLetter"/>
      <w:lvlText w:val="%3."/>
      <w:lvlJc w:val="left"/>
      <w:pPr>
        <w:ind w:left="2340" w:hanging="360"/>
      </w:pPr>
      <w:rPr>
        <w:b w:val="1"/>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Times New Roman" w:cs="Times New Roman" w:eastAsia="Times New Roman" w:hAnsi="Times New Roman"/>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6350"/>
    <w:pPr>
      <w:spacing w:after="200" w:line="276" w:lineRule="auto"/>
    </w:pPr>
    <w:rPr>
      <w:rFonts w:ascii="Calibri" w:cs="Times New Roman" w:eastAsia="Calibri" w:hAnsi="Calibri"/>
      <w:lang w:val="id-ID"/>
    </w:rPr>
  </w:style>
  <w:style w:type="paragraph" w:styleId="Heading2">
    <w:name w:val="heading 2"/>
    <w:basedOn w:val="Normal"/>
    <w:link w:val="Heading2Char"/>
    <w:uiPriority w:val="9"/>
    <w:qFormat w:val="1"/>
    <w:rsid w:val="001049A3"/>
    <w:pPr>
      <w:spacing w:after="100" w:afterAutospacing="1" w:before="100" w:beforeAutospacing="1" w:line="240" w:lineRule="auto"/>
      <w:outlineLvl w:val="1"/>
    </w:pPr>
    <w:rPr>
      <w:rFonts w:ascii="Times New Roman" w:eastAsia="Times New Roman" w:hAnsi="Times New Roman"/>
      <w:b w:val="1"/>
      <w:bCs w:val="1"/>
      <w:sz w:val="36"/>
      <w:szCs w:val="36"/>
      <w:lang w:val="en-US"/>
    </w:rPr>
  </w:style>
  <w:style w:type="paragraph" w:styleId="Heading3">
    <w:name w:val="heading 3"/>
    <w:basedOn w:val="Normal"/>
    <w:link w:val="Heading3Char"/>
    <w:uiPriority w:val="9"/>
    <w:qFormat w:val="1"/>
    <w:rsid w:val="001049A3"/>
    <w:pPr>
      <w:spacing w:after="100" w:afterAutospacing="1" w:before="100" w:beforeAutospacing="1" w:line="240" w:lineRule="auto"/>
      <w:outlineLvl w:val="2"/>
    </w:pPr>
    <w:rPr>
      <w:rFonts w:ascii="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049A3"/>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1049A3"/>
    <w:rPr>
      <w:rFonts w:ascii="Times New Roman" w:cs="Times New Roman" w:eastAsia="Times New Roman" w:hAnsi="Times New Roman"/>
      <w:b w:val="1"/>
      <w:bCs w:val="1"/>
      <w:sz w:val="27"/>
      <w:szCs w:val="27"/>
    </w:rPr>
  </w:style>
  <w:style w:type="paragraph" w:styleId="BalloonText">
    <w:name w:val="Balloon Text"/>
    <w:basedOn w:val="Normal"/>
    <w:link w:val="BalloonTextChar"/>
    <w:uiPriority w:val="99"/>
    <w:semiHidden w:val="1"/>
    <w:unhideWhenUsed w:val="1"/>
    <w:rsid w:val="001049A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49A3"/>
    <w:rPr>
      <w:rFonts w:ascii="Segoe UI" w:cs="Segoe UI" w:eastAsia="Calibri" w:hAnsi="Segoe UI"/>
      <w:sz w:val="18"/>
      <w:szCs w:val="18"/>
      <w:lang w:val="id-ID"/>
    </w:rPr>
  </w:style>
  <w:style w:type="character" w:styleId="ListParagraphChar" w:customStyle="1">
    <w:name w:val="List Paragraph Char"/>
    <w:basedOn w:val="DefaultParagraphFont"/>
    <w:link w:val="ListParagraph"/>
    <w:uiPriority w:val="34"/>
    <w:qFormat w:val="1"/>
    <w:locked w:val="1"/>
    <w:rsid w:val="001049A3"/>
    <w:rPr>
      <w:rFonts w:ascii="Calibri" w:cs="Times New Roman" w:eastAsia="Calibri" w:hAnsi="Calibri"/>
      <w:lang w:val="id-ID"/>
    </w:rPr>
  </w:style>
  <w:style w:type="paragraph" w:styleId="ListParagraph">
    <w:name w:val="List Paragraph"/>
    <w:basedOn w:val="Normal"/>
    <w:link w:val="ListParagraphChar"/>
    <w:uiPriority w:val="34"/>
    <w:qFormat w:val="1"/>
    <w:rsid w:val="001049A3"/>
    <w:pPr>
      <w:ind w:left="720"/>
      <w:contextualSpacing w:val="1"/>
    </w:pPr>
  </w:style>
  <w:style w:type="paragraph" w:styleId="NormalWeb">
    <w:name w:val="Normal (Web)"/>
    <w:basedOn w:val="Normal"/>
    <w:uiPriority w:val="99"/>
    <w:unhideWhenUsed w:val="1"/>
    <w:rsid w:val="001049A3"/>
    <w:pPr>
      <w:spacing w:after="100" w:afterAutospacing="1" w:before="100" w:before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val="1"/>
    <w:rsid w:val="001049A3"/>
    <w:rPr>
      <w:color w:val="0563c1" w:themeColor="hyperlink"/>
      <w:u w:val="single"/>
    </w:rPr>
  </w:style>
  <w:style w:type="character" w:styleId="UnresolvedMention" w:customStyle="1">
    <w:name w:val="Unresolved Mention"/>
    <w:basedOn w:val="DefaultParagraphFont"/>
    <w:uiPriority w:val="99"/>
    <w:semiHidden w:val="1"/>
    <w:unhideWhenUsed w:val="1"/>
    <w:rsid w:val="001049A3"/>
    <w:rPr>
      <w:color w:val="605e5c"/>
      <w:shd w:color="auto" w:fill="e1dfdd" w:val="clear"/>
    </w:rPr>
  </w:style>
  <w:style w:type="table" w:styleId="TableGrid">
    <w:name w:val="Table Grid"/>
    <w:basedOn w:val="TableNormal"/>
    <w:uiPriority w:val="39"/>
    <w:rsid w:val="001049A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049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49A3"/>
    <w:rPr>
      <w:rFonts w:ascii="Calibri" w:cs="Times New Roman" w:eastAsia="Calibri" w:hAnsi="Calibri"/>
      <w:lang w:val="id-ID"/>
    </w:rPr>
  </w:style>
  <w:style w:type="paragraph" w:styleId="Footer">
    <w:name w:val="footer"/>
    <w:basedOn w:val="Normal"/>
    <w:link w:val="FooterChar"/>
    <w:uiPriority w:val="99"/>
    <w:unhideWhenUsed w:val="1"/>
    <w:rsid w:val="001049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49A3"/>
    <w:rPr>
      <w:rFonts w:ascii="Calibri" w:cs="Times New Roman" w:eastAsia="Calibri" w:hAnsi="Calibri"/>
      <w:lang w:val="id-ID"/>
    </w:rPr>
  </w:style>
  <w:style w:type="paragraph" w:styleId="Bibliography">
    <w:name w:val="Bibliography"/>
    <w:basedOn w:val="Normal"/>
    <w:next w:val="Normal"/>
    <w:uiPriority w:val="37"/>
    <w:unhideWhenUsed w:val="1"/>
    <w:rsid w:val="00927EC1"/>
    <w:pPr>
      <w:spacing w:after="160" w:line="259" w:lineRule="auto"/>
    </w:pPr>
    <w:rPr>
      <w:rFonts w:asciiTheme="minorHAnsi" w:cstheme="minorBidi" w:eastAsiaTheme="minorHAnsi" w:hAnsiTheme="minorHAnsi"/>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ompasiana.com/inigift/5e100c96d541df0680769792/pengertian-sistem-informasi-menurut-ahli" TargetMode="External"/><Relationship Id="rId9" Type="http://schemas.openxmlformats.org/officeDocument/2006/relationships/hyperlink" Target="http://www.seputarpengetahuan.com/2%20016/10/pengertian-persediaan-barangmenurut-para-ahli-lengkap.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2021-08-28T03:42:00Z</dcterms:created>
  <dc:creator>Rahmat</dc:creator>
</cp:coreProperties>
</file>